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A20671">
        <w:t>6</w:t>
      </w:r>
      <w:r w:rsidR="007402B4">
        <w:t>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7402B4" w:rsidRPr="006D00CC" w:rsidRDefault="007402B4" w:rsidP="00E46E3B">
      <w:pPr>
        <w:ind w:right="-1"/>
        <w:jc w:val="both"/>
      </w:pPr>
    </w:p>
    <w:p w:rsidR="005E3DF0" w:rsidRPr="006D00CC" w:rsidRDefault="002856BD" w:rsidP="005E3DF0">
      <w:pPr>
        <w:ind w:right="-1"/>
        <w:jc w:val="center"/>
      </w:pPr>
      <w:r w:rsidRPr="006D00CC">
        <w:t>K A R A R</w:t>
      </w:r>
    </w:p>
    <w:p w:rsidR="009307A8" w:rsidRPr="006D00CC" w:rsidRDefault="009307A8" w:rsidP="003831F7">
      <w:pPr>
        <w:ind w:right="-1"/>
      </w:pPr>
    </w:p>
    <w:p w:rsidR="005E3DF0" w:rsidRPr="006D00CC" w:rsidRDefault="005E3DF0" w:rsidP="007402B4">
      <w:pPr>
        <w:ind w:right="-1"/>
      </w:pPr>
    </w:p>
    <w:p w:rsidR="00E46E3B" w:rsidRPr="006D00CC" w:rsidRDefault="007402B4" w:rsidP="009307A8">
      <w:pPr>
        <w:tabs>
          <w:tab w:val="left" w:pos="8789"/>
          <w:tab w:val="left" w:pos="8931"/>
        </w:tabs>
        <w:ind w:firstLine="708"/>
        <w:jc w:val="both"/>
      </w:pPr>
      <w:r>
        <w:t>Mamak İlçesi Kızılca Sanayi Sitesi ve civarı kat yüksekliklerinin belirlenmesine yönelik 1/1000 ölçekli uygulama imar plan değişikliğine</w:t>
      </w:r>
      <w:r w:rsidR="00395C9A"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>
        <w:t>60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7402B4" w:rsidRDefault="006E608D" w:rsidP="007402B4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7402B4">
        <w:t>Mamak İ</w:t>
      </w:r>
      <w:r w:rsidR="007402B4" w:rsidRPr="004F0B72">
        <w:t xml:space="preserve">lçesi, Kızılca Sanayi Sitesi ve </w:t>
      </w:r>
      <w:r w:rsidR="007402B4">
        <w:t>c</w:t>
      </w:r>
      <w:r w:rsidR="007402B4" w:rsidRPr="004F0B72">
        <w:t xml:space="preserve">ivarına ilişkin 1/1000 ölçekli uygulama imar planı </w:t>
      </w:r>
      <w:proofErr w:type="gramStart"/>
      <w:r w:rsidR="007402B4" w:rsidRPr="004F0B72">
        <w:t>revizyonu</w:t>
      </w:r>
      <w:proofErr w:type="gramEnd"/>
      <w:r w:rsidR="007402B4" w:rsidRPr="004F0B72">
        <w:t xml:space="preserve"> kapsamında 7221 sayılı Yasa kapsamında kat yüksekl</w:t>
      </w:r>
      <w:r w:rsidR="007402B4">
        <w:t>ikl</w:t>
      </w:r>
      <w:r w:rsidR="007402B4" w:rsidRPr="004F0B72">
        <w:t xml:space="preserve">erinin belirlenmesine ilişkin uygulama imar planı değişikliği önerisi Mamak Belediye Meclisinin 02.03.2021 gün ve 203 sayılı kararıyla uygun görülerek </w:t>
      </w:r>
      <w:r w:rsidR="007402B4">
        <w:t xml:space="preserve">İmar ve Şehircilik </w:t>
      </w:r>
      <w:r w:rsidR="007402B4" w:rsidRPr="004F0B72">
        <w:t>Daire</w:t>
      </w:r>
      <w:r w:rsidR="007402B4">
        <w:t>si</w:t>
      </w:r>
      <w:r w:rsidR="007402B4" w:rsidRPr="004F0B72">
        <w:t xml:space="preserve"> Başkanlığı</w:t>
      </w:r>
      <w:r w:rsidR="007402B4">
        <w:t>na gönderildiği,</w:t>
      </w:r>
    </w:p>
    <w:p w:rsidR="007402B4" w:rsidRPr="004F0B72" w:rsidRDefault="007402B4" w:rsidP="007402B4">
      <w:pPr>
        <w:ind w:firstLine="709"/>
        <w:jc w:val="both"/>
      </w:pPr>
    </w:p>
    <w:p w:rsidR="007402B4" w:rsidRPr="004F0B72" w:rsidRDefault="007402B4" w:rsidP="007402B4">
      <w:pPr>
        <w:ind w:firstLine="709"/>
        <w:jc w:val="both"/>
      </w:pPr>
      <w:r w:rsidRPr="004F0B72">
        <w:t>Yapılan incelemede,</w:t>
      </w:r>
    </w:p>
    <w:p w:rsidR="007402B4" w:rsidRPr="004F0B72" w:rsidRDefault="007402B4" w:rsidP="007402B4">
      <w:pPr>
        <w:ind w:firstLine="709"/>
        <w:jc w:val="both"/>
      </w:pPr>
      <w:r w:rsidRPr="004F0B72">
        <w:t xml:space="preserve">-Plan değişikliğine konu yaklaşık 300 Ha büyüklüğündeki, Kızılca Sanayi Sitesi ve Civarına ait uygulama imar planı </w:t>
      </w:r>
      <w:proofErr w:type="gramStart"/>
      <w:r w:rsidRPr="004F0B72">
        <w:t>revizyonunun</w:t>
      </w:r>
      <w:proofErr w:type="gramEnd"/>
      <w:r w:rsidRPr="004F0B72">
        <w:t xml:space="preserve">, Mamak Belediye Meclisinin 2018/325 sayılı </w:t>
      </w:r>
      <w:proofErr w:type="gramStart"/>
      <w:r w:rsidRPr="004F0B72">
        <w:t>kararıyla</w:t>
      </w:r>
      <w:proofErr w:type="gramEnd"/>
      <w:r w:rsidRPr="004F0B72">
        <w:t xml:space="preserve"> uygun görülerek, Büyükşehir Belediye Meclisinin 2018/2015 sayılı kararıyla </w:t>
      </w:r>
      <w:proofErr w:type="spellStart"/>
      <w:r w:rsidRPr="004F0B72">
        <w:t>tadilen</w:t>
      </w:r>
      <w:proofErr w:type="spellEnd"/>
      <w:r w:rsidRPr="004F0B72">
        <w:t xml:space="preserve"> onaylandığı,</w:t>
      </w:r>
    </w:p>
    <w:p w:rsidR="007402B4" w:rsidRDefault="007402B4" w:rsidP="007402B4">
      <w:pPr>
        <w:ind w:firstLine="709"/>
        <w:jc w:val="both"/>
      </w:pPr>
      <w:r w:rsidRPr="004F0B72">
        <w:t>-Söz konusu onaylı uygulama imar planı kapsamında yer alan arazi kullanımlarının; Sanayi ala</w:t>
      </w:r>
      <w:r>
        <w:t>nı</w:t>
      </w:r>
      <w:r w:rsidRPr="004F0B72">
        <w:t>, Küçük Sanayi alanı, İmalathane alanı, Ticaret alanı, Katı Atık Tesisleri ala</w:t>
      </w:r>
      <w:r>
        <w:t>nı</w:t>
      </w:r>
      <w:r w:rsidRPr="004F0B72">
        <w:t>, Teknik ve Sosyal Altyapı alanları vb şeklinde olduğu ve bu alanlarda kat yüksekl</w:t>
      </w:r>
      <w:r>
        <w:t>ikl</w:t>
      </w:r>
      <w:r w:rsidRPr="004F0B72">
        <w:t>erinin "Serbest" şeklinde belirlenmiş olduğu,</w:t>
      </w:r>
    </w:p>
    <w:p w:rsidR="007402B4" w:rsidRPr="004F0B72" w:rsidRDefault="007402B4" w:rsidP="007402B4">
      <w:pPr>
        <w:ind w:firstLine="709"/>
        <w:jc w:val="both"/>
      </w:pPr>
    </w:p>
    <w:p w:rsidR="007402B4" w:rsidRPr="004F0B72" w:rsidRDefault="007402B4" w:rsidP="007402B4">
      <w:pPr>
        <w:ind w:firstLine="709"/>
        <w:jc w:val="both"/>
      </w:pPr>
      <w:r w:rsidRPr="004F0B72">
        <w:t xml:space="preserve">-7221 sayılı Kanunun </w:t>
      </w:r>
      <w:r>
        <w:t>6</w:t>
      </w:r>
      <w:r w:rsidRPr="004F0B72">
        <w:t>.Maddesi kapsamında kat yüksekliklerinin belirlenmesi aşamasında "sanayi alanları, ibadethane alanları ve tarımsal amaçlı silo yapılarının" hariç bırakılmış olduğu,</w:t>
      </w:r>
    </w:p>
    <w:p w:rsidR="007402B4" w:rsidRDefault="007402B4" w:rsidP="007402B4">
      <w:pPr>
        <w:ind w:firstLine="709"/>
        <w:jc w:val="both"/>
      </w:pPr>
      <w:r w:rsidRPr="004F0B72">
        <w:t xml:space="preserve">-Dolayısıyla </w:t>
      </w:r>
      <w:r>
        <w:t>İ</w:t>
      </w:r>
      <w:r w:rsidRPr="004F0B72">
        <w:t xml:space="preserve">lçe Belediyesi İmar ve Şehircilik Müdürlüğünce hazırlanan 1/1000 ölçekli uygulama imar planı değişikliği önerisinde de kat yükseklikleri belirlenirken, küçük sanayi, sanayi ve ibadethane kullanımlarının hariç bırakılarak; kat rejimi, </w:t>
      </w:r>
      <w:proofErr w:type="gramStart"/>
      <w:r w:rsidRPr="004F0B72">
        <w:t>iskan</w:t>
      </w:r>
      <w:proofErr w:type="gramEnd"/>
      <w:r w:rsidRPr="004F0B72">
        <w:t>, ruhsat ve plan tadilatı ile yapı yüksekliği belirlenmiş ada/parseller hariç olmak üzere;</w:t>
      </w:r>
    </w:p>
    <w:p w:rsidR="007402B4" w:rsidRPr="004F0B72" w:rsidRDefault="007402B4" w:rsidP="007402B4">
      <w:pPr>
        <w:ind w:firstLine="709"/>
        <w:jc w:val="both"/>
      </w:pPr>
    </w:p>
    <w:p w:rsidR="007402B4" w:rsidRPr="004F0B72" w:rsidRDefault="007402B4" w:rsidP="007402B4">
      <w:pPr>
        <w:ind w:firstLine="709"/>
        <w:jc w:val="both"/>
      </w:pPr>
      <w:r w:rsidRPr="004F0B72">
        <w:t xml:space="preserve">*Tüm Sosyal Donatı alanlarında </w:t>
      </w:r>
      <w:proofErr w:type="spellStart"/>
      <w:r w:rsidRPr="004F0B72">
        <w:t>Yençok</w:t>
      </w:r>
      <w:proofErr w:type="spellEnd"/>
      <w:r w:rsidRPr="004F0B72">
        <w:t>=5 kat,</w:t>
      </w:r>
    </w:p>
    <w:p w:rsidR="007402B4" w:rsidRDefault="007402B4" w:rsidP="007402B4">
      <w:pPr>
        <w:ind w:firstLine="709"/>
        <w:jc w:val="both"/>
      </w:pPr>
      <w:r w:rsidRPr="004F0B72">
        <w:t xml:space="preserve">*Katı Atık Depolama ve Teknik Altyapı Alanı ile Tır Parkı Alanında </w:t>
      </w:r>
      <w:proofErr w:type="spellStart"/>
      <w:r w:rsidRPr="004F0B72">
        <w:t>Yençok</w:t>
      </w:r>
      <w:proofErr w:type="spellEnd"/>
      <w:r w:rsidRPr="004F0B72">
        <w:t xml:space="preserve">=3 kat, </w:t>
      </w:r>
    </w:p>
    <w:p w:rsidR="007402B4" w:rsidRPr="004F0B72" w:rsidRDefault="007402B4" w:rsidP="007402B4">
      <w:pPr>
        <w:ind w:firstLine="709"/>
        <w:jc w:val="both"/>
      </w:pPr>
      <w:r w:rsidRPr="004F0B72">
        <w:t xml:space="preserve">*Ticaret ve İmalathane alanlarında ise </w:t>
      </w:r>
      <w:proofErr w:type="spellStart"/>
      <w:r w:rsidRPr="004F0B72">
        <w:t>Yençok</w:t>
      </w:r>
      <w:proofErr w:type="spellEnd"/>
      <w:r w:rsidRPr="004F0B72">
        <w:t>=6 kat,</w:t>
      </w:r>
    </w:p>
    <w:p w:rsidR="007402B4" w:rsidRDefault="007402B4" w:rsidP="007402B4">
      <w:pPr>
        <w:ind w:firstLine="709"/>
        <w:jc w:val="both"/>
      </w:pPr>
      <w:r>
        <w:t>Ş</w:t>
      </w:r>
      <w:r w:rsidRPr="004F0B72">
        <w:t>eklinde önerildiği,</w:t>
      </w:r>
    </w:p>
    <w:p w:rsidR="007402B4" w:rsidRPr="004F0B72" w:rsidRDefault="007402B4" w:rsidP="007402B4">
      <w:pPr>
        <w:ind w:firstLine="709"/>
        <w:jc w:val="both"/>
      </w:pPr>
    </w:p>
    <w:p w:rsidR="00F45719" w:rsidRPr="006D00CC" w:rsidRDefault="007402B4" w:rsidP="007402B4">
      <w:pPr>
        <w:ind w:firstLine="709"/>
        <w:jc w:val="both"/>
      </w:pPr>
      <w:r w:rsidRPr="004F0B72">
        <w:t xml:space="preserve">Mamak İlçesi Kızılca Sanayi Sitesi ve civarı kat yüksekliklerinin belirlenmesine yönelik 1/1000 ölçekli </w:t>
      </w:r>
      <w:r>
        <w:t>uygulama imar plan değişikliği teklifinin “</w:t>
      </w:r>
      <w:proofErr w:type="spellStart"/>
      <w:r>
        <w:t>onayı”na</w:t>
      </w:r>
      <w:proofErr w:type="spellEnd"/>
      <w:r w:rsidR="00A20671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</w:p>
    <w:p w:rsidR="00E30E1E" w:rsidRPr="006D00CC" w:rsidRDefault="00E30E1E" w:rsidP="00E30E1E">
      <w:pPr>
        <w:ind w:firstLine="709"/>
        <w:jc w:val="both"/>
      </w:pPr>
    </w:p>
    <w:p w:rsidR="007402B4" w:rsidRPr="006D00CC" w:rsidRDefault="007402B4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003ADB" w:rsidRPr="003B0AF0" w:rsidRDefault="00003ADB" w:rsidP="00003AD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003ADB" w:rsidRPr="003B0AF0" w:rsidRDefault="00003ADB" w:rsidP="00003ADB">
      <w:pPr>
        <w:jc w:val="center"/>
      </w:pPr>
      <w:r w:rsidRPr="003B0AF0">
        <w:t>ANKARA BÜYÜKŞEHİR BELEDİYE MECLİSİ</w:t>
      </w:r>
    </w:p>
    <w:p w:rsidR="00003ADB" w:rsidRDefault="00003ADB" w:rsidP="00003ADB">
      <w:pPr>
        <w:jc w:val="center"/>
      </w:pPr>
      <w:r w:rsidRPr="003B0AF0">
        <w:t>İmar ve Bayındırlık Komisyonu Raporu</w:t>
      </w:r>
    </w:p>
    <w:p w:rsidR="00003ADB" w:rsidRDefault="00003ADB" w:rsidP="00003ADB">
      <w:pPr>
        <w:jc w:val="center"/>
      </w:pPr>
    </w:p>
    <w:p w:rsidR="00003ADB" w:rsidRPr="00003ADB" w:rsidRDefault="00003ADB" w:rsidP="00003ADB">
      <w:pPr>
        <w:jc w:val="center"/>
      </w:pPr>
      <w:r w:rsidRPr="003B0AF0">
        <w:t xml:space="preserve">Rapor No: </w:t>
      </w:r>
      <w:r>
        <w:t>160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003ADB" w:rsidRPr="00144B4D" w:rsidRDefault="00003ADB" w:rsidP="00003ADB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003ADB" w:rsidRDefault="00003ADB" w:rsidP="00003ADB">
      <w:pPr>
        <w:jc w:val="both"/>
      </w:pPr>
    </w:p>
    <w:p w:rsidR="00003ADB" w:rsidRPr="00AC1E3E" w:rsidRDefault="00003ADB" w:rsidP="00003ADB">
      <w:pPr>
        <w:ind w:firstLine="709"/>
        <w:jc w:val="both"/>
      </w:pPr>
      <w:r w:rsidRPr="004F0B72">
        <w:t xml:space="preserve">Mamak İlçesi Kızılca Sanayi Sitesi ve civarı kat yüksekliklerinin belirlenmesine yönelik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95</w:t>
      </w:r>
      <w:r w:rsidRPr="00AC1E3E">
        <w:t>. gündem maddesi olarak komisyonumuza havale edilen dosya incelendi.</w:t>
      </w:r>
    </w:p>
    <w:p w:rsidR="00003ADB" w:rsidRPr="00AC1E3E" w:rsidRDefault="00003ADB" w:rsidP="00003ADB">
      <w:pPr>
        <w:ind w:firstLine="709"/>
        <w:jc w:val="both"/>
      </w:pPr>
    </w:p>
    <w:p w:rsidR="00003ADB" w:rsidRDefault="00003ADB" w:rsidP="00003ADB">
      <w:pPr>
        <w:ind w:firstLine="709"/>
        <w:jc w:val="both"/>
      </w:pPr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>
        <w:t>Mamak İ</w:t>
      </w:r>
      <w:r w:rsidRPr="004F0B72">
        <w:t xml:space="preserve">lçesi, Kızılca Sanayi Sitesi ve </w:t>
      </w:r>
      <w:r>
        <w:t>c</w:t>
      </w:r>
      <w:r w:rsidRPr="004F0B72">
        <w:t xml:space="preserve">ivarına ilişkin 1/1000 ölçekli uygulama imar planı </w:t>
      </w:r>
      <w:proofErr w:type="gramStart"/>
      <w:r w:rsidRPr="004F0B72">
        <w:t>revizyonu</w:t>
      </w:r>
      <w:proofErr w:type="gramEnd"/>
      <w:r w:rsidRPr="004F0B72">
        <w:t xml:space="preserve"> kapsamında 7221 sayılı Yasa kapsamında kat yüksekl</w:t>
      </w:r>
      <w:r>
        <w:t>ikl</w:t>
      </w:r>
      <w:r w:rsidRPr="004F0B72">
        <w:t xml:space="preserve">erinin belirlenmesine ilişkin uygulama imar planı değişikliği önerisi Mamak Belediye Meclisinin 02.03.2021 gün ve 203 sayılı kararıyla uygun görülerek </w:t>
      </w:r>
      <w:r>
        <w:t xml:space="preserve">İmar ve Şehircilik </w:t>
      </w:r>
      <w:r w:rsidRPr="004F0B72">
        <w:t>Daire</w:t>
      </w:r>
      <w:r>
        <w:t>si</w:t>
      </w:r>
      <w:r w:rsidRPr="004F0B72">
        <w:t xml:space="preserve"> Başkanlığı</w:t>
      </w:r>
      <w:r>
        <w:t>na gönderildiği,</w:t>
      </w:r>
    </w:p>
    <w:p w:rsidR="00003ADB" w:rsidRPr="004F0B72" w:rsidRDefault="00003ADB" w:rsidP="00003ADB">
      <w:pPr>
        <w:ind w:firstLine="709"/>
        <w:jc w:val="both"/>
      </w:pPr>
    </w:p>
    <w:p w:rsidR="00003ADB" w:rsidRPr="004F0B72" w:rsidRDefault="00003ADB" w:rsidP="00003ADB">
      <w:pPr>
        <w:ind w:firstLine="709"/>
        <w:jc w:val="both"/>
      </w:pPr>
      <w:r w:rsidRPr="004F0B72">
        <w:t>Yapılan incelemede,</w:t>
      </w:r>
    </w:p>
    <w:p w:rsidR="00003ADB" w:rsidRPr="004F0B72" w:rsidRDefault="00003ADB" w:rsidP="00003ADB">
      <w:pPr>
        <w:ind w:firstLine="709"/>
        <w:jc w:val="both"/>
      </w:pPr>
      <w:r w:rsidRPr="004F0B72">
        <w:t xml:space="preserve">-Plan değişikliğine konu yaklaşık 300 Ha büyüklüğündeki, Kızılca Sanayi Sitesi ve Civarına ait uygulama imar planı </w:t>
      </w:r>
      <w:proofErr w:type="gramStart"/>
      <w:r w:rsidRPr="004F0B72">
        <w:t>revizyonunun</w:t>
      </w:r>
      <w:proofErr w:type="gramEnd"/>
      <w:r w:rsidRPr="004F0B72">
        <w:t xml:space="preserve">, Mamak Belediye Meclisinin 2018/325 sayılı kararıyla uygun görülerek, Büyükşehir Belediye Meclisinin 2018/2015 sayılı kararıyla </w:t>
      </w:r>
      <w:proofErr w:type="spellStart"/>
      <w:r w:rsidRPr="004F0B72">
        <w:t>tadilen</w:t>
      </w:r>
      <w:proofErr w:type="spellEnd"/>
      <w:r w:rsidRPr="004F0B72">
        <w:t xml:space="preserve"> onaylandığı,</w:t>
      </w:r>
    </w:p>
    <w:p w:rsidR="00003ADB" w:rsidRDefault="00003ADB" w:rsidP="00003ADB">
      <w:pPr>
        <w:ind w:firstLine="709"/>
        <w:jc w:val="both"/>
      </w:pPr>
      <w:r w:rsidRPr="004F0B72">
        <w:t>-Söz konusu onaylı uygulama imar planı kapsamında yer alan arazi kullanımlarının; Sanayi ala</w:t>
      </w:r>
      <w:r>
        <w:t>nı</w:t>
      </w:r>
      <w:r w:rsidRPr="004F0B72">
        <w:t>, Küçük Sanayi alanı, İmalathane alanı, Ticaret alanı, Katı Atık Tesisleri ala</w:t>
      </w:r>
      <w:r>
        <w:t>nı</w:t>
      </w:r>
      <w:r w:rsidRPr="004F0B72">
        <w:t>, Teknik ve Sosyal Altyapı alanları vb şeklinde olduğu ve bu alanlarda kat yüksekl</w:t>
      </w:r>
      <w:r>
        <w:t>ikl</w:t>
      </w:r>
      <w:r w:rsidRPr="004F0B72">
        <w:t>erinin "Serbest" şeklinde belirlenmiş olduğu,</w:t>
      </w:r>
    </w:p>
    <w:p w:rsidR="00003ADB" w:rsidRPr="004F0B72" w:rsidRDefault="00003ADB" w:rsidP="00003ADB">
      <w:pPr>
        <w:ind w:firstLine="709"/>
        <w:jc w:val="both"/>
      </w:pPr>
    </w:p>
    <w:p w:rsidR="00003ADB" w:rsidRPr="004F0B72" w:rsidRDefault="00003ADB" w:rsidP="00003ADB">
      <w:pPr>
        <w:ind w:firstLine="709"/>
        <w:jc w:val="both"/>
      </w:pPr>
      <w:r w:rsidRPr="004F0B72">
        <w:t xml:space="preserve">-7221 sayılı Kanunun </w:t>
      </w:r>
      <w:r>
        <w:t>6</w:t>
      </w:r>
      <w:r w:rsidRPr="004F0B72">
        <w:t>.Maddesi kapsamında kat yüksekliklerinin belirlenmesi aşamasında "sanayi alanları, ibadethane alanları ve tarımsal amaçlı silo yapılarının" hariç bırakılmış olduğu,</w:t>
      </w:r>
    </w:p>
    <w:p w:rsidR="00003ADB" w:rsidRDefault="00003ADB" w:rsidP="00003ADB">
      <w:pPr>
        <w:ind w:firstLine="709"/>
        <w:jc w:val="both"/>
      </w:pPr>
      <w:r w:rsidRPr="004F0B72">
        <w:t xml:space="preserve">-Dolayısıyla </w:t>
      </w:r>
      <w:r>
        <w:t>İ</w:t>
      </w:r>
      <w:r w:rsidRPr="004F0B72">
        <w:t xml:space="preserve">lçe Belediyesi İmar ve Şehircilik Müdürlüğünce hazırlanan 1/1000 ölçekli uygulama imar planı değişikliği önerisinde de kat yükseklikleri belirlenirken, küçük sanayi, sanayi ve ibadethane kullanımlarının hariç bırakılarak; kat rejimi, </w:t>
      </w:r>
      <w:proofErr w:type="gramStart"/>
      <w:r w:rsidRPr="004F0B72">
        <w:t>iskan</w:t>
      </w:r>
      <w:proofErr w:type="gramEnd"/>
      <w:r w:rsidRPr="004F0B72">
        <w:t>, ruhsat ve plan tadilatı ile yapı yüksekliği belirlenmiş ada/parseller hariç olmak üzere;</w:t>
      </w:r>
    </w:p>
    <w:p w:rsidR="00003ADB" w:rsidRPr="004F0B72" w:rsidRDefault="00003ADB" w:rsidP="00003ADB">
      <w:pPr>
        <w:ind w:firstLine="709"/>
        <w:jc w:val="both"/>
      </w:pPr>
    </w:p>
    <w:p w:rsidR="00003ADB" w:rsidRPr="004F0B72" w:rsidRDefault="00003ADB" w:rsidP="00003ADB">
      <w:pPr>
        <w:ind w:firstLine="709"/>
        <w:jc w:val="both"/>
      </w:pPr>
      <w:r w:rsidRPr="004F0B72">
        <w:t xml:space="preserve">*Tüm Sosyal Donatı alanlarında </w:t>
      </w:r>
      <w:proofErr w:type="spellStart"/>
      <w:r w:rsidRPr="004F0B72">
        <w:t>Yençok</w:t>
      </w:r>
      <w:proofErr w:type="spellEnd"/>
      <w:r w:rsidRPr="004F0B72">
        <w:t>=5 kat,</w:t>
      </w:r>
    </w:p>
    <w:p w:rsidR="00003ADB" w:rsidRDefault="00003ADB" w:rsidP="00003ADB">
      <w:pPr>
        <w:ind w:firstLine="709"/>
        <w:jc w:val="both"/>
      </w:pPr>
      <w:r w:rsidRPr="004F0B72">
        <w:t xml:space="preserve">*Katı Atık Depolama ve Teknik Altyapı Alanı ile Tır Parkı Alanında </w:t>
      </w:r>
      <w:proofErr w:type="spellStart"/>
      <w:r w:rsidRPr="004F0B72">
        <w:t>Yençok</w:t>
      </w:r>
      <w:proofErr w:type="spellEnd"/>
      <w:r w:rsidRPr="004F0B72">
        <w:t xml:space="preserve">=3 kat, </w:t>
      </w:r>
    </w:p>
    <w:p w:rsidR="00003ADB" w:rsidRPr="004F0B72" w:rsidRDefault="00003ADB" w:rsidP="00003ADB">
      <w:pPr>
        <w:ind w:firstLine="709"/>
        <w:jc w:val="both"/>
      </w:pPr>
      <w:r w:rsidRPr="004F0B72">
        <w:t xml:space="preserve">*Ticaret ve İmalathane alanlarında ise </w:t>
      </w:r>
      <w:proofErr w:type="spellStart"/>
      <w:r w:rsidRPr="004F0B72">
        <w:t>Yençok</w:t>
      </w:r>
      <w:proofErr w:type="spellEnd"/>
      <w:r w:rsidRPr="004F0B72">
        <w:t>=6 kat,</w:t>
      </w:r>
    </w:p>
    <w:p w:rsidR="00003ADB" w:rsidRDefault="00003ADB" w:rsidP="00003ADB">
      <w:pPr>
        <w:ind w:firstLine="709"/>
        <w:jc w:val="both"/>
      </w:pPr>
      <w:r>
        <w:t>Ş</w:t>
      </w:r>
      <w:r w:rsidRPr="004F0B72">
        <w:t>eklinde önerildiği,</w:t>
      </w:r>
    </w:p>
    <w:p w:rsidR="00003ADB" w:rsidRPr="004F0B72" w:rsidRDefault="00003ADB" w:rsidP="00003ADB">
      <w:pPr>
        <w:ind w:firstLine="709"/>
        <w:jc w:val="both"/>
      </w:pPr>
    </w:p>
    <w:p w:rsidR="00003ADB" w:rsidRDefault="00003ADB" w:rsidP="00003ADB">
      <w:pPr>
        <w:ind w:firstLine="709"/>
        <w:jc w:val="both"/>
      </w:pPr>
      <w:r>
        <w:t>H</w:t>
      </w:r>
      <w:r w:rsidRPr="004F0B72">
        <w:t>ususla</w:t>
      </w:r>
      <w:r>
        <w:t>rı</w:t>
      </w:r>
      <w:r w:rsidRPr="004F0B72">
        <w:t xml:space="preserve"> tespit edilmiş olup, Mamak İlçesi Kızılca Sanayi Sitesi ve civarı kat yüksekliklerinin belirlenmesine yönelik 1/1000 ölçekli uygulama imar plan değişikliğine</w:t>
      </w:r>
      <w:r>
        <w:t xml:space="preserve"> teklifinin “onayı” komisyonumuzca oybirliği ile uygun görülmüştür.</w:t>
      </w:r>
    </w:p>
    <w:p w:rsidR="00003ADB" w:rsidRPr="0003298D" w:rsidRDefault="00003ADB" w:rsidP="00003ADB">
      <w:pPr>
        <w:ind w:firstLine="709"/>
        <w:jc w:val="both"/>
      </w:pPr>
    </w:p>
    <w:p w:rsidR="00003ADB" w:rsidRDefault="00003ADB" w:rsidP="00003ADB">
      <w:pPr>
        <w:ind w:firstLine="709"/>
        <w:jc w:val="both"/>
      </w:pPr>
      <w:r w:rsidRPr="00AC1E3E">
        <w:t>Raporumuz Büyükşehir Belediye Meclisinin onayına arz olunur.</w:t>
      </w:r>
    </w:p>
    <w:p w:rsidR="00003ADB" w:rsidRPr="00604721" w:rsidRDefault="00003ADB" w:rsidP="00003ADB">
      <w:pPr>
        <w:jc w:val="both"/>
      </w:pPr>
    </w:p>
    <w:p w:rsidR="00003ADB" w:rsidRDefault="00003ADB" w:rsidP="00003AD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003ADB" w:rsidRDefault="00003ADB" w:rsidP="00003AD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</w:t>
      </w:r>
    </w:p>
    <w:p w:rsidR="00003ADB" w:rsidRDefault="00003ADB" w:rsidP="00003ADB">
      <w:pPr>
        <w:tabs>
          <w:tab w:val="left" w:pos="8508"/>
        </w:tabs>
        <w:jc w:val="both"/>
      </w:pPr>
    </w:p>
    <w:p w:rsidR="00003ADB" w:rsidRDefault="00003ADB" w:rsidP="00003AD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03ADB" w:rsidRDefault="00003ADB" w:rsidP="00003AD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03ADB" w:rsidRDefault="00003ADB" w:rsidP="00003ADB">
      <w:pPr>
        <w:jc w:val="both"/>
      </w:pPr>
    </w:p>
    <w:p w:rsidR="00003ADB" w:rsidRDefault="00003ADB" w:rsidP="00003AD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03ADB" w:rsidRPr="006D00CC" w:rsidRDefault="00003ADB" w:rsidP="0013130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003ADB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505941"/>
    <w:multiLevelType w:val="hybridMultilevel"/>
    <w:tmpl w:val="F04E68CC"/>
    <w:lvl w:ilvl="0" w:tplc="F62E05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9"/>
  </w:num>
  <w:num w:numId="18">
    <w:abstractNumId w:val="10"/>
  </w:num>
  <w:num w:numId="19">
    <w:abstractNumId w:val="23"/>
  </w:num>
  <w:num w:numId="20">
    <w:abstractNumId w:val="28"/>
  </w:num>
  <w:num w:numId="21">
    <w:abstractNumId w:val="25"/>
  </w:num>
  <w:num w:numId="22">
    <w:abstractNumId w:val="11"/>
  </w:num>
  <w:num w:numId="23">
    <w:abstractNumId w:val="22"/>
  </w:num>
  <w:num w:numId="24">
    <w:abstractNumId w:val="18"/>
  </w:num>
  <w:num w:numId="25">
    <w:abstractNumId w:val="12"/>
  </w:num>
  <w:num w:numId="26">
    <w:abstractNumId w:val="1"/>
  </w:num>
  <w:num w:numId="27">
    <w:abstractNumId w:val="2"/>
  </w:num>
  <w:num w:numId="28">
    <w:abstractNumId w:val="20"/>
  </w:num>
  <w:num w:numId="29">
    <w:abstractNumId w:val="26"/>
  </w:num>
  <w:num w:numId="30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ADB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F05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C0F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2B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6E2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31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38F5-8795-4876-9D53-22FABC5E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4730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2021-06-10T08:15:00Z</dcterms:created>
  <dcterms:modified xsi:type="dcterms:W3CDTF">2021-06-11T11:50:00Z</dcterms:modified>
</cp:coreProperties>
</file>