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0E33A0" w:rsidRDefault="002856BD" w:rsidP="006A6FC0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185B58">
        <w:t>60</w:t>
      </w:r>
      <w:r w:rsidR="00FE6D9E">
        <w:t>6</w:t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6A6FC0" w:rsidRDefault="006A6FC0" w:rsidP="006A6FC0">
      <w:pPr>
        <w:ind w:right="-1"/>
        <w:jc w:val="both"/>
      </w:pPr>
    </w:p>
    <w:p w:rsidR="006A6FC0" w:rsidRPr="0023583B" w:rsidRDefault="006A6FC0" w:rsidP="006A6FC0">
      <w:pPr>
        <w:ind w:right="-1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6A6FC0">
      <w:pPr>
        <w:ind w:right="543"/>
      </w:pPr>
    </w:p>
    <w:p w:rsidR="006A6FC0" w:rsidRPr="0023583B" w:rsidRDefault="006A6FC0" w:rsidP="006A6FC0">
      <w:pPr>
        <w:ind w:right="543"/>
      </w:pPr>
    </w:p>
    <w:p w:rsidR="003178B8" w:rsidRPr="00FE2DA0" w:rsidRDefault="002249C2" w:rsidP="00F40592">
      <w:pPr>
        <w:ind w:right="-1" w:firstLine="708"/>
        <w:jc w:val="both"/>
      </w:pPr>
      <w:r>
        <w:t>Belediyemiz Fen İşleri Daire Başkanlığınca üretilen asfaltın 2020 yılı birim fiyatının belirlenmesine</w:t>
      </w:r>
      <w:r w:rsidR="00596C22">
        <w:t xml:space="preserve"> </w:t>
      </w:r>
      <w:r w:rsidR="003178B8" w:rsidRPr="00FE2DA0">
        <w:t xml:space="preserve">ilişkin </w:t>
      </w:r>
      <w:r>
        <w:t xml:space="preserve">Hukuk ve Tarifeler - Plan ve Bütçe Komisyonlarının </w:t>
      </w:r>
      <w:r w:rsidR="00FC6F3F">
        <w:t>19</w:t>
      </w:r>
      <w:r w:rsidR="003178B8" w:rsidRPr="00FE2DA0">
        <w:t>.0</w:t>
      </w:r>
      <w:r w:rsidR="005439E3" w:rsidRPr="00FE2DA0">
        <w:t>2</w:t>
      </w:r>
      <w:r w:rsidR="003178B8" w:rsidRPr="00FE2DA0">
        <w:t xml:space="preserve">.2021 gün ve </w:t>
      </w:r>
      <w:r>
        <w:t xml:space="preserve">161/82 </w:t>
      </w:r>
      <w:r w:rsidR="003178B8" w:rsidRPr="00FE2DA0">
        <w:t xml:space="preserve">sayılı </w:t>
      </w:r>
      <w:r>
        <w:t xml:space="preserve">ortak </w:t>
      </w:r>
      <w:r w:rsidR="003178B8" w:rsidRPr="00FE2DA0">
        <w:t>raporu Büy</w:t>
      </w:r>
      <w:r w:rsidR="005439E3" w:rsidRPr="00FE2DA0">
        <w:t xml:space="preserve">ükşehir Belediye Meclisimizin </w:t>
      </w:r>
      <w:r w:rsidR="007E481C" w:rsidRPr="00FE2DA0">
        <w:t>1</w:t>
      </w:r>
      <w:r w:rsidR="00C3327B">
        <w:t>2</w:t>
      </w:r>
      <w:r w:rsidR="005439E3" w:rsidRPr="00FE2DA0">
        <w:t>.03</w:t>
      </w:r>
      <w:r w:rsidR="003178B8" w:rsidRPr="00FE2DA0">
        <w:t>.2021 tarihli toplantısında okundu.</w:t>
      </w:r>
    </w:p>
    <w:p w:rsidR="00AB074A" w:rsidRPr="00FE2DA0" w:rsidRDefault="00AB074A" w:rsidP="00F40592">
      <w:pPr>
        <w:ind w:right="-1"/>
        <w:jc w:val="both"/>
      </w:pPr>
    </w:p>
    <w:p w:rsidR="002249C2" w:rsidRPr="002249C2" w:rsidRDefault="003178B8" w:rsidP="00F40592">
      <w:pPr>
        <w:shd w:val="clear" w:color="auto" w:fill="FFFFFF"/>
        <w:ind w:right="14" w:firstLine="677"/>
        <w:jc w:val="both"/>
        <w:rPr>
          <w:color w:val="000000"/>
          <w:spacing w:val="-2"/>
        </w:rPr>
      </w:pPr>
      <w:r w:rsidRPr="002249C2">
        <w:t>Konu üzerinde yapılan görüşmelerden sonra;</w:t>
      </w:r>
      <w:r w:rsidR="00941D66" w:rsidRPr="002249C2">
        <w:t xml:space="preserve"> </w:t>
      </w:r>
      <w:r w:rsidR="002249C2" w:rsidRPr="002249C2">
        <w:t xml:space="preserve">Ankara Büyükşehir Belediyesi Fen İşleri Dairesi Başkanlığı Yol ve Asfalt Şube Müdürlüğünce yapılan ve üretilen asfalt için; 2020 yılı rayiç cetvelinde bitüm, akaryakıt ve malzeme fiyatlarında yapılan </w:t>
      </w:r>
      <w:r w:rsidR="002249C2" w:rsidRPr="002249C2">
        <w:rPr>
          <w:color w:val="000000"/>
          <w:spacing w:val="3"/>
        </w:rPr>
        <w:t xml:space="preserve">ayarlamalar 2020 yılı birim fiyatlarını etkilemiş bulunmaktadır. </w:t>
      </w:r>
      <w:proofErr w:type="gramStart"/>
      <w:r w:rsidR="002249C2" w:rsidRPr="002249C2">
        <w:rPr>
          <w:color w:val="000000"/>
          <w:spacing w:val="3"/>
        </w:rPr>
        <w:t xml:space="preserve">Asfaltın </w:t>
      </w:r>
      <w:r w:rsidR="002249C2" w:rsidRPr="002249C2">
        <w:rPr>
          <w:color w:val="000000"/>
          <w:spacing w:val="-6"/>
        </w:rPr>
        <w:t xml:space="preserve">hazırlanması, işyerine nakli, serilmesi, silindirajı için Çevre ve Şehircilik Bakanlığı, Karayolları Genel </w:t>
      </w:r>
      <w:r w:rsidR="002249C2" w:rsidRPr="002249C2">
        <w:rPr>
          <w:color w:val="000000"/>
          <w:spacing w:val="-1"/>
        </w:rPr>
        <w:t xml:space="preserve">Müdürlüğü bitümlü kaplamalar fiyat analizinde bulunan makine ve işçilik birim fiyatları ile asfalt </w:t>
      </w:r>
      <w:r w:rsidR="002249C2" w:rsidRPr="002249C2">
        <w:rPr>
          <w:color w:val="000000"/>
          <w:spacing w:val="9"/>
        </w:rPr>
        <w:t xml:space="preserve">karışımında kullanılan </w:t>
      </w:r>
      <w:proofErr w:type="spellStart"/>
      <w:r w:rsidR="002249C2" w:rsidRPr="002249C2">
        <w:rPr>
          <w:color w:val="000000"/>
          <w:spacing w:val="9"/>
        </w:rPr>
        <w:t>TÜPRAŞ'tan</w:t>
      </w:r>
      <w:proofErr w:type="spellEnd"/>
      <w:r w:rsidR="002249C2" w:rsidRPr="002249C2">
        <w:rPr>
          <w:color w:val="000000"/>
          <w:spacing w:val="9"/>
        </w:rPr>
        <w:t xml:space="preserve"> alınan bitüm, piyasadan alınan CRS 2 Emülsiyon, </w:t>
      </w:r>
      <w:r w:rsidR="002249C2" w:rsidRPr="002249C2">
        <w:rPr>
          <w:color w:val="000000"/>
          <w:spacing w:val="-5"/>
        </w:rPr>
        <w:t xml:space="preserve">taşocaklarında üretilen mıcırın maliyet fiyatları dikkate alınarak hazırlanan keşiflerde Bir Ton Bitümlü </w:t>
      </w:r>
      <w:r w:rsidR="002249C2" w:rsidRPr="002249C2">
        <w:rPr>
          <w:color w:val="000000"/>
          <w:spacing w:val="-1"/>
        </w:rPr>
        <w:t xml:space="preserve">temel asfalt yapılması işyerinde </w:t>
      </w:r>
      <w:proofErr w:type="spellStart"/>
      <w:r w:rsidR="002249C2" w:rsidRPr="002249C2">
        <w:rPr>
          <w:color w:val="000000"/>
          <w:spacing w:val="-1"/>
        </w:rPr>
        <w:t>Finişerle</w:t>
      </w:r>
      <w:proofErr w:type="spellEnd"/>
      <w:r w:rsidR="002249C2" w:rsidRPr="002249C2">
        <w:rPr>
          <w:color w:val="000000"/>
          <w:spacing w:val="-1"/>
        </w:rPr>
        <w:t xml:space="preserve"> serimi 208,87 TL/Ton + K.D.V hariç, </w:t>
      </w:r>
      <w:proofErr w:type="spellStart"/>
      <w:r w:rsidR="002249C2" w:rsidRPr="002249C2">
        <w:rPr>
          <w:color w:val="000000"/>
          <w:spacing w:val="-1"/>
        </w:rPr>
        <w:t>Binder</w:t>
      </w:r>
      <w:proofErr w:type="spellEnd"/>
      <w:r w:rsidR="002249C2" w:rsidRPr="002249C2">
        <w:rPr>
          <w:color w:val="000000"/>
          <w:spacing w:val="-1"/>
        </w:rPr>
        <w:t xml:space="preserve"> tabakası yapılması işyerinde </w:t>
      </w:r>
      <w:proofErr w:type="spellStart"/>
      <w:r w:rsidR="002249C2" w:rsidRPr="002249C2">
        <w:rPr>
          <w:color w:val="000000"/>
          <w:spacing w:val="-1"/>
        </w:rPr>
        <w:t>Finişerle</w:t>
      </w:r>
      <w:proofErr w:type="spellEnd"/>
      <w:r w:rsidR="002249C2" w:rsidRPr="002249C2">
        <w:rPr>
          <w:color w:val="000000"/>
          <w:spacing w:val="-1"/>
        </w:rPr>
        <w:t xml:space="preserve"> serimi 225,15 TL./ Ton + K.D.V. hariç, Aşınma tabakası yapılması </w:t>
      </w:r>
      <w:r w:rsidR="002249C2" w:rsidRPr="002249C2">
        <w:rPr>
          <w:color w:val="000000"/>
          <w:spacing w:val="4"/>
        </w:rPr>
        <w:t xml:space="preserve">işyerinde </w:t>
      </w:r>
      <w:proofErr w:type="spellStart"/>
      <w:r w:rsidR="002249C2" w:rsidRPr="002249C2">
        <w:rPr>
          <w:color w:val="000000"/>
          <w:spacing w:val="4"/>
        </w:rPr>
        <w:t>Finişerle</w:t>
      </w:r>
      <w:proofErr w:type="spellEnd"/>
      <w:r w:rsidR="002249C2" w:rsidRPr="002249C2">
        <w:rPr>
          <w:color w:val="000000"/>
          <w:spacing w:val="4"/>
        </w:rPr>
        <w:t xml:space="preserve"> serimi 244,67 TL/ Ton+ K.D.V hariç, </w:t>
      </w:r>
      <w:proofErr w:type="spellStart"/>
      <w:r w:rsidR="002249C2" w:rsidRPr="002249C2">
        <w:rPr>
          <w:color w:val="000000"/>
          <w:spacing w:val="4"/>
        </w:rPr>
        <w:t>Serttaş</w:t>
      </w:r>
      <w:proofErr w:type="spellEnd"/>
      <w:r w:rsidR="002249C2" w:rsidRPr="002249C2">
        <w:rPr>
          <w:color w:val="000000"/>
          <w:spacing w:val="4"/>
        </w:rPr>
        <w:t xml:space="preserve"> </w:t>
      </w:r>
      <w:proofErr w:type="spellStart"/>
      <w:r w:rsidR="002249C2" w:rsidRPr="002249C2">
        <w:rPr>
          <w:color w:val="000000"/>
          <w:spacing w:val="4"/>
        </w:rPr>
        <w:t>Modifiye</w:t>
      </w:r>
      <w:proofErr w:type="spellEnd"/>
      <w:r w:rsidR="002249C2" w:rsidRPr="002249C2">
        <w:rPr>
          <w:color w:val="000000"/>
          <w:spacing w:val="4"/>
        </w:rPr>
        <w:t xml:space="preserve"> Aşınma tabakası </w:t>
      </w:r>
      <w:r w:rsidR="002249C2" w:rsidRPr="002249C2">
        <w:rPr>
          <w:color w:val="000000"/>
        </w:rPr>
        <w:t xml:space="preserve">yapılması işyerinde </w:t>
      </w:r>
      <w:proofErr w:type="spellStart"/>
      <w:r w:rsidR="002249C2" w:rsidRPr="002249C2">
        <w:rPr>
          <w:color w:val="000000"/>
        </w:rPr>
        <w:t>Finişerle</w:t>
      </w:r>
      <w:proofErr w:type="spellEnd"/>
      <w:r w:rsidR="002249C2" w:rsidRPr="002249C2">
        <w:rPr>
          <w:color w:val="000000"/>
        </w:rPr>
        <w:t xml:space="preserve"> serimi </w:t>
      </w:r>
      <w:proofErr w:type="gramEnd"/>
      <w:r w:rsidR="002249C2" w:rsidRPr="002249C2">
        <w:rPr>
          <w:color w:val="000000"/>
        </w:rPr>
        <w:t>276,59 TL/ Ton+ K.D.V-hariç, PMT (</w:t>
      </w:r>
      <w:proofErr w:type="spellStart"/>
      <w:r w:rsidR="002249C2" w:rsidRPr="002249C2">
        <w:rPr>
          <w:color w:val="000000"/>
        </w:rPr>
        <w:t>Plentmiks</w:t>
      </w:r>
      <w:proofErr w:type="spellEnd"/>
      <w:r w:rsidR="002249C2" w:rsidRPr="002249C2">
        <w:rPr>
          <w:color w:val="000000"/>
        </w:rPr>
        <w:t xml:space="preserve">) </w:t>
      </w:r>
      <w:proofErr w:type="spellStart"/>
      <w:r w:rsidR="002249C2" w:rsidRPr="002249C2">
        <w:rPr>
          <w:color w:val="000000"/>
        </w:rPr>
        <w:t>Finişerle</w:t>
      </w:r>
      <w:r w:rsidR="002249C2" w:rsidRPr="002249C2">
        <w:rPr>
          <w:color w:val="000000"/>
          <w:spacing w:val="-2"/>
        </w:rPr>
        <w:t>serim</w:t>
      </w:r>
      <w:proofErr w:type="spellEnd"/>
      <w:r w:rsidR="002249C2" w:rsidRPr="002249C2">
        <w:rPr>
          <w:color w:val="000000"/>
          <w:spacing w:val="-2"/>
        </w:rPr>
        <w:t xml:space="preserve"> yapılması 74,58 TL/ Ton + KDV hariç olarak hesaplanmış</w:t>
      </w:r>
      <w:r w:rsidR="002249C2">
        <w:rPr>
          <w:color w:val="000000"/>
          <w:spacing w:val="-2"/>
        </w:rPr>
        <w:t xml:space="preserve"> olup;</w:t>
      </w:r>
    </w:p>
    <w:p w:rsidR="002249C2" w:rsidRPr="002249C2" w:rsidRDefault="002249C2" w:rsidP="00F40592">
      <w:pPr>
        <w:shd w:val="clear" w:color="auto" w:fill="FFFFFF"/>
        <w:ind w:right="14" w:firstLine="677"/>
        <w:jc w:val="both"/>
        <w:rPr>
          <w:color w:val="000000"/>
          <w:spacing w:val="-2"/>
        </w:rPr>
      </w:pPr>
    </w:p>
    <w:p w:rsidR="00304FEB" w:rsidRPr="002249C2" w:rsidRDefault="002249C2" w:rsidP="00F40592">
      <w:pPr>
        <w:pStyle w:val="GvdeMetni"/>
        <w:tabs>
          <w:tab w:val="left" w:pos="9356"/>
        </w:tabs>
        <w:ind w:left="57" w:right="-1" w:firstLine="709"/>
        <w:contextualSpacing/>
      </w:pPr>
      <w:r w:rsidRPr="002249C2">
        <w:rPr>
          <w:color w:val="000000"/>
          <w:spacing w:val="-2"/>
        </w:rPr>
        <w:t>İlçe Belediyelerin Protokol karşılığı almış olduğu PMT(</w:t>
      </w:r>
      <w:proofErr w:type="spellStart"/>
      <w:r w:rsidRPr="002249C2">
        <w:rPr>
          <w:color w:val="000000"/>
          <w:spacing w:val="-2"/>
        </w:rPr>
        <w:t>Plentmiks</w:t>
      </w:r>
      <w:proofErr w:type="spellEnd"/>
      <w:r w:rsidRPr="002249C2">
        <w:rPr>
          <w:color w:val="000000"/>
          <w:spacing w:val="-2"/>
        </w:rPr>
        <w:t>) Plentaltı</w:t>
      </w:r>
      <w:r w:rsidRPr="002249C2">
        <w:rPr>
          <w:color w:val="000000"/>
          <w:spacing w:val="-6"/>
        </w:rPr>
        <w:t xml:space="preserve">37,19 TL/ </w:t>
      </w:r>
      <w:r w:rsidRPr="002249C2">
        <w:rPr>
          <w:color w:val="000000"/>
          <w:spacing w:val="-5"/>
        </w:rPr>
        <w:t xml:space="preserve">Ton+ KDV hariç, Asfalt Kazıma Makinesi ile Her Cins Bitümlü Karışım Kaplamalarının Kazılması </w:t>
      </w:r>
      <w:r w:rsidRPr="002249C2">
        <w:rPr>
          <w:color w:val="000000"/>
          <w:spacing w:val="-2"/>
        </w:rPr>
        <w:t xml:space="preserve">67,00 TL/ton+ K.D.V-hariç, </w:t>
      </w:r>
      <w:proofErr w:type="spellStart"/>
      <w:r w:rsidRPr="002249C2">
        <w:rPr>
          <w:color w:val="000000"/>
          <w:spacing w:val="-2"/>
        </w:rPr>
        <w:t>Binder</w:t>
      </w:r>
      <w:proofErr w:type="spellEnd"/>
      <w:r w:rsidRPr="002249C2">
        <w:rPr>
          <w:color w:val="000000"/>
          <w:spacing w:val="-2"/>
        </w:rPr>
        <w:t xml:space="preserve"> Tabakası </w:t>
      </w:r>
      <w:proofErr w:type="spellStart"/>
      <w:r w:rsidRPr="002249C2">
        <w:rPr>
          <w:color w:val="000000"/>
          <w:spacing w:val="-2"/>
        </w:rPr>
        <w:t>Plentaltı</w:t>
      </w:r>
      <w:proofErr w:type="spellEnd"/>
      <w:r w:rsidRPr="002249C2">
        <w:rPr>
          <w:color w:val="000000"/>
          <w:spacing w:val="-2"/>
        </w:rPr>
        <w:t xml:space="preserve"> yapılması 185,26 TL./Ton + K.D.V hariç. </w:t>
      </w:r>
      <w:proofErr w:type="spellStart"/>
      <w:r w:rsidRPr="002249C2">
        <w:rPr>
          <w:color w:val="000000"/>
          <w:spacing w:val="-4"/>
        </w:rPr>
        <w:t>Plentaltı</w:t>
      </w:r>
      <w:proofErr w:type="spellEnd"/>
      <w:r w:rsidRPr="002249C2">
        <w:rPr>
          <w:color w:val="000000"/>
          <w:spacing w:val="-4"/>
        </w:rPr>
        <w:t xml:space="preserve"> aşınma tabakası asfaltın birim fiyatı ise 204,60 TL/ Ton +KDV hariç olarak </w:t>
      </w:r>
      <w:proofErr w:type="gramStart"/>
      <w:r w:rsidRPr="002249C2">
        <w:rPr>
          <w:color w:val="000000"/>
          <w:spacing w:val="-4"/>
        </w:rPr>
        <w:t>hesaplanmıştır.Fen</w:t>
      </w:r>
      <w:proofErr w:type="gramEnd"/>
      <w:r w:rsidRPr="002249C2">
        <w:rPr>
          <w:color w:val="000000"/>
          <w:spacing w:val="-4"/>
        </w:rPr>
        <w:t xml:space="preserve"> İşleri Dairesi Başkanlığınca yukarıdaki birim fiyatlara yıl içerisinde fiyat farkı uygulaması yapılmayacağından 2020 yılı sıcak karışım beton asfalt imalatı ve yapımında bu birim fiyatların uygulanması</w:t>
      </w:r>
      <w:r w:rsidR="00596C22" w:rsidRPr="002249C2">
        <w:t xml:space="preserve"> </w:t>
      </w:r>
      <w:r w:rsidR="003178B8" w:rsidRPr="002249C2">
        <w:rPr>
          <w:rStyle w:val="FontStyle18"/>
          <w:sz w:val="24"/>
          <w:szCs w:val="24"/>
        </w:rPr>
        <w:t xml:space="preserve">ilişkin </w:t>
      </w:r>
      <w:r w:rsidR="00185B58" w:rsidRPr="002249C2">
        <w:t>Hukuk ve Tarifeler</w:t>
      </w:r>
      <w:r w:rsidR="00FE2DA0" w:rsidRPr="002249C2">
        <w:t xml:space="preserve"> </w:t>
      </w:r>
      <w:r>
        <w:t>- Plan ve Bütçe Komisyonlarının</w:t>
      </w:r>
      <w:r w:rsidRPr="002249C2">
        <w:t xml:space="preserve"> </w:t>
      </w:r>
      <w:r>
        <w:t xml:space="preserve">Ortak </w:t>
      </w:r>
      <w:r w:rsidR="001D00FE" w:rsidRPr="002249C2">
        <w:t>Raporu</w:t>
      </w:r>
      <w:r w:rsidR="00E263F3" w:rsidRPr="002249C2">
        <w:t xml:space="preserve"> </w:t>
      </w:r>
      <w:r w:rsidR="003178B8" w:rsidRPr="002249C2">
        <w:t>oylanarak</w:t>
      </w:r>
      <w:r w:rsidR="002F33D3" w:rsidRPr="002249C2">
        <w:t xml:space="preserve"> oybirliği</w:t>
      </w:r>
      <w:r w:rsidR="003178B8" w:rsidRPr="002249C2">
        <w:t xml:space="preserve"> ile kabul edildi.</w:t>
      </w:r>
    </w:p>
    <w:p w:rsidR="00243250" w:rsidRPr="002249C2" w:rsidRDefault="00243250" w:rsidP="00F40592">
      <w:pPr>
        <w:ind w:right="-1" w:firstLine="708"/>
        <w:jc w:val="both"/>
      </w:pPr>
    </w:p>
    <w:p w:rsidR="00811753" w:rsidRPr="007E481C" w:rsidRDefault="00811753" w:rsidP="006A6FC0">
      <w:pPr>
        <w:ind w:right="-1"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185B58" w:rsidRDefault="00185B5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77672" w:rsidRDefault="00677672" w:rsidP="00DC725A">
      <w:pPr>
        <w:autoSpaceDE w:val="0"/>
        <w:autoSpaceDN w:val="0"/>
        <w:adjustRightInd w:val="0"/>
        <w:jc w:val="both"/>
      </w:pPr>
    </w:p>
    <w:p w:rsidR="00677672" w:rsidRDefault="00677672" w:rsidP="00DC725A">
      <w:pPr>
        <w:autoSpaceDE w:val="0"/>
        <w:autoSpaceDN w:val="0"/>
        <w:adjustRightInd w:val="0"/>
        <w:jc w:val="both"/>
      </w:pPr>
    </w:p>
    <w:p w:rsidR="00677672" w:rsidRDefault="00677672" w:rsidP="00DC725A">
      <w:pPr>
        <w:autoSpaceDE w:val="0"/>
        <w:autoSpaceDN w:val="0"/>
        <w:adjustRightInd w:val="0"/>
        <w:jc w:val="both"/>
      </w:pPr>
    </w:p>
    <w:p w:rsidR="00677672" w:rsidRDefault="00677672" w:rsidP="00DC725A">
      <w:pPr>
        <w:autoSpaceDE w:val="0"/>
        <w:autoSpaceDN w:val="0"/>
        <w:adjustRightInd w:val="0"/>
        <w:jc w:val="both"/>
      </w:pPr>
    </w:p>
    <w:p w:rsidR="00677672" w:rsidRDefault="00677672" w:rsidP="00DC725A">
      <w:pPr>
        <w:autoSpaceDE w:val="0"/>
        <w:autoSpaceDN w:val="0"/>
        <w:adjustRightInd w:val="0"/>
        <w:jc w:val="both"/>
      </w:pPr>
    </w:p>
    <w:p w:rsidR="00677672" w:rsidRPr="00677672" w:rsidRDefault="00677672" w:rsidP="00677672">
      <w:pPr>
        <w:jc w:val="center"/>
      </w:pPr>
      <w:r w:rsidRPr="00677672">
        <w:lastRenderedPageBreak/>
        <w:t>T.C.</w:t>
      </w:r>
    </w:p>
    <w:p w:rsidR="00677672" w:rsidRPr="00677672" w:rsidRDefault="00677672" w:rsidP="00677672">
      <w:pPr>
        <w:jc w:val="center"/>
      </w:pPr>
      <w:r w:rsidRPr="00677672">
        <w:t>ANKARA BÜYÜKŞEHİR BELEDİYE MECLİSİ</w:t>
      </w:r>
    </w:p>
    <w:p w:rsidR="00677672" w:rsidRPr="00677672" w:rsidRDefault="00677672" w:rsidP="00677672">
      <w:pPr>
        <w:jc w:val="center"/>
      </w:pPr>
      <w:r w:rsidRPr="00677672">
        <w:t>Hukuk ve Tarifeler-Plan ve Bütçe</w:t>
      </w:r>
      <w:r>
        <w:t xml:space="preserve"> </w:t>
      </w:r>
      <w:r w:rsidRPr="00677672">
        <w:t>Komisyonu Ortak</w:t>
      </w:r>
      <w:r>
        <w:t xml:space="preserve"> </w:t>
      </w:r>
      <w:r w:rsidRPr="00677672">
        <w:t>Raporu</w:t>
      </w:r>
    </w:p>
    <w:p w:rsidR="00677672" w:rsidRPr="00677672" w:rsidRDefault="00677672" w:rsidP="00677672">
      <w:pPr>
        <w:jc w:val="center"/>
      </w:pPr>
    </w:p>
    <w:p w:rsidR="00677672" w:rsidRPr="00677672" w:rsidRDefault="00677672" w:rsidP="00677672">
      <w:pPr>
        <w:jc w:val="both"/>
      </w:pPr>
      <w:r w:rsidRPr="00677672">
        <w:t>Rapor No:161/82</w:t>
      </w:r>
      <w:r w:rsidRPr="00677672">
        <w:tab/>
      </w:r>
      <w:r w:rsidRPr="00677672">
        <w:tab/>
      </w:r>
      <w:r w:rsidRPr="00677672">
        <w:tab/>
      </w:r>
      <w:r w:rsidRPr="00677672">
        <w:tab/>
      </w:r>
      <w:r w:rsidRPr="00677672">
        <w:tab/>
      </w:r>
      <w:r w:rsidRPr="00677672">
        <w:tab/>
      </w:r>
      <w:r w:rsidRPr="00677672">
        <w:tab/>
      </w:r>
      <w:r w:rsidRPr="00677672">
        <w:tab/>
        <w:t xml:space="preserve">  </w:t>
      </w:r>
      <w:r>
        <w:t xml:space="preserve">   </w:t>
      </w:r>
      <w:r w:rsidRPr="00677672">
        <w:t xml:space="preserve">   19.02.2021</w:t>
      </w:r>
    </w:p>
    <w:p w:rsidR="00677672" w:rsidRPr="00677672" w:rsidRDefault="00677672" w:rsidP="00677672">
      <w:pPr>
        <w:jc w:val="both"/>
      </w:pPr>
    </w:p>
    <w:p w:rsidR="00677672" w:rsidRPr="00677672" w:rsidRDefault="00677672" w:rsidP="00677672">
      <w:pPr>
        <w:jc w:val="center"/>
      </w:pPr>
      <w:r w:rsidRPr="00677672">
        <w:t>BÜYÜKŞEHİR BELEDİYE MECLİSİ BAŞKANLIĞINA</w:t>
      </w:r>
    </w:p>
    <w:p w:rsidR="00677672" w:rsidRPr="00677672" w:rsidRDefault="00677672" w:rsidP="00677672">
      <w:pPr>
        <w:ind w:right="57"/>
        <w:jc w:val="both"/>
      </w:pPr>
    </w:p>
    <w:p w:rsidR="00677672" w:rsidRPr="00677672" w:rsidRDefault="00677672" w:rsidP="00677672">
      <w:pPr>
        <w:pStyle w:val="GvdeMetni"/>
        <w:tabs>
          <w:tab w:val="left" w:pos="9356"/>
        </w:tabs>
        <w:ind w:left="57" w:right="57" w:firstLine="709"/>
        <w:contextualSpacing/>
      </w:pPr>
      <w:r w:rsidRPr="00677672">
        <w:t xml:space="preserve">Belediyemiz Fen İşleri Dairesi Başkanlığınca üretilen 2020 yılı asfalt birim fiyatının belirlenmesine ilişkin Hukuk ve Tarifeler-Plan Bütçe Ortak Komisyonlarının </w:t>
      </w:r>
      <w:r w:rsidRPr="00677672">
        <w:rPr>
          <w:color w:val="000000" w:themeColor="text1"/>
        </w:rPr>
        <w:t>22.01.2021 tarihli ve 161/82 sayılı raporu ile</w:t>
      </w:r>
      <w:r w:rsidRPr="00677672">
        <w:t xml:space="preserve"> komisyonumuza yeniden havale edilen dosya incelendi.</w:t>
      </w:r>
    </w:p>
    <w:p w:rsidR="00677672" w:rsidRPr="00677672" w:rsidRDefault="00677672" w:rsidP="00677672">
      <w:pPr>
        <w:pStyle w:val="GvdeMetni"/>
        <w:tabs>
          <w:tab w:val="left" w:pos="9356"/>
        </w:tabs>
        <w:ind w:left="57" w:right="57" w:firstLine="709"/>
        <w:contextualSpacing/>
      </w:pPr>
    </w:p>
    <w:p w:rsidR="00677672" w:rsidRDefault="00677672" w:rsidP="00677672">
      <w:pPr>
        <w:shd w:val="clear" w:color="auto" w:fill="FFFFFF"/>
        <w:ind w:right="14" w:firstLine="677"/>
        <w:jc w:val="both"/>
        <w:rPr>
          <w:color w:val="000000"/>
          <w:spacing w:val="-2"/>
        </w:rPr>
      </w:pPr>
      <w:r w:rsidRPr="00677672">
        <w:t xml:space="preserve">Komisyonumuzca yapılan incelemeler neticesinde; Ankara Büyükşehir Belediyesi Fen İşleri Dairesi Başkanlığı Yol ve Asfalt Şube Müdürlüğünce yapılan ve üretilen asfalt için; 2020 yılı rayiç cetvelinde bitüm, akaryakıt ve malzeme fiyatlarında yapılan </w:t>
      </w:r>
      <w:r w:rsidRPr="00677672">
        <w:rPr>
          <w:color w:val="000000"/>
          <w:spacing w:val="3"/>
        </w:rPr>
        <w:t xml:space="preserve">ayarlamalar 2020 yılı birim fiyatlarını etkilemiş bulunmaktadır. </w:t>
      </w:r>
      <w:proofErr w:type="gramStart"/>
      <w:r w:rsidRPr="00677672">
        <w:rPr>
          <w:color w:val="000000"/>
          <w:spacing w:val="3"/>
        </w:rPr>
        <w:t xml:space="preserve">Asfaltın </w:t>
      </w:r>
      <w:r w:rsidRPr="00677672">
        <w:rPr>
          <w:color w:val="000000"/>
          <w:spacing w:val="-6"/>
        </w:rPr>
        <w:t xml:space="preserve">hazırlanması, işyerine nakli, serilmesi, silindirajı için Çevre ve Şehircilik Bakanlığı, Karayolları Genel </w:t>
      </w:r>
      <w:r w:rsidRPr="00677672">
        <w:rPr>
          <w:color w:val="000000"/>
          <w:spacing w:val="-1"/>
        </w:rPr>
        <w:t xml:space="preserve">Müdürlüğü bitümlü kaplamalar fiyat analizinde bulunan makine ve işçilik birim fiyatları ile asfalt </w:t>
      </w:r>
      <w:r w:rsidRPr="00677672">
        <w:rPr>
          <w:color w:val="000000"/>
          <w:spacing w:val="9"/>
        </w:rPr>
        <w:t xml:space="preserve">karışımında kullanılan </w:t>
      </w:r>
      <w:proofErr w:type="spellStart"/>
      <w:r w:rsidRPr="00677672">
        <w:rPr>
          <w:color w:val="000000"/>
          <w:spacing w:val="9"/>
        </w:rPr>
        <w:t>TÜPRAŞ'tan</w:t>
      </w:r>
      <w:proofErr w:type="spellEnd"/>
      <w:r w:rsidRPr="00677672">
        <w:rPr>
          <w:color w:val="000000"/>
          <w:spacing w:val="9"/>
        </w:rPr>
        <w:t xml:space="preserve"> alınan bitüm, piyasadan alınan CRS 2 Emülsiyon, </w:t>
      </w:r>
      <w:r w:rsidRPr="00677672">
        <w:rPr>
          <w:color w:val="000000"/>
          <w:spacing w:val="-5"/>
        </w:rPr>
        <w:t xml:space="preserve">taşocaklarında üretilen mıcırın maliyet fiyatları dikkate alınarak hazırlanan keşiflerde Bir Ton Bitümlü </w:t>
      </w:r>
      <w:r w:rsidRPr="00677672">
        <w:rPr>
          <w:color w:val="000000"/>
          <w:spacing w:val="-1"/>
        </w:rPr>
        <w:t xml:space="preserve">temel asfalt yapılması işyerinde </w:t>
      </w:r>
      <w:proofErr w:type="spellStart"/>
      <w:r w:rsidRPr="00677672">
        <w:rPr>
          <w:color w:val="000000"/>
          <w:spacing w:val="-1"/>
        </w:rPr>
        <w:t>Finişerle</w:t>
      </w:r>
      <w:proofErr w:type="spellEnd"/>
      <w:r w:rsidRPr="00677672">
        <w:rPr>
          <w:color w:val="000000"/>
          <w:spacing w:val="-1"/>
        </w:rPr>
        <w:t xml:space="preserve"> serimi 208,87 TL/Ton + K.D.V hariç, </w:t>
      </w:r>
      <w:proofErr w:type="spellStart"/>
      <w:r w:rsidRPr="00677672">
        <w:rPr>
          <w:color w:val="000000"/>
          <w:spacing w:val="-1"/>
        </w:rPr>
        <w:t>Binder</w:t>
      </w:r>
      <w:proofErr w:type="spellEnd"/>
      <w:r w:rsidRPr="00677672">
        <w:rPr>
          <w:color w:val="000000"/>
          <w:spacing w:val="-1"/>
        </w:rPr>
        <w:t xml:space="preserve"> tabakası yapılması işyerinde </w:t>
      </w:r>
      <w:proofErr w:type="spellStart"/>
      <w:r w:rsidRPr="00677672">
        <w:rPr>
          <w:color w:val="000000"/>
          <w:spacing w:val="-1"/>
        </w:rPr>
        <w:t>Finişerle</w:t>
      </w:r>
      <w:proofErr w:type="spellEnd"/>
      <w:r w:rsidRPr="00677672">
        <w:rPr>
          <w:color w:val="000000"/>
          <w:spacing w:val="-1"/>
        </w:rPr>
        <w:t xml:space="preserve"> serimi 225,15 TL./ Ton + K.D.V. hariç, Aşınma tabakası yapılması </w:t>
      </w:r>
      <w:r w:rsidRPr="00677672">
        <w:rPr>
          <w:color w:val="000000"/>
          <w:spacing w:val="4"/>
        </w:rPr>
        <w:t xml:space="preserve">işyerinde </w:t>
      </w:r>
      <w:proofErr w:type="spellStart"/>
      <w:r w:rsidRPr="00677672">
        <w:rPr>
          <w:color w:val="000000"/>
          <w:spacing w:val="4"/>
        </w:rPr>
        <w:t>Finişerle</w:t>
      </w:r>
      <w:proofErr w:type="spellEnd"/>
      <w:r w:rsidRPr="00677672">
        <w:rPr>
          <w:color w:val="000000"/>
          <w:spacing w:val="4"/>
        </w:rPr>
        <w:t xml:space="preserve"> serimi 244,67 TL/ Ton+ K.D.V hariç, </w:t>
      </w:r>
      <w:proofErr w:type="spellStart"/>
      <w:r w:rsidRPr="00677672">
        <w:rPr>
          <w:color w:val="000000"/>
          <w:spacing w:val="4"/>
        </w:rPr>
        <w:t>Serttaş</w:t>
      </w:r>
      <w:proofErr w:type="spellEnd"/>
      <w:r w:rsidRPr="00677672">
        <w:rPr>
          <w:color w:val="000000"/>
          <w:spacing w:val="4"/>
        </w:rPr>
        <w:t xml:space="preserve"> </w:t>
      </w:r>
      <w:proofErr w:type="spellStart"/>
      <w:r w:rsidRPr="00677672">
        <w:rPr>
          <w:color w:val="000000"/>
          <w:spacing w:val="4"/>
        </w:rPr>
        <w:t>Modifiye</w:t>
      </w:r>
      <w:proofErr w:type="spellEnd"/>
      <w:r w:rsidRPr="00677672">
        <w:rPr>
          <w:color w:val="000000"/>
          <w:spacing w:val="4"/>
        </w:rPr>
        <w:t xml:space="preserve"> Aşınma tabakası </w:t>
      </w:r>
      <w:r w:rsidRPr="00677672">
        <w:rPr>
          <w:color w:val="000000"/>
        </w:rPr>
        <w:t xml:space="preserve">yapılması işyerinde </w:t>
      </w:r>
      <w:proofErr w:type="spellStart"/>
      <w:r w:rsidRPr="00677672">
        <w:rPr>
          <w:color w:val="000000"/>
        </w:rPr>
        <w:t>Finişerle</w:t>
      </w:r>
      <w:proofErr w:type="spellEnd"/>
      <w:r w:rsidRPr="00677672">
        <w:rPr>
          <w:color w:val="000000"/>
        </w:rPr>
        <w:t xml:space="preserve"> serimi 276,59 TL/ Ton+ K.D.V-hariç, PMT (</w:t>
      </w:r>
      <w:proofErr w:type="spellStart"/>
      <w:r w:rsidRPr="00677672">
        <w:rPr>
          <w:color w:val="000000"/>
        </w:rPr>
        <w:t>Plentmiks</w:t>
      </w:r>
      <w:proofErr w:type="spellEnd"/>
      <w:r w:rsidRPr="00677672">
        <w:rPr>
          <w:color w:val="000000"/>
        </w:rPr>
        <w:t xml:space="preserve">) </w:t>
      </w:r>
      <w:proofErr w:type="spellStart"/>
      <w:r w:rsidRPr="00677672">
        <w:rPr>
          <w:color w:val="000000"/>
        </w:rPr>
        <w:t>Finişerle</w:t>
      </w:r>
      <w:r w:rsidRPr="00677672">
        <w:rPr>
          <w:color w:val="000000"/>
          <w:spacing w:val="-2"/>
        </w:rPr>
        <w:t>serim</w:t>
      </w:r>
      <w:proofErr w:type="spellEnd"/>
      <w:r w:rsidRPr="00677672">
        <w:rPr>
          <w:color w:val="000000"/>
          <w:spacing w:val="-2"/>
        </w:rPr>
        <w:t xml:space="preserve"> yapılması 74,58 TL/ Ton + KDV hariç olarak hesaplanmıştır.</w:t>
      </w:r>
      <w:proofErr w:type="gramEnd"/>
    </w:p>
    <w:p w:rsidR="00D82AE6" w:rsidRPr="00677672" w:rsidRDefault="00D82AE6" w:rsidP="00677672">
      <w:pPr>
        <w:shd w:val="clear" w:color="auto" w:fill="FFFFFF"/>
        <w:ind w:right="14" w:firstLine="677"/>
        <w:jc w:val="both"/>
        <w:rPr>
          <w:color w:val="000000"/>
          <w:spacing w:val="-2"/>
        </w:rPr>
      </w:pPr>
    </w:p>
    <w:p w:rsidR="00677672" w:rsidRDefault="00677672" w:rsidP="00677672">
      <w:pPr>
        <w:pStyle w:val="gvdemetni00"/>
        <w:spacing w:before="0" w:beforeAutospacing="0" w:after="0" w:afterAutospacing="0"/>
        <w:ind w:firstLine="566"/>
        <w:jc w:val="both"/>
        <w:rPr>
          <w:color w:val="000000"/>
          <w:spacing w:val="-4"/>
        </w:rPr>
      </w:pPr>
      <w:r w:rsidRPr="00677672">
        <w:rPr>
          <w:color w:val="000000"/>
          <w:spacing w:val="-2"/>
        </w:rPr>
        <w:t>İlçe Belediyelerin Protokol karşılığı almış olduğu PMT(</w:t>
      </w:r>
      <w:proofErr w:type="spellStart"/>
      <w:r w:rsidRPr="00677672">
        <w:rPr>
          <w:color w:val="000000"/>
          <w:spacing w:val="-2"/>
        </w:rPr>
        <w:t>Plentmiks</w:t>
      </w:r>
      <w:proofErr w:type="spellEnd"/>
      <w:r w:rsidRPr="00677672">
        <w:rPr>
          <w:color w:val="000000"/>
          <w:spacing w:val="-2"/>
        </w:rPr>
        <w:t>) Plentaltı</w:t>
      </w:r>
      <w:r w:rsidRPr="00677672">
        <w:rPr>
          <w:color w:val="000000"/>
          <w:spacing w:val="-6"/>
        </w:rPr>
        <w:t xml:space="preserve">37,19 TL/ </w:t>
      </w:r>
      <w:r w:rsidRPr="00677672">
        <w:rPr>
          <w:color w:val="000000"/>
          <w:spacing w:val="-5"/>
        </w:rPr>
        <w:t xml:space="preserve">Ton+ KDV hariç, Asfalt Kazıma Makinesi ile Her Cins Bitümlü Karışım Kaplamalarının Kazılması </w:t>
      </w:r>
      <w:r w:rsidRPr="00677672">
        <w:rPr>
          <w:color w:val="000000"/>
          <w:spacing w:val="-2"/>
        </w:rPr>
        <w:t xml:space="preserve">67,00 TL/ton+ K.D.V-hariç, </w:t>
      </w:r>
      <w:proofErr w:type="spellStart"/>
      <w:r w:rsidRPr="00677672">
        <w:rPr>
          <w:color w:val="000000"/>
          <w:spacing w:val="-2"/>
        </w:rPr>
        <w:t>Binder</w:t>
      </w:r>
      <w:proofErr w:type="spellEnd"/>
      <w:r w:rsidRPr="00677672">
        <w:rPr>
          <w:color w:val="000000"/>
          <w:spacing w:val="-2"/>
        </w:rPr>
        <w:t xml:space="preserve"> Tabakası </w:t>
      </w:r>
      <w:proofErr w:type="spellStart"/>
      <w:r w:rsidRPr="00677672">
        <w:rPr>
          <w:color w:val="000000"/>
          <w:spacing w:val="-2"/>
        </w:rPr>
        <w:t>Plentaltı</w:t>
      </w:r>
      <w:proofErr w:type="spellEnd"/>
      <w:r w:rsidRPr="00677672">
        <w:rPr>
          <w:color w:val="000000"/>
          <w:spacing w:val="-2"/>
        </w:rPr>
        <w:t xml:space="preserve"> yapılması 185,26 TL./Ton + K.D.V hariç. </w:t>
      </w:r>
      <w:proofErr w:type="spellStart"/>
      <w:r w:rsidRPr="00677672">
        <w:rPr>
          <w:color w:val="000000"/>
          <w:spacing w:val="-4"/>
        </w:rPr>
        <w:t>Plentaltı</w:t>
      </w:r>
      <w:proofErr w:type="spellEnd"/>
      <w:r w:rsidRPr="00677672">
        <w:rPr>
          <w:color w:val="000000"/>
          <w:spacing w:val="-4"/>
        </w:rPr>
        <w:t xml:space="preserve"> aşınma tabakası asfaltın birim fiyatı ise 204,60 TL/ Ton +KDV hariç olarak </w:t>
      </w:r>
      <w:proofErr w:type="gramStart"/>
      <w:r w:rsidRPr="00677672">
        <w:rPr>
          <w:color w:val="000000"/>
          <w:spacing w:val="-4"/>
        </w:rPr>
        <w:t>hesaplanmıştır.Fen</w:t>
      </w:r>
      <w:proofErr w:type="gramEnd"/>
      <w:r w:rsidRPr="00677672">
        <w:rPr>
          <w:color w:val="000000"/>
          <w:spacing w:val="-4"/>
        </w:rPr>
        <w:t xml:space="preserve"> İşleri Dairesi Başkanlığınca yukarıdaki birim fiyatlara yıl içerisinde fiyat farkı uygulaması yapılmayacağından 2020 yılı sıcak karışım beton asfalt imalatı ve yapımında bu birim fiyatların uygulanması komisyonumuzca uygun görülmüştür.</w:t>
      </w:r>
    </w:p>
    <w:p w:rsidR="00D82AE6" w:rsidRPr="00677672" w:rsidRDefault="00D82AE6" w:rsidP="00677672">
      <w:pPr>
        <w:pStyle w:val="gvdemetni00"/>
        <w:spacing w:before="0" w:beforeAutospacing="0" w:after="0" w:afterAutospacing="0"/>
        <w:ind w:firstLine="566"/>
        <w:jc w:val="both"/>
        <w:rPr>
          <w:color w:val="000000"/>
          <w:spacing w:val="-2"/>
        </w:rPr>
      </w:pPr>
    </w:p>
    <w:p w:rsidR="00677672" w:rsidRPr="00677672" w:rsidRDefault="00677672" w:rsidP="0067767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677672">
        <w:tab/>
        <w:t>Raporumuz Büyükşehir Belediye Meclisinin onayına arz olunur.</w:t>
      </w:r>
    </w:p>
    <w:p w:rsidR="00677672" w:rsidRPr="00381A79" w:rsidRDefault="00677672" w:rsidP="0067767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677672" w:rsidRDefault="00677672" w:rsidP="0067767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428" w:type="dxa"/>
        <w:shd w:val="clear" w:color="auto" w:fill="FFFFFF" w:themeFill="background1"/>
        <w:tblLook w:val="04A0"/>
      </w:tblPr>
      <w:tblGrid>
        <w:gridCol w:w="3142"/>
        <w:gridCol w:w="3143"/>
        <w:gridCol w:w="3143"/>
      </w:tblGrid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</w:tcPr>
          <w:p w:rsidR="00677672" w:rsidRPr="00381A79" w:rsidRDefault="00677672" w:rsidP="00821FD6">
            <w:pPr>
              <w:jc w:val="center"/>
            </w:pPr>
            <w:r w:rsidRPr="00381A79">
              <w:t>Ercan KIN</w:t>
            </w:r>
            <w:bookmarkStart w:id="0" w:name="_GoBack"/>
            <w:bookmarkEnd w:id="0"/>
            <w:r w:rsidRPr="00381A79">
              <w:t>ACI</w:t>
            </w:r>
          </w:p>
          <w:p w:rsidR="00677672" w:rsidRPr="00381A79" w:rsidRDefault="00677672" w:rsidP="00821FD6">
            <w:pPr>
              <w:jc w:val="center"/>
            </w:pPr>
            <w:r w:rsidRPr="00381A79">
              <w:t xml:space="preserve">Hukuk ve Tarifeler </w:t>
            </w:r>
            <w:proofErr w:type="spellStart"/>
            <w:r w:rsidRPr="00381A79">
              <w:t>Koms</w:t>
            </w:r>
            <w:proofErr w:type="spellEnd"/>
            <w:r w:rsidRPr="00381A79">
              <w:t xml:space="preserve">. </w:t>
            </w:r>
            <w:proofErr w:type="spellStart"/>
            <w:r w:rsidRPr="00381A79">
              <w:t>Başk</w:t>
            </w:r>
            <w:proofErr w:type="spellEnd"/>
            <w:r w:rsidRPr="00381A79">
              <w:t>.</w:t>
            </w:r>
          </w:p>
        </w:tc>
        <w:tc>
          <w:tcPr>
            <w:tcW w:w="3143" w:type="dxa"/>
            <w:shd w:val="clear" w:color="auto" w:fill="FFFFFF" w:themeFill="background1"/>
          </w:tcPr>
          <w:p w:rsidR="00677672" w:rsidRPr="00381A79" w:rsidRDefault="00677672" w:rsidP="00821FD6">
            <w:pPr>
              <w:jc w:val="center"/>
            </w:pPr>
            <w:r w:rsidRPr="00381A79">
              <w:t>Abdullah Emin TEKİN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Başkan Vekili</w:t>
            </w:r>
          </w:p>
        </w:tc>
        <w:tc>
          <w:tcPr>
            <w:tcW w:w="3143" w:type="dxa"/>
            <w:shd w:val="clear" w:color="auto" w:fill="FFFFFF" w:themeFill="background1"/>
          </w:tcPr>
          <w:p w:rsidR="00677672" w:rsidRPr="00381A79" w:rsidRDefault="00677672" w:rsidP="00821FD6">
            <w:pPr>
              <w:jc w:val="center"/>
            </w:pPr>
            <w:proofErr w:type="spellStart"/>
            <w:r w:rsidRPr="00381A79">
              <w:t>Aysun</w:t>
            </w:r>
            <w:proofErr w:type="spellEnd"/>
            <w:r w:rsidRPr="00381A79">
              <w:t xml:space="preserve"> Liman YAŞACAN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Burak KOCA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Edip BALCI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Mehmet ÜÇÖZ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Ömer KOÇAK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Haydar DEMİR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Selim ÇIRPANOĞLU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Metin AKDEMİR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Komisyon Başkanı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Osman KARAASLAN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Başkan Vekili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Muzaffer YALÇIN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Ali İhsan ÖLMEZ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Aydın GÖKMEN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center"/>
          </w:tcPr>
          <w:p w:rsidR="00677672" w:rsidRPr="00381A79" w:rsidRDefault="00677672" w:rsidP="00821FD6">
            <w:pPr>
              <w:jc w:val="center"/>
            </w:pPr>
            <w:r w:rsidRPr="00381A79">
              <w:t>Rüştü BİÇER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  <w:tr w:rsidR="00677672" w:rsidRPr="00817155" w:rsidTr="00D82AE6">
        <w:trPr>
          <w:trHeight w:val="741"/>
        </w:trPr>
        <w:tc>
          <w:tcPr>
            <w:tcW w:w="3142" w:type="dxa"/>
            <w:shd w:val="clear" w:color="auto" w:fill="FFFFFF" w:themeFill="background1"/>
            <w:vAlign w:val="bottom"/>
          </w:tcPr>
          <w:p w:rsidR="00677672" w:rsidRPr="00381A79" w:rsidRDefault="00677672" w:rsidP="00821FD6">
            <w:pPr>
              <w:jc w:val="center"/>
            </w:pPr>
            <w:r w:rsidRPr="00381A79">
              <w:t>Serdar KENDİR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677672" w:rsidRPr="00381A79" w:rsidRDefault="00677672" w:rsidP="00821FD6">
            <w:pPr>
              <w:jc w:val="center"/>
            </w:pPr>
            <w:r w:rsidRPr="00381A79">
              <w:t>Berkay GÖKÇINAR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  <w:tc>
          <w:tcPr>
            <w:tcW w:w="3143" w:type="dxa"/>
            <w:shd w:val="clear" w:color="auto" w:fill="FFFFFF" w:themeFill="background1"/>
            <w:vAlign w:val="bottom"/>
          </w:tcPr>
          <w:p w:rsidR="00677672" w:rsidRPr="00381A79" w:rsidRDefault="00677672" w:rsidP="00821FD6">
            <w:pPr>
              <w:jc w:val="center"/>
            </w:pPr>
            <w:r w:rsidRPr="00381A79">
              <w:t>Ali ÜNAL</w:t>
            </w:r>
          </w:p>
          <w:p w:rsidR="00677672" w:rsidRPr="00381A79" w:rsidRDefault="00677672" w:rsidP="00821FD6">
            <w:pPr>
              <w:jc w:val="center"/>
            </w:pPr>
            <w:r w:rsidRPr="00381A79">
              <w:t>Üye</w:t>
            </w:r>
          </w:p>
        </w:tc>
      </w:tr>
    </w:tbl>
    <w:p w:rsidR="00677672" w:rsidRPr="0023583B" w:rsidRDefault="00677672" w:rsidP="00677672">
      <w:pPr>
        <w:autoSpaceDE w:val="0"/>
        <w:autoSpaceDN w:val="0"/>
        <w:adjustRightInd w:val="0"/>
        <w:jc w:val="both"/>
      </w:pPr>
    </w:p>
    <w:sectPr w:rsidR="0067767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B58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9C2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FED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C22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4C0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672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6FC0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85B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481A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2FD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2D3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AE6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059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E6D9E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customStyle="1" w:styleId="gvdemetni00">
    <w:name w:val="gvdemetni0"/>
    <w:basedOn w:val="Normal"/>
    <w:rsid w:val="006776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8683-88A7-455B-8850-E6C032FE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2021-03-15T10:48:00Z</cp:lastPrinted>
  <dcterms:created xsi:type="dcterms:W3CDTF">2021-03-15T11:19:00Z</dcterms:created>
  <dcterms:modified xsi:type="dcterms:W3CDTF">2021-03-17T11:13:00Z</dcterms:modified>
</cp:coreProperties>
</file>