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w:t>
      </w:r>
      <w:r w:rsidR="00197B66">
        <w:t>1</w:t>
      </w:r>
      <w:r w:rsidR="00253F1A">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A3C8F" w:rsidRDefault="00EA3C8F" w:rsidP="006003F2">
      <w:pPr>
        <w:ind w:left="2844" w:right="543" w:firstLine="696"/>
      </w:pPr>
    </w:p>
    <w:p w:rsidR="00511866" w:rsidRDefault="00511866" w:rsidP="00B85B77">
      <w:pPr>
        <w:ind w:firstLine="708"/>
        <w:jc w:val="both"/>
      </w:pPr>
    </w:p>
    <w:p w:rsidR="000527FF" w:rsidRPr="00253F1A" w:rsidRDefault="00253F1A" w:rsidP="00EA3C8F">
      <w:pPr>
        <w:ind w:firstLine="708"/>
        <w:jc w:val="both"/>
      </w:pPr>
      <w:r w:rsidRPr="00253F1A">
        <w:t xml:space="preserve">Mamak İlçesi </w:t>
      </w:r>
      <w:proofErr w:type="spellStart"/>
      <w:r w:rsidRPr="00253F1A">
        <w:t>Küçükkayaş</w:t>
      </w:r>
      <w:proofErr w:type="spellEnd"/>
      <w:r w:rsidRPr="00253F1A">
        <w:t xml:space="preserve"> Mahallesi 35723-35725 ve 35745 adalarda kat yüksekliğinin belirlenmesine </w:t>
      </w:r>
      <w:r w:rsidR="00C03227" w:rsidRPr="00253F1A">
        <w:t>ilişkin İmar ve Bayındırlık Komisyonunun 27</w:t>
      </w:r>
      <w:r w:rsidR="000527FF" w:rsidRPr="00253F1A">
        <w:t>.1</w:t>
      </w:r>
      <w:r w:rsidR="00C03227" w:rsidRPr="00253F1A">
        <w:t>1</w:t>
      </w:r>
      <w:r w:rsidR="000527FF" w:rsidRPr="00253F1A">
        <w:t xml:space="preserve">.2020 </w:t>
      </w:r>
      <w:r w:rsidR="00C03227" w:rsidRPr="00253F1A">
        <w:t xml:space="preserve">tarih </w:t>
      </w:r>
      <w:r w:rsidR="000527FF" w:rsidRPr="00253F1A">
        <w:t xml:space="preserve">ve </w:t>
      </w:r>
      <w:r w:rsidR="00FD34CE" w:rsidRPr="00253F1A">
        <w:t>50</w:t>
      </w:r>
      <w:r w:rsidRPr="00253F1A">
        <w:t>7</w:t>
      </w:r>
      <w:r w:rsidR="000527FF" w:rsidRPr="00253F1A">
        <w:t xml:space="preserve"> sayılı raporu Büyükşehir Belediye Meclisimizin 10.12.2020 tarihli toplantısında okundu.</w:t>
      </w:r>
    </w:p>
    <w:p w:rsidR="000527FF" w:rsidRPr="00253F1A" w:rsidRDefault="000527FF" w:rsidP="00013234">
      <w:pPr>
        <w:jc w:val="both"/>
      </w:pPr>
    </w:p>
    <w:p w:rsidR="00253F1A" w:rsidRPr="00253F1A" w:rsidRDefault="00C03227" w:rsidP="00253F1A">
      <w:pPr>
        <w:pStyle w:val="ListeParagraf"/>
        <w:tabs>
          <w:tab w:val="left" w:pos="9638"/>
        </w:tabs>
        <w:ind w:left="0" w:right="-1" w:firstLine="709"/>
        <w:jc w:val="both"/>
        <w:rPr>
          <w:rStyle w:val="FontStyle11"/>
          <w:sz w:val="24"/>
          <w:szCs w:val="24"/>
        </w:rPr>
      </w:pPr>
      <w:proofErr w:type="gramStart"/>
      <w:r w:rsidRPr="00253F1A">
        <w:t>Konu üzerinde yapılan görüşmelerden sonra;</w:t>
      </w:r>
      <w:r w:rsidR="00013234" w:rsidRPr="00253F1A">
        <w:rPr>
          <w:rStyle w:val="FontStyle14"/>
        </w:rPr>
        <w:t xml:space="preserve"> </w:t>
      </w:r>
      <w:r w:rsidR="00253F1A" w:rsidRPr="00253F1A">
        <w:rPr>
          <w:rStyle w:val="FontStyle11"/>
          <w:sz w:val="24"/>
          <w:szCs w:val="24"/>
        </w:rPr>
        <w:t xml:space="preserve">Mamak Belediye Başkanlığı Yazı İşleri Müdürlüğünün 09.09.2020 tarih ve E.527670-2447 sayılı yazısı ile Mamak Belediye Meclisinin 05.09.2020 tarih ve 464 sayılı kararı ve işlemli dosya 5216 sayılı Yasanın 14. Maddesi gereği onaylanmak üzere Başkanlığımıza sunulduğu, 05.10.2020 tarih ve E.68999 sayılı yazı ile yazı ekinde uygun görülen plan değişikliklerine rastlanılamadığı belirtilerek sunulması halinde konunun incelenebileceğinin belirtilmesi üzerine, Mamak Belediye Başkanlığı İmar ve Şehircilik Müdürlüğünün 16.10.2020 tarih ve E.541324 sayılı yazısı ile </w:t>
      </w:r>
      <w:proofErr w:type="spellStart"/>
      <w:r w:rsidR="00253F1A" w:rsidRPr="00253F1A">
        <w:rPr>
          <w:rStyle w:val="FontStyle11"/>
          <w:sz w:val="24"/>
          <w:szCs w:val="24"/>
        </w:rPr>
        <w:t>Küçükkayaş</w:t>
      </w:r>
      <w:proofErr w:type="spellEnd"/>
      <w:r w:rsidR="00253F1A" w:rsidRPr="00253F1A">
        <w:rPr>
          <w:rStyle w:val="FontStyle11"/>
          <w:sz w:val="24"/>
          <w:szCs w:val="24"/>
        </w:rPr>
        <w:t xml:space="preserve"> Mah. 35723-35725-35745 adalar ada bazı yapılaşmaya dönülmesine ilişkin imar planı değişikliğine ait yapı yüksekliklerinin belirlenmesine yönelik imar planı değişikliği değerlendirilmek üzere İmar ve Şehircilik Dairesi Başkanlığına sunulduğu,</w:t>
      </w:r>
      <w:proofErr w:type="gramEnd"/>
    </w:p>
    <w:p w:rsidR="00253F1A" w:rsidRPr="00253F1A" w:rsidRDefault="00253F1A" w:rsidP="00253F1A">
      <w:pPr>
        <w:pStyle w:val="ListeParagraf"/>
        <w:tabs>
          <w:tab w:val="left" w:pos="9638"/>
        </w:tabs>
        <w:ind w:left="0" w:right="-1" w:firstLine="709"/>
        <w:jc w:val="both"/>
        <w:rPr>
          <w:rStyle w:val="FontStyle11"/>
          <w:sz w:val="24"/>
          <w:szCs w:val="24"/>
        </w:rPr>
      </w:pPr>
    </w:p>
    <w:p w:rsidR="00253F1A" w:rsidRPr="00253F1A" w:rsidRDefault="00253F1A" w:rsidP="00253F1A">
      <w:pPr>
        <w:pStyle w:val="Style3"/>
        <w:widowControl/>
        <w:spacing w:before="101" w:line="240" w:lineRule="auto"/>
        <w:ind w:firstLine="708"/>
        <w:rPr>
          <w:rStyle w:val="FontStyle11"/>
          <w:sz w:val="24"/>
          <w:szCs w:val="24"/>
        </w:rPr>
      </w:pPr>
      <w:r w:rsidRPr="00253F1A">
        <w:rPr>
          <w:rStyle w:val="FontStyle11"/>
          <w:sz w:val="24"/>
          <w:szCs w:val="24"/>
        </w:rPr>
        <w:t>Yapılan incelemede;</w:t>
      </w:r>
    </w:p>
    <w:p w:rsidR="00253F1A" w:rsidRPr="00253F1A" w:rsidRDefault="00253F1A" w:rsidP="00253F1A">
      <w:pPr>
        <w:pStyle w:val="Style3"/>
        <w:widowControl/>
        <w:spacing w:before="101" w:line="240" w:lineRule="auto"/>
        <w:ind w:firstLine="708"/>
      </w:pPr>
    </w:p>
    <w:p w:rsidR="00253F1A" w:rsidRPr="00253F1A" w:rsidRDefault="00253F1A" w:rsidP="00253F1A">
      <w:pPr>
        <w:pStyle w:val="Style3"/>
        <w:widowControl/>
        <w:spacing w:before="58" w:line="240" w:lineRule="auto"/>
        <w:ind w:firstLine="709"/>
        <w:rPr>
          <w:rStyle w:val="FontStyle11"/>
          <w:sz w:val="24"/>
          <w:szCs w:val="24"/>
        </w:rPr>
      </w:pPr>
      <w:r w:rsidRPr="00253F1A">
        <w:rPr>
          <w:rStyle w:val="FontStyle11"/>
          <w:sz w:val="24"/>
          <w:szCs w:val="24"/>
        </w:rPr>
        <w:t xml:space="preserve">-Plan değişikliği sunulan alanın Mamak Belediye Meclisinin 01.07.2014 tarih ve 397 sayılı kararı ile uygun görülerek Belediyemiz Meclisinin 14.10.2014 tarih ve 1850 sayılı kararı ile onaylanan 1/1000 ölçekli uygulama imar planı kapsamında Konut Alanlarında E:1.70 </w:t>
      </w:r>
      <w:proofErr w:type="spellStart"/>
      <w:proofErr w:type="gramStart"/>
      <w:r w:rsidRPr="00253F1A">
        <w:rPr>
          <w:rStyle w:val="FontStyle11"/>
          <w:sz w:val="24"/>
          <w:szCs w:val="24"/>
        </w:rPr>
        <w:t>Yençok</w:t>
      </w:r>
      <w:proofErr w:type="spellEnd"/>
      <w:r w:rsidRPr="00253F1A">
        <w:rPr>
          <w:rStyle w:val="FontStyle11"/>
          <w:sz w:val="24"/>
          <w:szCs w:val="24"/>
        </w:rPr>
        <w:t>:Serbest</w:t>
      </w:r>
      <w:proofErr w:type="gramEnd"/>
      <w:r w:rsidRPr="00253F1A">
        <w:rPr>
          <w:rStyle w:val="FontStyle11"/>
          <w:sz w:val="24"/>
          <w:szCs w:val="24"/>
        </w:rPr>
        <w:t xml:space="preserve"> kullanımında kaldığı,</w:t>
      </w:r>
    </w:p>
    <w:p w:rsidR="00253F1A" w:rsidRPr="00253F1A" w:rsidRDefault="00253F1A" w:rsidP="00253F1A">
      <w:pPr>
        <w:pStyle w:val="Style3"/>
        <w:widowControl/>
        <w:spacing w:before="58" w:line="240" w:lineRule="auto"/>
        <w:ind w:firstLine="709"/>
      </w:pPr>
    </w:p>
    <w:p w:rsidR="00253F1A" w:rsidRPr="00253F1A" w:rsidRDefault="00253F1A" w:rsidP="00253F1A">
      <w:pPr>
        <w:pStyle w:val="Style3"/>
        <w:widowControl/>
        <w:spacing w:before="58" w:line="240" w:lineRule="auto"/>
        <w:ind w:firstLine="709"/>
        <w:rPr>
          <w:rStyle w:val="FontStyle11"/>
          <w:sz w:val="24"/>
          <w:szCs w:val="24"/>
        </w:rPr>
      </w:pPr>
      <w:r w:rsidRPr="00253F1A">
        <w:rPr>
          <w:rStyle w:val="FontStyle11"/>
          <w:sz w:val="24"/>
          <w:szCs w:val="24"/>
        </w:rPr>
        <w:t xml:space="preserve">-20.02.2020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253F1A">
        <w:rPr>
          <w:rStyle w:val="FontStyle11"/>
          <w:sz w:val="24"/>
          <w:szCs w:val="24"/>
        </w:rPr>
        <w:t>Yençok</w:t>
      </w:r>
      <w:proofErr w:type="spellEnd"/>
      <w:r w:rsidRPr="00253F1A">
        <w:rPr>
          <w:rStyle w:val="FontStyle11"/>
          <w:sz w:val="24"/>
          <w:szCs w:val="24"/>
        </w:rPr>
        <w:t xml:space="preserve">=Serbest olarak belirlenemez. Sanayi alanları, ibadethane alanları ve tarımsal amaçlı silo yapılan hariç olmak üzere </w:t>
      </w:r>
      <w:proofErr w:type="spellStart"/>
      <w:r w:rsidRPr="00253F1A">
        <w:rPr>
          <w:rStyle w:val="FontStyle11"/>
          <w:sz w:val="24"/>
          <w:szCs w:val="24"/>
        </w:rPr>
        <w:t>mer'i</w:t>
      </w:r>
      <w:proofErr w:type="spellEnd"/>
      <w:r w:rsidRPr="00253F1A">
        <w:rPr>
          <w:rStyle w:val="FontStyle11"/>
          <w:sz w:val="24"/>
          <w:szCs w:val="24"/>
        </w:rPr>
        <w:t xml:space="preserve"> imar planlarında </w:t>
      </w:r>
      <w:proofErr w:type="spellStart"/>
      <w:r w:rsidRPr="00253F1A">
        <w:rPr>
          <w:rStyle w:val="FontStyle11"/>
          <w:sz w:val="24"/>
          <w:szCs w:val="24"/>
        </w:rPr>
        <w:t>Yençok</w:t>
      </w:r>
      <w:proofErr w:type="spellEnd"/>
      <w:r w:rsidRPr="00253F1A">
        <w:rPr>
          <w:rStyle w:val="FontStyle11"/>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05.09.2020 tarih ve 464 sayılı kararı ile yapı yükseklikleri belirlenmesine yönelik hazırlanan plan değişikliği teklifi ile plan kapsamında bulunan kat rejimi, iskan, ruhsat vb. belgeleri bulunan ada/parseller hariç olmak üzere, uygulama imar planında </w:t>
      </w:r>
      <w:proofErr w:type="spellStart"/>
      <w:proofErr w:type="gramStart"/>
      <w:r w:rsidRPr="00253F1A">
        <w:rPr>
          <w:rStyle w:val="FontStyle11"/>
          <w:sz w:val="24"/>
          <w:szCs w:val="24"/>
        </w:rPr>
        <w:t>Yençok</w:t>
      </w:r>
      <w:proofErr w:type="spellEnd"/>
      <w:r w:rsidRPr="00253F1A">
        <w:rPr>
          <w:rStyle w:val="FontStyle11"/>
          <w:sz w:val="24"/>
          <w:szCs w:val="24"/>
        </w:rPr>
        <w:t>:Serbest</w:t>
      </w:r>
      <w:proofErr w:type="gramEnd"/>
      <w:r w:rsidRPr="00253F1A">
        <w:rPr>
          <w:rStyle w:val="FontStyle11"/>
          <w:sz w:val="24"/>
          <w:szCs w:val="24"/>
        </w:rPr>
        <w:t xml:space="preserve"> olarak belirlemiş alanlarda </w:t>
      </w:r>
      <w:proofErr w:type="spellStart"/>
      <w:r w:rsidRPr="00253F1A">
        <w:rPr>
          <w:rStyle w:val="FontStyle11"/>
          <w:sz w:val="24"/>
          <w:szCs w:val="24"/>
        </w:rPr>
        <w:t>Yençok</w:t>
      </w:r>
      <w:proofErr w:type="spellEnd"/>
      <w:r w:rsidRPr="00253F1A">
        <w:rPr>
          <w:rStyle w:val="FontStyle11"/>
          <w:sz w:val="24"/>
          <w:szCs w:val="24"/>
        </w:rPr>
        <w:t>:16 kat olarak belirlendiği,</w:t>
      </w:r>
    </w:p>
    <w:p w:rsidR="00253F1A" w:rsidRPr="00253F1A" w:rsidRDefault="00253F1A" w:rsidP="00253F1A">
      <w:pPr>
        <w:pStyle w:val="Style3"/>
        <w:widowControl/>
        <w:spacing w:before="58" w:line="240" w:lineRule="auto"/>
        <w:ind w:firstLine="709"/>
      </w:pPr>
    </w:p>
    <w:p w:rsidR="00253F1A" w:rsidRPr="00253F1A" w:rsidRDefault="00253F1A" w:rsidP="00253F1A">
      <w:pPr>
        <w:pStyle w:val="Style3"/>
        <w:widowControl/>
        <w:spacing w:before="72" w:line="240" w:lineRule="auto"/>
        <w:ind w:firstLine="709"/>
        <w:rPr>
          <w:rStyle w:val="FontStyle11"/>
          <w:sz w:val="24"/>
          <w:szCs w:val="24"/>
        </w:rPr>
      </w:pPr>
      <w:r w:rsidRPr="00253F1A">
        <w:rPr>
          <w:rStyle w:val="FontStyle11"/>
          <w:sz w:val="24"/>
          <w:szCs w:val="24"/>
        </w:rPr>
        <w:t xml:space="preserve">-Plan değişikliği üzerinde; "Kat rejimi, iskan, ruhsat vb. belgeleri bulunan ada/parseller hariç olmak üzere, uygulama imar planında </w:t>
      </w:r>
      <w:proofErr w:type="spellStart"/>
      <w:proofErr w:type="gramStart"/>
      <w:r w:rsidRPr="00253F1A">
        <w:rPr>
          <w:rStyle w:val="FontStyle11"/>
          <w:sz w:val="24"/>
          <w:szCs w:val="24"/>
        </w:rPr>
        <w:t>Yençok</w:t>
      </w:r>
      <w:proofErr w:type="spellEnd"/>
      <w:r w:rsidRPr="00253F1A">
        <w:rPr>
          <w:rStyle w:val="FontStyle11"/>
          <w:sz w:val="24"/>
          <w:szCs w:val="24"/>
        </w:rPr>
        <w:t>:Serbest</w:t>
      </w:r>
      <w:proofErr w:type="gramEnd"/>
      <w:r w:rsidRPr="00253F1A">
        <w:rPr>
          <w:rStyle w:val="FontStyle11"/>
          <w:sz w:val="24"/>
          <w:szCs w:val="24"/>
        </w:rPr>
        <w:t xml:space="preserve"> olarak belirlenmiş alanlarda </w:t>
      </w:r>
      <w:proofErr w:type="spellStart"/>
      <w:r w:rsidRPr="00253F1A">
        <w:rPr>
          <w:rStyle w:val="FontStyle11"/>
          <w:sz w:val="24"/>
          <w:szCs w:val="24"/>
        </w:rPr>
        <w:t>Yençok</w:t>
      </w:r>
      <w:proofErr w:type="spellEnd"/>
      <w:r w:rsidRPr="00253F1A">
        <w:rPr>
          <w:rStyle w:val="FontStyle11"/>
          <w:sz w:val="24"/>
          <w:szCs w:val="24"/>
        </w:rPr>
        <w:t>:16 kat olarak belirlemiştir." şeklinde plan notu belirlendiği,</w:t>
      </w:r>
    </w:p>
    <w:p w:rsidR="00253F1A" w:rsidRDefault="00253F1A" w:rsidP="00253F1A">
      <w:pPr>
        <w:pStyle w:val="Style3"/>
        <w:widowControl/>
        <w:spacing w:before="72" w:line="240" w:lineRule="auto"/>
        <w:ind w:firstLine="709"/>
      </w:pPr>
    </w:p>
    <w:p w:rsidR="00253F1A" w:rsidRDefault="00253F1A" w:rsidP="00253F1A">
      <w:pPr>
        <w:pStyle w:val="Style3"/>
        <w:widowControl/>
        <w:spacing w:before="72" w:line="240" w:lineRule="auto"/>
        <w:ind w:firstLine="709"/>
      </w:pPr>
    </w:p>
    <w:p w:rsidR="00253F1A" w:rsidRDefault="00253F1A" w:rsidP="00253F1A">
      <w:pPr>
        <w:pStyle w:val="Style3"/>
        <w:widowControl/>
        <w:spacing w:before="72" w:line="240" w:lineRule="auto"/>
        <w:ind w:firstLine="709"/>
      </w:pPr>
    </w:p>
    <w:p w:rsidR="00253F1A" w:rsidRDefault="00253F1A" w:rsidP="00253F1A">
      <w:pPr>
        <w:pStyle w:val="Style3"/>
        <w:widowControl/>
        <w:spacing w:before="72" w:line="240" w:lineRule="auto"/>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53F1A" w:rsidTr="003661D8">
        <w:trPr>
          <w:trHeight w:val="1008"/>
        </w:trPr>
        <w:tc>
          <w:tcPr>
            <w:tcW w:w="3510" w:type="dxa"/>
          </w:tcPr>
          <w:p w:rsidR="00253F1A" w:rsidRDefault="00253F1A" w:rsidP="003661D8">
            <w:pPr>
              <w:ind w:left="708" w:firstLine="708"/>
            </w:pPr>
            <w:r>
              <w:t>T.C.</w:t>
            </w:r>
          </w:p>
          <w:p w:rsidR="00253F1A" w:rsidRDefault="00253F1A" w:rsidP="003661D8">
            <w:pPr>
              <w:jc w:val="center"/>
            </w:pPr>
            <w:r>
              <w:t>ANKARA BÜYÜKŞEHİR</w:t>
            </w:r>
          </w:p>
          <w:p w:rsidR="00253F1A" w:rsidRDefault="00253F1A" w:rsidP="003661D8">
            <w:pPr>
              <w:jc w:val="center"/>
            </w:pPr>
            <w:r>
              <w:t>BELEDİYE MECLİSİ</w:t>
            </w:r>
          </w:p>
        </w:tc>
      </w:tr>
    </w:tbl>
    <w:p w:rsidR="00253F1A" w:rsidRDefault="00253F1A" w:rsidP="00253F1A">
      <w:pPr>
        <w:tabs>
          <w:tab w:val="left" w:pos="1935"/>
        </w:tabs>
        <w:jc w:val="both"/>
      </w:pPr>
    </w:p>
    <w:p w:rsidR="00253F1A" w:rsidRDefault="00253F1A" w:rsidP="00253F1A">
      <w:pPr>
        <w:tabs>
          <w:tab w:val="left" w:pos="1935"/>
        </w:tabs>
        <w:jc w:val="both"/>
      </w:pPr>
    </w:p>
    <w:p w:rsidR="00253F1A" w:rsidRDefault="00253F1A" w:rsidP="00253F1A">
      <w:pPr>
        <w:ind w:right="-1"/>
        <w:jc w:val="both"/>
      </w:pPr>
      <w:r>
        <w:t>Karar No:1713</w:t>
      </w:r>
      <w:r>
        <w:tab/>
      </w:r>
      <w:r>
        <w:tab/>
        <w:t xml:space="preserve"> </w:t>
      </w:r>
      <w:r>
        <w:tab/>
      </w:r>
      <w:r>
        <w:tab/>
        <w:t xml:space="preserve">     </w:t>
      </w:r>
      <w:r>
        <w:tab/>
      </w:r>
      <w:r>
        <w:tab/>
      </w:r>
      <w:r>
        <w:tab/>
        <w:t xml:space="preserve">                         11.12.2020</w:t>
      </w:r>
    </w:p>
    <w:p w:rsidR="00253F1A" w:rsidRDefault="00253F1A" w:rsidP="00253F1A">
      <w:pPr>
        <w:ind w:left="2844" w:right="543" w:firstLine="696"/>
      </w:pPr>
    </w:p>
    <w:p w:rsidR="00253F1A" w:rsidRDefault="00253F1A" w:rsidP="00253F1A">
      <w:pPr>
        <w:pStyle w:val="Style3"/>
        <w:widowControl/>
        <w:spacing w:before="72" w:line="240" w:lineRule="auto"/>
        <w:ind w:firstLine="0"/>
        <w:jc w:val="center"/>
      </w:pPr>
    </w:p>
    <w:p w:rsidR="00253F1A" w:rsidRDefault="00253F1A" w:rsidP="00253F1A">
      <w:pPr>
        <w:pStyle w:val="Style3"/>
        <w:widowControl/>
        <w:spacing w:before="72" w:line="240" w:lineRule="auto"/>
        <w:ind w:firstLine="0"/>
        <w:jc w:val="center"/>
      </w:pPr>
      <w:r>
        <w:t>-2-</w:t>
      </w:r>
    </w:p>
    <w:p w:rsidR="00253F1A" w:rsidRDefault="00253F1A" w:rsidP="00253F1A">
      <w:pPr>
        <w:pStyle w:val="Style3"/>
        <w:widowControl/>
        <w:spacing w:before="72" w:line="240" w:lineRule="auto"/>
        <w:ind w:firstLine="709"/>
      </w:pPr>
    </w:p>
    <w:p w:rsidR="00253F1A" w:rsidRDefault="00253F1A" w:rsidP="00253F1A">
      <w:pPr>
        <w:pStyle w:val="Style3"/>
        <w:widowControl/>
        <w:spacing w:before="72" w:line="240" w:lineRule="auto"/>
        <w:ind w:firstLine="709"/>
      </w:pPr>
    </w:p>
    <w:p w:rsidR="00253F1A" w:rsidRDefault="00253F1A" w:rsidP="00253F1A">
      <w:pPr>
        <w:pStyle w:val="Style3"/>
        <w:widowControl/>
        <w:spacing w:before="72" w:line="240" w:lineRule="auto"/>
        <w:ind w:firstLine="709"/>
      </w:pPr>
    </w:p>
    <w:p w:rsidR="00253F1A" w:rsidRPr="00253F1A" w:rsidRDefault="00253F1A" w:rsidP="00253F1A">
      <w:pPr>
        <w:pStyle w:val="Style3"/>
        <w:widowControl/>
        <w:spacing w:before="72" w:line="240" w:lineRule="auto"/>
        <w:ind w:firstLine="709"/>
      </w:pPr>
    </w:p>
    <w:p w:rsidR="00253F1A" w:rsidRPr="00253F1A" w:rsidRDefault="00253F1A" w:rsidP="00253F1A">
      <w:pPr>
        <w:pStyle w:val="Style3"/>
        <w:widowControl/>
        <w:spacing w:before="77" w:line="240" w:lineRule="auto"/>
        <w:ind w:firstLine="709"/>
        <w:rPr>
          <w:rStyle w:val="FontStyle11"/>
          <w:sz w:val="24"/>
          <w:szCs w:val="24"/>
        </w:rPr>
      </w:pPr>
      <w:r w:rsidRPr="00253F1A">
        <w:rPr>
          <w:rStyle w:val="FontStyle11"/>
          <w:sz w:val="24"/>
          <w:szCs w:val="24"/>
        </w:rPr>
        <w:t>Başkanlığımızca yapılan değerlendirmede; ıslah imar planları kapsamında 4 katlı Konut bölgesinde kalan söz konusu parsellerde E:1.70 yapılaşma koşulunun ada bazı düzenleme yapılması maksadıyla belirlendiği, öneri imar planı kapsamında "Ada bazı uygulama esastır." plan notu eklentisi yapılmasının uygun olacağı,</w:t>
      </w:r>
    </w:p>
    <w:p w:rsidR="00253F1A" w:rsidRPr="00253F1A" w:rsidRDefault="00253F1A" w:rsidP="00253F1A">
      <w:pPr>
        <w:pStyle w:val="Style3"/>
        <w:widowControl/>
        <w:spacing w:before="77" w:line="240" w:lineRule="auto"/>
        <w:ind w:firstLine="709"/>
        <w:rPr>
          <w:rStyle w:val="FontStyle11"/>
          <w:sz w:val="24"/>
          <w:szCs w:val="24"/>
        </w:rPr>
      </w:pPr>
    </w:p>
    <w:p w:rsidR="00F45719" w:rsidRPr="00253F1A" w:rsidRDefault="00253F1A" w:rsidP="00095497">
      <w:pPr>
        <w:pStyle w:val="ListeParagraf"/>
        <w:tabs>
          <w:tab w:val="left" w:pos="9638"/>
        </w:tabs>
        <w:ind w:left="0" w:right="-1" w:firstLine="709"/>
        <w:jc w:val="both"/>
      </w:pPr>
      <w:r w:rsidRPr="00253F1A">
        <w:rPr>
          <w:rStyle w:val="FontStyle13"/>
          <w:b w:val="0"/>
          <w:i w:val="0"/>
          <w:sz w:val="24"/>
          <w:szCs w:val="24"/>
        </w:rPr>
        <w:t xml:space="preserve">Hususları tespit edilmiş olup, </w:t>
      </w:r>
      <w:r w:rsidRPr="00253F1A">
        <w:t xml:space="preserve">Mamak İlçesi </w:t>
      </w:r>
      <w:proofErr w:type="spellStart"/>
      <w:r w:rsidRPr="00253F1A">
        <w:t>Küçükkayaş</w:t>
      </w:r>
      <w:proofErr w:type="spellEnd"/>
      <w:r w:rsidRPr="00253F1A">
        <w:t xml:space="preserve"> Mahallesi 35723-35725 ve 35745 adalarda</w:t>
      </w:r>
      <w:r w:rsidRPr="00253F1A">
        <w:rPr>
          <w:rStyle w:val="FontStyle13"/>
          <w:b w:val="0"/>
          <w:i w:val="0"/>
          <w:sz w:val="24"/>
          <w:szCs w:val="24"/>
        </w:rPr>
        <w:t xml:space="preserve"> 1/1000 ölçekli uygulama imar planı değişiklik </w:t>
      </w:r>
      <w:proofErr w:type="gramStart"/>
      <w:r w:rsidRPr="00253F1A">
        <w:rPr>
          <w:rStyle w:val="FontStyle13"/>
          <w:b w:val="0"/>
          <w:i w:val="0"/>
          <w:sz w:val="24"/>
          <w:szCs w:val="24"/>
        </w:rPr>
        <w:t>teklifinin…kat</w:t>
      </w:r>
      <w:proofErr w:type="gramEnd"/>
      <w:r w:rsidRPr="00253F1A">
        <w:rPr>
          <w:rStyle w:val="FontStyle13"/>
          <w:b w:val="0"/>
          <w:i w:val="0"/>
          <w:sz w:val="24"/>
          <w:szCs w:val="24"/>
        </w:rPr>
        <w:t xml:space="preserve"> rejimi, iskan, ruhsat, plan tadilatı ile yapı yüksekliği (</w:t>
      </w:r>
      <w:proofErr w:type="spellStart"/>
      <w:r w:rsidRPr="00253F1A">
        <w:rPr>
          <w:rStyle w:val="FontStyle13"/>
          <w:b w:val="0"/>
          <w:i w:val="0"/>
          <w:sz w:val="24"/>
          <w:szCs w:val="24"/>
        </w:rPr>
        <w:t>Hmax</w:t>
      </w:r>
      <w:proofErr w:type="spellEnd"/>
      <w:r w:rsidRPr="00253F1A">
        <w:rPr>
          <w:rStyle w:val="FontStyle13"/>
          <w:b w:val="0"/>
          <w:i w:val="0"/>
          <w:sz w:val="24"/>
          <w:szCs w:val="24"/>
        </w:rPr>
        <w:t xml:space="preserve">, </w:t>
      </w:r>
      <w:proofErr w:type="spellStart"/>
      <w:r w:rsidRPr="00253F1A">
        <w:rPr>
          <w:rStyle w:val="FontStyle13"/>
          <w:b w:val="0"/>
          <w:i w:val="0"/>
          <w:sz w:val="24"/>
          <w:szCs w:val="24"/>
        </w:rPr>
        <w:t>Yençok</w:t>
      </w:r>
      <w:proofErr w:type="spellEnd"/>
      <w:r w:rsidRPr="00253F1A">
        <w:rPr>
          <w:rStyle w:val="FontStyle13"/>
          <w:b w:val="0"/>
          <w:i w:val="0"/>
          <w:sz w:val="24"/>
          <w:szCs w:val="24"/>
        </w:rPr>
        <w:t>) belirlenmiş ada parseller hariç olmak üzere; “</w:t>
      </w:r>
      <w:proofErr w:type="spellStart"/>
      <w:r w:rsidRPr="00253F1A">
        <w:rPr>
          <w:rStyle w:val="FontStyle13"/>
          <w:b w:val="0"/>
          <w:i w:val="0"/>
          <w:sz w:val="24"/>
          <w:szCs w:val="24"/>
        </w:rPr>
        <w:t>tadilen</w:t>
      </w:r>
      <w:proofErr w:type="spellEnd"/>
      <w:r w:rsidRPr="00253F1A">
        <w:rPr>
          <w:rStyle w:val="FontStyle13"/>
          <w:b w:val="0"/>
          <w:i w:val="0"/>
          <w:sz w:val="24"/>
          <w:szCs w:val="24"/>
        </w:rPr>
        <w:t xml:space="preserve"> </w:t>
      </w:r>
      <w:proofErr w:type="spellStart"/>
      <w:r w:rsidRPr="00253F1A">
        <w:rPr>
          <w:rStyle w:val="FontStyle13"/>
          <w:b w:val="0"/>
          <w:i w:val="0"/>
          <w:sz w:val="24"/>
          <w:szCs w:val="24"/>
        </w:rPr>
        <w:t>onayı”</w:t>
      </w:r>
      <w:r>
        <w:rPr>
          <w:rStyle w:val="FontStyle13"/>
          <w:b w:val="0"/>
          <w:i w:val="0"/>
          <w:sz w:val="24"/>
          <w:szCs w:val="24"/>
        </w:rPr>
        <w:t>na</w:t>
      </w:r>
      <w:proofErr w:type="spellEnd"/>
      <w:r>
        <w:rPr>
          <w:rStyle w:val="FontStyle13"/>
          <w:b w:val="0"/>
          <w:i w:val="0"/>
          <w:sz w:val="24"/>
          <w:szCs w:val="24"/>
        </w:rPr>
        <w:t xml:space="preserve"> </w:t>
      </w:r>
      <w:r w:rsidR="00C03227" w:rsidRPr="00253F1A">
        <w:rPr>
          <w:rStyle w:val="FontStyle21"/>
          <w:b w:val="0"/>
          <w:sz w:val="24"/>
          <w:szCs w:val="24"/>
        </w:rPr>
        <w:t>ilişkin İmar ve Bayındırlık Komisyonu Raporu oylanarak oybirliğiyle kabul edildi.</w:t>
      </w:r>
    </w:p>
    <w:p w:rsidR="00F45719" w:rsidRPr="00253F1A" w:rsidRDefault="00F45719" w:rsidP="00B85B77">
      <w:pPr>
        <w:ind w:firstLine="708"/>
        <w:jc w:val="both"/>
      </w:pPr>
    </w:p>
    <w:p w:rsidR="00F45719" w:rsidRPr="00197B66" w:rsidRDefault="00F45719" w:rsidP="00B85B77">
      <w:pPr>
        <w:ind w:firstLine="708"/>
        <w:jc w:val="both"/>
      </w:pPr>
    </w:p>
    <w:p w:rsidR="00F45719" w:rsidRDefault="00F45719" w:rsidP="00B85B77">
      <w:pPr>
        <w:ind w:firstLine="708"/>
        <w:jc w:val="both"/>
      </w:pPr>
    </w:p>
    <w:p w:rsidR="00F52C90" w:rsidRDefault="00F52C90" w:rsidP="00B85B77">
      <w:pPr>
        <w:ind w:firstLine="708"/>
        <w:jc w:val="both"/>
      </w:pPr>
    </w:p>
    <w:p w:rsidR="00F52C90" w:rsidRDefault="00F52C90" w:rsidP="00B85B77">
      <w:pPr>
        <w:ind w:firstLine="708"/>
        <w:jc w:val="both"/>
      </w:pPr>
    </w:p>
    <w:p w:rsidR="00F52C90" w:rsidRDefault="00F52C90" w:rsidP="00B85B77">
      <w:pPr>
        <w:ind w:firstLine="708"/>
        <w:jc w:val="both"/>
      </w:pPr>
    </w:p>
    <w:p w:rsidR="00F52C90" w:rsidRDefault="00F52C90" w:rsidP="00B85B77">
      <w:pPr>
        <w:ind w:firstLine="708"/>
        <w:jc w:val="both"/>
      </w:pPr>
    </w:p>
    <w:p w:rsidR="00F52C90" w:rsidRDefault="00F52C90" w:rsidP="00B85B77">
      <w:pPr>
        <w:ind w:firstLine="708"/>
        <w:jc w:val="both"/>
      </w:pPr>
    </w:p>
    <w:tbl>
      <w:tblPr>
        <w:tblW w:w="9255" w:type="dxa"/>
        <w:jc w:val="center"/>
        <w:tblLook w:val="04A0"/>
      </w:tblPr>
      <w:tblGrid>
        <w:gridCol w:w="3113"/>
        <w:gridCol w:w="3113"/>
        <w:gridCol w:w="3029"/>
      </w:tblGrid>
      <w:tr w:rsidR="00F52C90" w:rsidTr="00F52C90">
        <w:trPr>
          <w:trHeight w:val="543"/>
          <w:jc w:val="center"/>
        </w:trPr>
        <w:tc>
          <w:tcPr>
            <w:tcW w:w="3113" w:type="dxa"/>
            <w:hideMark/>
          </w:tcPr>
          <w:p w:rsidR="00F52C90" w:rsidRDefault="00F52C90">
            <w:pPr>
              <w:autoSpaceDE w:val="0"/>
              <w:autoSpaceDN w:val="0"/>
              <w:adjustRightInd w:val="0"/>
              <w:jc w:val="center"/>
              <w:rPr>
                <w:color w:val="000000"/>
              </w:rPr>
            </w:pPr>
            <w:r>
              <w:rPr>
                <w:color w:val="000000"/>
              </w:rPr>
              <w:t>Fatih ÜNAL</w:t>
            </w:r>
          </w:p>
          <w:p w:rsidR="00F52C90" w:rsidRDefault="00F52C90">
            <w:pPr>
              <w:autoSpaceDE w:val="0"/>
              <w:autoSpaceDN w:val="0"/>
              <w:adjustRightInd w:val="0"/>
              <w:jc w:val="center"/>
              <w:rPr>
                <w:color w:val="000000"/>
              </w:rPr>
            </w:pPr>
            <w:r>
              <w:rPr>
                <w:color w:val="000000"/>
              </w:rPr>
              <w:t>Meclis 1.Başkan V.</w:t>
            </w:r>
          </w:p>
        </w:tc>
        <w:tc>
          <w:tcPr>
            <w:tcW w:w="3113" w:type="dxa"/>
            <w:vAlign w:val="center"/>
            <w:hideMark/>
          </w:tcPr>
          <w:p w:rsidR="00F52C90" w:rsidRDefault="00F52C90">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F52C90" w:rsidRDefault="00F52C90">
            <w:pPr>
              <w:autoSpaceDE w:val="0"/>
              <w:autoSpaceDN w:val="0"/>
              <w:adjustRightInd w:val="0"/>
              <w:jc w:val="center"/>
              <w:rPr>
                <w:color w:val="000000"/>
              </w:rPr>
            </w:pPr>
            <w:r>
              <w:rPr>
                <w:color w:val="000000"/>
              </w:rPr>
              <w:t>Harun ÖZTÜRK</w:t>
            </w:r>
          </w:p>
          <w:p w:rsidR="00F52C90" w:rsidRDefault="00F52C9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52C90" w:rsidRDefault="00F52C90"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 w:rsidR="00B53902" w:rsidRPr="00B53902" w:rsidRDefault="00B53902" w:rsidP="00B53902">
      <w:pPr>
        <w:jc w:val="center"/>
      </w:pPr>
      <w:r w:rsidRPr="00B53902">
        <w:lastRenderedPageBreak/>
        <w:t>T.C.</w:t>
      </w:r>
    </w:p>
    <w:p w:rsidR="00B53902" w:rsidRPr="00B53902" w:rsidRDefault="00B53902" w:rsidP="00B53902">
      <w:pPr>
        <w:jc w:val="center"/>
      </w:pPr>
      <w:r w:rsidRPr="00B53902">
        <w:t>ANKARA BÜYÜKŞEHİR BELEDİYE MECLİSİ</w:t>
      </w:r>
    </w:p>
    <w:p w:rsidR="00B53902" w:rsidRPr="00B53902" w:rsidRDefault="00B53902" w:rsidP="00B53902">
      <w:pPr>
        <w:jc w:val="center"/>
      </w:pPr>
      <w:r w:rsidRPr="00B53902">
        <w:t>İmar ve Bayındırlık Komisyonu Raporu</w:t>
      </w:r>
    </w:p>
    <w:p w:rsidR="00B53902" w:rsidRPr="00B53902" w:rsidRDefault="00B53902" w:rsidP="00B53902">
      <w:pPr>
        <w:jc w:val="center"/>
      </w:pPr>
    </w:p>
    <w:p w:rsidR="00B53902" w:rsidRPr="00B53902" w:rsidRDefault="00B53902" w:rsidP="00B53902">
      <w:pPr>
        <w:jc w:val="center"/>
      </w:pPr>
      <w:r w:rsidRPr="00B53902">
        <w:t>Rapor No: 507</w:t>
      </w:r>
      <w:r w:rsidRPr="00B53902">
        <w:tab/>
        <w:t xml:space="preserve">     </w:t>
      </w:r>
      <w:r w:rsidRPr="00B53902">
        <w:tab/>
        <w:t xml:space="preserve">     </w:t>
      </w:r>
      <w:r w:rsidRPr="00B53902">
        <w:tab/>
        <w:t xml:space="preserve">                 </w:t>
      </w:r>
      <w:r w:rsidRPr="00B53902">
        <w:tab/>
      </w:r>
      <w:r w:rsidRPr="00B53902">
        <w:tab/>
        <w:t xml:space="preserve">         </w:t>
      </w:r>
      <w:r w:rsidRPr="00B53902">
        <w:tab/>
      </w:r>
      <w:r w:rsidRPr="00B53902">
        <w:tab/>
      </w:r>
      <w:r w:rsidRPr="00B53902">
        <w:tab/>
        <w:t xml:space="preserve">       27.11.2020</w:t>
      </w:r>
    </w:p>
    <w:p w:rsidR="00B53902" w:rsidRPr="00B53902" w:rsidRDefault="00B53902" w:rsidP="00B53902">
      <w:pPr>
        <w:pStyle w:val="Balk7"/>
        <w:jc w:val="center"/>
      </w:pPr>
      <w:r w:rsidRPr="00B53902">
        <w:rPr>
          <w:bCs/>
        </w:rPr>
        <w:t>BÜYÜKŞEHİR BELEDİYE MECLİSİ BAŞKANLIĞINA</w:t>
      </w:r>
      <w:r w:rsidRPr="00B53902">
        <w:t xml:space="preserve"> </w:t>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r>
      <w:r w:rsidRPr="00B53902">
        <w:rPr>
          <w:vanish/>
        </w:rPr>
        <w:pgNum/>
        <w:t>20</w:t>
      </w:r>
    </w:p>
    <w:p w:rsidR="00B53902" w:rsidRPr="00B53902" w:rsidRDefault="00B53902" w:rsidP="00B53902">
      <w:pPr>
        <w:tabs>
          <w:tab w:val="left" w:pos="9638"/>
        </w:tabs>
        <w:ind w:right="-1"/>
        <w:jc w:val="both"/>
      </w:pPr>
    </w:p>
    <w:p w:rsidR="00B53902" w:rsidRPr="00B53902" w:rsidRDefault="00B53902" w:rsidP="00B53902">
      <w:pPr>
        <w:pStyle w:val="ListeParagraf"/>
        <w:tabs>
          <w:tab w:val="left" w:pos="9638"/>
        </w:tabs>
        <w:ind w:left="0" w:right="-1" w:firstLine="709"/>
        <w:jc w:val="both"/>
      </w:pPr>
      <w:r w:rsidRPr="00B53902">
        <w:t xml:space="preserve">Mamak İlçesi </w:t>
      </w:r>
      <w:proofErr w:type="spellStart"/>
      <w:r w:rsidRPr="00B53902">
        <w:t>Küçükkayaş</w:t>
      </w:r>
      <w:proofErr w:type="spellEnd"/>
      <w:r w:rsidRPr="00B53902">
        <w:t xml:space="preserve"> Mahallesi 35723-35725 ve 35745 adalarda kat yüksekliğinin belirlenmesine ilişkin Büyükşehir Belediye Meclisinin 23.11.2020 tarih ve 20. gündem maddesi olarak komisyonumuza havale edilen dosya incelendi.</w:t>
      </w:r>
    </w:p>
    <w:p w:rsidR="00B53902" w:rsidRPr="00B53902" w:rsidRDefault="00B53902" w:rsidP="00B53902">
      <w:pPr>
        <w:pStyle w:val="ListeParagraf"/>
        <w:tabs>
          <w:tab w:val="left" w:pos="9638"/>
        </w:tabs>
        <w:ind w:left="0" w:right="-1" w:firstLine="709"/>
        <w:jc w:val="both"/>
      </w:pPr>
    </w:p>
    <w:p w:rsidR="00B53902" w:rsidRPr="00B53902" w:rsidRDefault="00B53902" w:rsidP="00B53902">
      <w:pPr>
        <w:pStyle w:val="ListeParagraf"/>
        <w:tabs>
          <w:tab w:val="left" w:pos="9638"/>
        </w:tabs>
        <w:ind w:left="0" w:right="-1" w:firstLine="709"/>
        <w:jc w:val="both"/>
        <w:rPr>
          <w:rStyle w:val="FontStyle11"/>
          <w:sz w:val="24"/>
          <w:szCs w:val="24"/>
        </w:rPr>
      </w:pPr>
      <w:proofErr w:type="gramStart"/>
      <w:r w:rsidRPr="00B53902">
        <w:t>Komisyonumuzca yapılan incelemeler neticesinde;</w:t>
      </w:r>
      <w:r w:rsidRPr="00B53902">
        <w:rPr>
          <w:rStyle w:val="Balk7Char"/>
          <w:b/>
        </w:rPr>
        <w:t xml:space="preserve"> </w:t>
      </w:r>
      <w:r w:rsidRPr="00B53902">
        <w:rPr>
          <w:rStyle w:val="FontStyle11"/>
          <w:sz w:val="24"/>
          <w:szCs w:val="24"/>
        </w:rPr>
        <w:t xml:space="preserve">Mamak Belediye Başkanlığı Yazı İşleri Müdürlüğünün 09.09.2020 tarih ve E.527670-2447 sayılı yazısı ile Mamak Belediye Meclisinin 05.09.2020 tarih ve 464 sayılı kararı ve işlemli dosya 5216 sayılı Yasanın 14. Maddesi gereği onaylanmak üzere Başkanlığımıza sunulduğu, 05.10.2020 tarih ve E.68999 sayılı yazı ile yazı ekinde uygun görülen plan değişikliklerine rastlanılamadığı belirtilerek sunulması halinde konunun incelenebileceğinin belirtilmesi üzerine, Mamak Belediye Başkanlığı İmar ve Şehircilik Müdürlüğünün 16.10.2020 tarih ve E.541324 sayılı yazısı ile </w:t>
      </w:r>
      <w:proofErr w:type="spellStart"/>
      <w:r w:rsidRPr="00B53902">
        <w:rPr>
          <w:rStyle w:val="FontStyle11"/>
          <w:sz w:val="24"/>
          <w:szCs w:val="24"/>
        </w:rPr>
        <w:t>Küçükkayaş</w:t>
      </w:r>
      <w:proofErr w:type="spellEnd"/>
      <w:r w:rsidRPr="00B53902">
        <w:rPr>
          <w:rStyle w:val="FontStyle11"/>
          <w:sz w:val="24"/>
          <w:szCs w:val="24"/>
        </w:rPr>
        <w:t xml:space="preserve"> Mah. 35723-35725-35745 adalar ada bazı yapılaşmaya dönülmesine ilişkin imar planı değişikliğine ait yapı yüksekliklerinin belirlenmesine yönelik imar planı değişikliği değerlendirilmek üzere İmar ve Şehircilik Dairesi Başkanlığına sunulduğu,</w:t>
      </w:r>
      <w:proofErr w:type="gramEnd"/>
    </w:p>
    <w:p w:rsidR="00B53902" w:rsidRPr="00B53902" w:rsidRDefault="00B53902" w:rsidP="00B53902">
      <w:pPr>
        <w:pStyle w:val="ListeParagraf"/>
        <w:tabs>
          <w:tab w:val="left" w:pos="9638"/>
        </w:tabs>
        <w:ind w:left="0" w:right="-1" w:firstLine="709"/>
        <w:jc w:val="both"/>
        <w:rPr>
          <w:rStyle w:val="FontStyle11"/>
          <w:sz w:val="24"/>
          <w:szCs w:val="24"/>
        </w:rPr>
      </w:pPr>
    </w:p>
    <w:p w:rsidR="00B53902" w:rsidRPr="00B53902" w:rsidRDefault="00B53902" w:rsidP="00B53902">
      <w:pPr>
        <w:pStyle w:val="Style3"/>
        <w:widowControl/>
        <w:spacing w:before="101" w:line="240" w:lineRule="auto"/>
        <w:ind w:firstLine="708"/>
        <w:rPr>
          <w:rStyle w:val="FontStyle11"/>
          <w:sz w:val="24"/>
          <w:szCs w:val="24"/>
        </w:rPr>
      </w:pPr>
      <w:r w:rsidRPr="00B53902">
        <w:rPr>
          <w:rStyle w:val="FontStyle11"/>
          <w:sz w:val="24"/>
          <w:szCs w:val="24"/>
        </w:rPr>
        <w:t>Yapılan incelemede;</w:t>
      </w:r>
    </w:p>
    <w:p w:rsidR="00B53902" w:rsidRPr="00B53902" w:rsidRDefault="00B53902" w:rsidP="00B53902">
      <w:pPr>
        <w:pStyle w:val="Style3"/>
        <w:widowControl/>
        <w:spacing w:before="101" w:line="240" w:lineRule="auto"/>
        <w:ind w:firstLine="708"/>
      </w:pPr>
    </w:p>
    <w:p w:rsidR="00B53902" w:rsidRPr="00B53902" w:rsidRDefault="00B53902" w:rsidP="00B53902">
      <w:pPr>
        <w:pStyle w:val="Style3"/>
        <w:widowControl/>
        <w:spacing w:before="58" w:line="240" w:lineRule="auto"/>
        <w:ind w:firstLine="709"/>
        <w:rPr>
          <w:rStyle w:val="FontStyle11"/>
          <w:sz w:val="24"/>
          <w:szCs w:val="24"/>
        </w:rPr>
      </w:pPr>
      <w:r w:rsidRPr="00B53902">
        <w:rPr>
          <w:rStyle w:val="FontStyle11"/>
          <w:sz w:val="24"/>
          <w:szCs w:val="24"/>
        </w:rPr>
        <w:t xml:space="preserve">-Plan değişikliği sunulan alanın Mamak Belediye Meclisinin 01.07.2014 tarih ve 397 sayılı kararı ile uygun görülerek Belediyemiz Meclisinin 14.10.2014 tarih ve 1850 sayılı kararı ile onaylanan 1/1000 ölçekli uygulama imar planı kapsamında Konut Alanlarında E:1.70 </w:t>
      </w:r>
      <w:proofErr w:type="spellStart"/>
      <w:proofErr w:type="gramStart"/>
      <w:r w:rsidRPr="00B53902">
        <w:rPr>
          <w:rStyle w:val="FontStyle11"/>
          <w:sz w:val="24"/>
          <w:szCs w:val="24"/>
        </w:rPr>
        <w:t>Yençok</w:t>
      </w:r>
      <w:proofErr w:type="spellEnd"/>
      <w:r w:rsidRPr="00B53902">
        <w:rPr>
          <w:rStyle w:val="FontStyle11"/>
          <w:sz w:val="24"/>
          <w:szCs w:val="24"/>
        </w:rPr>
        <w:t>:Serbest</w:t>
      </w:r>
      <w:proofErr w:type="gramEnd"/>
      <w:r w:rsidRPr="00B53902">
        <w:rPr>
          <w:rStyle w:val="FontStyle11"/>
          <w:sz w:val="24"/>
          <w:szCs w:val="24"/>
        </w:rPr>
        <w:t xml:space="preserve"> kullanımında kaldığı,</w:t>
      </w:r>
    </w:p>
    <w:p w:rsidR="00B53902" w:rsidRPr="00B53902" w:rsidRDefault="00B53902" w:rsidP="00B53902">
      <w:pPr>
        <w:pStyle w:val="Style3"/>
        <w:widowControl/>
        <w:spacing w:before="58" w:line="240" w:lineRule="auto"/>
        <w:ind w:firstLine="709"/>
      </w:pPr>
    </w:p>
    <w:p w:rsidR="00B53902" w:rsidRPr="00B53902" w:rsidRDefault="00B53902" w:rsidP="00B53902">
      <w:pPr>
        <w:pStyle w:val="Style3"/>
        <w:widowControl/>
        <w:spacing w:before="58" w:line="240" w:lineRule="auto"/>
        <w:ind w:firstLine="709"/>
        <w:rPr>
          <w:rStyle w:val="FontStyle11"/>
          <w:sz w:val="24"/>
          <w:szCs w:val="24"/>
        </w:rPr>
      </w:pPr>
      <w:r w:rsidRPr="00B53902">
        <w:rPr>
          <w:rStyle w:val="FontStyle11"/>
          <w:sz w:val="24"/>
          <w:szCs w:val="24"/>
        </w:rPr>
        <w:t xml:space="preserve">-20.02.2020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B53902">
        <w:rPr>
          <w:rStyle w:val="FontStyle11"/>
          <w:sz w:val="24"/>
          <w:szCs w:val="24"/>
        </w:rPr>
        <w:t>Yençok</w:t>
      </w:r>
      <w:proofErr w:type="spellEnd"/>
      <w:r w:rsidRPr="00B53902">
        <w:rPr>
          <w:rStyle w:val="FontStyle11"/>
          <w:sz w:val="24"/>
          <w:szCs w:val="24"/>
        </w:rPr>
        <w:t xml:space="preserve">=Serbest olarak belirlenemez. Sanayi alanları, ibadethane alanları ve tarımsal amaçlı silo yapılan hariç olmak üzere </w:t>
      </w:r>
      <w:proofErr w:type="spellStart"/>
      <w:r w:rsidRPr="00B53902">
        <w:rPr>
          <w:rStyle w:val="FontStyle11"/>
          <w:sz w:val="24"/>
          <w:szCs w:val="24"/>
        </w:rPr>
        <w:t>mer'i</w:t>
      </w:r>
      <w:proofErr w:type="spellEnd"/>
      <w:r w:rsidRPr="00B53902">
        <w:rPr>
          <w:rStyle w:val="FontStyle11"/>
          <w:sz w:val="24"/>
          <w:szCs w:val="24"/>
        </w:rPr>
        <w:t xml:space="preserve"> imar planlarında </w:t>
      </w:r>
      <w:proofErr w:type="spellStart"/>
      <w:r w:rsidRPr="00B53902">
        <w:rPr>
          <w:rStyle w:val="FontStyle11"/>
          <w:sz w:val="24"/>
          <w:szCs w:val="24"/>
        </w:rPr>
        <w:t>Yençok</w:t>
      </w:r>
      <w:proofErr w:type="spellEnd"/>
      <w:r w:rsidRPr="00B53902">
        <w:rPr>
          <w:rStyle w:val="FontStyle11"/>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05.09.2020 tarih ve 464 sayılı kararı ile yapı yükseklikleri belirlenmesine yönelik hazırlanan plan değişikliği teklifi ile plan kapsamında bulunan kat rejimi, iskan, ruhsat vb. belgeleri bulunan ada/parseller hariç olmak üzere, uygulama imar planında </w:t>
      </w:r>
      <w:proofErr w:type="spellStart"/>
      <w:proofErr w:type="gramStart"/>
      <w:r w:rsidRPr="00B53902">
        <w:rPr>
          <w:rStyle w:val="FontStyle11"/>
          <w:sz w:val="24"/>
          <w:szCs w:val="24"/>
        </w:rPr>
        <w:t>Yençok</w:t>
      </w:r>
      <w:proofErr w:type="spellEnd"/>
      <w:r w:rsidRPr="00B53902">
        <w:rPr>
          <w:rStyle w:val="FontStyle11"/>
          <w:sz w:val="24"/>
          <w:szCs w:val="24"/>
        </w:rPr>
        <w:t>:Serbest</w:t>
      </w:r>
      <w:proofErr w:type="gramEnd"/>
      <w:r w:rsidRPr="00B53902">
        <w:rPr>
          <w:rStyle w:val="FontStyle11"/>
          <w:sz w:val="24"/>
          <w:szCs w:val="24"/>
        </w:rPr>
        <w:t xml:space="preserve"> olarak belirlemiş alanlarda </w:t>
      </w:r>
      <w:proofErr w:type="spellStart"/>
      <w:r w:rsidRPr="00B53902">
        <w:rPr>
          <w:rStyle w:val="FontStyle11"/>
          <w:sz w:val="24"/>
          <w:szCs w:val="24"/>
        </w:rPr>
        <w:t>Yençok</w:t>
      </w:r>
      <w:proofErr w:type="spellEnd"/>
      <w:r w:rsidRPr="00B53902">
        <w:rPr>
          <w:rStyle w:val="FontStyle11"/>
          <w:sz w:val="24"/>
          <w:szCs w:val="24"/>
        </w:rPr>
        <w:t>:16 kat olarak belirlendiği,</w:t>
      </w:r>
    </w:p>
    <w:p w:rsidR="00B53902" w:rsidRPr="00B53902" w:rsidRDefault="00B53902" w:rsidP="00B53902">
      <w:pPr>
        <w:pStyle w:val="Style3"/>
        <w:widowControl/>
        <w:spacing w:before="58" w:line="240" w:lineRule="auto"/>
        <w:ind w:firstLine="709"/>
      </w:pPr>
    </w:p>
    <w:p w:rsidR="00B53902" w:rsidRPr="00B53902" w:rsidRDefault="00B53902" w:rsidP="00B53902">
      <w:pPr>
        <w:pStyle w:val="Style3"/>
        <w:widowControl/>
        <w:spacing w:before="72" w:line="240" w:lineRule="auto"/>
        <w:ind w:firstLine="709"/>
        <w:rPr>
          <w:rStyle w:val="FontStyle11"/>
          <w:sz w:val="24"/>
          <w:szCs w:val="24"/>
        </w:rPr>
      </w:pPr>
      <w:r w:rsidRPr="00B53902">
        <w:rPr>
          <w:rStyle w:val="FontStyle11"/>
          <w:sz w:val="24"/>
          <w:szCs w:val="24"/>
        </w:rPr>
        <w:t xml:space="preserve">-Plan değişikliği üzerinde; "Kat rejimi, iskan, ruhsat vb. belgeleri bulunan ada/parseller hariç olmak üzere, uygulama imar planında </w:t>
      </w:r>
      <w:proofErr w:type="spellStart"/>
      <w:proofErr w:type="gramStart"/>
      <w:r w:rsidRPr="00B53902">
        <w:rPr>
          <w:rStyle w:val="FontStyle11"/>
          <w:sz w:val="24"/>
          <w:szCs w:val="24"/>
        </w:rPr>
        <w:t>Yençok</w:t>
      </w:r>
      <w:proofErr w:type="spellEnd"/>
      <w:r w:rsidRPr="00B53902">
        <w:rPr>
          <w:rStyle w:val="FontStyle11"/>
          <w:sz w:val="24"/>
          <w:szCs w:val="24"/>
        </w:rPr>
        <w:t>:Serbest</w:t>
      </w:r>
      <w:proofErr w:type="gramEnd"/>
      <w:r w:rsidRPr="00B53902">
        <w:rPr>
          <w:rStyle w:val="FontStyle11"/>
          <w:sz w:val="24"/>
          <w:szCs w:val="24"/>
        </w:rPr>
        <w:t xml:space="preserve"> olarak belirlenmiş alanlarda </w:t>
      </w:r>
      <w:proofErr w:type="spellStart"/>
      <w:r w:rsidRPr="00B53902">
        <w:rPr>
          <w:rStyle w:val="FontStyle11"/>
          <w:sz w:val="24"/>
          <w:szCs w:val="24"/>
        </w:rPr>
        <w:t>Yençok</w:t>
      </w:r>
      <w:proofErr w:type="spellEnd"/>
      <w:r w:rsidRPr="00B53902">
        <w:rPr>
          <w:rStyle w:val="FontStyle11"/>
          <w:sz w:val="24"/>
          <w:szCs w:val="24"/>
        </w:rPr>
        <w:t>:16 kat olarak belirlemiştir." şeklinde plan notu belirlendiği,</w:t>
      </w:r>
    </w:p>
    <w:p w:rsidR="00B53902" w:rsidRPr="00B53902" w:rsidRDefault="00B53902" w:rsidP="00B53902">
      <w:pPr>
        <w:pStyle w:val="Style3"/>
        <w:widowControl/>
        <w:spacing w:before="72" w:line="240" w:lineRule="auto"/>
        <w:ind w:firstLine="709"/>
      </w:pPr>
    </w:p>
    <w:p w:rsidR="00B53902" w:rsidRPr="00B53902" w:rsidRDefault="00B53902" w:rsidP="00B53902">
      <w:pPr>
        <w:pStyle w:val="Style3"/>
        <w:widowControl/>
        <w:spacing w:before="77" w:line="240" w:lineRule="auto"/>
        <w:ind w:firstLine="709"/>
        <w:rPr>
          <w:rStyle w:val="FontStyle11"/>
          <w:sz w:val="24"/>
          <w:szCs w:val="24"/>
        </w:rPr>
      </w:pPr>
      <w:r w:rsidRPr="00B53902">
        <w:rPr>
          <w:rStyle w:val="FontStyle11"/>
          <w:sz w:val="24"/>
          <w:szCs w:val="24"/>
        </w:rPr>
        <w:t>Başkanlığımızca yapılan değerlendirmede; ıslah imar planları kapsamında 4 katlı Konut bölgesinde kalan söz konusu parsellerde E:1.70 yapılaşma koşulunun ada bazı düzenleme yapılması maksadıyla belirlendiği, öneri imar planı kapsamında "Ada bazı uygulama esastır." plan notu eklentisi yapılmasının uygun olacağı,</w:t>
      </w:r>
    </w:p>
    <w:p w:rsidR="00B53902" w:rsidRDefault="00B53902" w:rsidP="00B53902">
      <w:pPr>
        <w:pStyle w:val="Style3"/>
        <w:widowControl/>
        <w:spacing w:before="77" w:line="240" w:lineRule="auto"/>
        <w:ind w:firstLine="709"/>
        <w:rPr>
          <w:rStyle w:val="FontStyle11"/>
        </w:rPr>
      </w:pPr>
    </w:p>
    <w:p w:rsidR="00B53902" w:rsidRDefault="00B53902" w:rsidP="00B53902">
      <w:pPr>
        <w:pStyle w:val="Style3"/>
        <w:widowControl/>
        <w:spacing w:before="77" w:line="240" w:lineRule="auto"/>
        <w:ind w:firstLine="709"/>
        <w:rPr>
          <w:rStyle w:val="FontStyle11"/>
        </w:rPr>
      </w:pPr>
    </w:p>
    <w:p w:rsidR="00B53902" w:rsidRDefault="00B53902" w:rsidP="00B53902">
      <w:pPr>
        <w:pStyle w:val="Style3"/>
        <w:widowControl/>
        <w:spacing w:before="77" w:line="240" w:lineRule="auto"/>
        <w:ind w:firstLine="709"/>
        <w:rPr>
          <w:rStyle w:val="FontStyle11"/>
        </w:rPr>
      </w:pPr>
    </w:p>
    <w:p w:rsidR="00B53902" w:rsidRPr="003B0AF0" w:rsidRDefault="00B53902" w:rsidP="00B53902">
      <w:pPr>
        <w:jc w:val="center"/>
      </w:pPr>
      <w:r w:rsidRPr="003B0AF0">
        <w:t>T.C.</w:t>
      </w:r>
    </w:p>
    <w:p w:rsidR="00B53902" w:rsidRPr="003B0AF0" w:rsidRDefault="00B53902" w:rsidP="00B53902">
      <w:pPr>
        <w:jc w:val="center"/>
      </w:pPr>
      <w:r w:rsidRPr="003B0AF0">
        <w:t>ANKARA BÜYÜKŞEHİR BELEDİYE MECLİSİ</w:t>
      </w:r>
    </w:p>
    <w:p w:rsidR="00B53902" w:rsidRDefault="00B53902" w:rsidP="00B53902">
      <w:pPr>
        <w:jc w:val="center"/>
      </w:pPr>
      <w:r w:rsidRPr="003B0AF0">
        <w:t>İmar ve Bayındırlık Komisyonu Raporu</w:t>
      </w:r>
    </w:p>
    <w:p w:rsidR="00B53902" w:rsidRDefault="00B53902" w:rsidP="00B53902">
      <w:pPr>
        <w:jc w:val="center"/>
      </w:pPr>
    </w:p>
    <w:p w:rsidR="00B53902" w:rsidRDefault="00B53902" w:rsidP="00B53902">
      <w:pPr>
        <w:jc w:val="center"/>
      </w:pPr>
    </w:p>
    <w:p w:rsidR="00B53902" w:rsidRPr="008970DA" w:rsidRDefault="00B53902" w:rsidP="00B53902">
      <w:pPr>
        <w:jc w:val="center"/>
      </w:pPr>
      <w:r w:rsidRPr="003B0AF0">
        <w:t xml:space="preserve">Rapor No: </w:t>
      </w:r>
      <w:r>
        <w:t>507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11</w:t>
      </w:r>
      <w:r w:rsidRPr="003B0AF0">
        <w:t>.2020</w:t>
      </w:r>
    </w:p>
    <w:p w:rsidR="00B53902" w:rsidRDefault="00B53902" w:rsidP="00B53902">
      <w:pPr>
        <w:pStyle w:val="Style3"/>
        <w:widowControl/>
        <w:spacing w:before="77" w:line="240" w:lineRule="auto"/>
        <w:ind w:firstLine="0"/>
        <w:jc w:val="center"/>
        <w:rPr>
          <w:rStyle w:val="FontStyle11"/>
        </w:rPr>
      </w:pPr>
    </w:p>
    <w:p w:rsidR="00B53902" w:rsidRDefault="00B53902" w:rsidP="00B53902">
      <w:pPr>
        <w:pStyle w:val="Style3"/>
        <w:widowControl/>
        <w:spacing w:before="77" w:line="240" w:lineRule="auto"/>
        <w:ind w:firstLine="0"/>
        <w:jc w:val="center"/>
        <w:rPr>
          <w:rStyle w:val="FontStyle11"/>
        </w:rPr>
      </w:pPr>
    </w:p>
    <w:p w:rsidR="00B53902" w:rsidRDefault="00B53902" w:rsidP="00B53902">
      <w:pPr>
        <w:pStyle w:val="Style3"/>
        <w:widowControl/>
        <w:spacing w:before="77" w:line="240" w:lineRule="auto"/>
        <w:ind w:firstLine="0"/>
        <w:jc w:val="center"/>
        <w:rPr>
          <w:rStyle w:val="FontStyle11"/>
        </w:rPr>
      </w:pPr>
      <w:r>
        <w:rPr>
          <w:rStyle w:val="FontStyle11"/>
        </w:rPr>
        <w:t>-2-</w:t>
      </w:r>
    </w:p>
    <w:p w:rsidR="00B53902" w:rsidRDefault="00B53902" w:rsidP="00B53902">
      <w:pPr>
        <w:pStyle w:val="Style3"/>
        <w:widowControl/>
        <w:spacing w:before="77" w:line="240" w:lineRule="auto"/>
        <w:ind w:firstLine="0"/>
        <w:jc w:val="center"/>
        <w:rPr>
          <w:rStyle w:val="FontStyle11"/>
        </w:rPr>
      </w:pPr>
    </w:p>
    <w:p w:rsidR="00B53902" w:rsidRPr="00B53902" w:rsidRDefault="00B53902" w:rsidP="00B53902">
      <w:pPr>
        <w:pStyle w:val="Style3"/>
        <w:widowControl/>
        <w:spacing w:before="77" w:line="240" w:lineRule="auto"/>
        <w:ind w:firstLine="0"/>
        <w:rPr>
          <w:rStyle w:val="FontStyle11"/>
          <w:sz w:val="24"/>
          <w:szCs w:val="24"/>
        </w:rPr>
      </w:pPr>
    </w:p>
    <w:p w:rsidR="00B53902" w:rsidRPr="00B53902" w:rsidRDefault="00B53902" w:rsidP="00B53902">
      <w:pPr>
        <w:pStyle w:val="Style4"/>
        <w:widowControl/>
        <w:ind w:firstLine="709"/>
        <w:jc w:val="both"/>
        <w:rPr>
          <w:rStyle w:val="FontStyle13"/>
          <w:b w:val="0"/>
          <w:bCs w:val="0"/>
          <w:i w:val="0"/>
          <w:iCs w:val="0"/>
          <w:sz w:val="24"/>
          <w:szCs w:val="24"/>
        </w:rPr>
      </w:pPr>
      <w:r w:rsidRPr="00B53902">
        <w:rPr>
          <w:rStyle w:val="FontStyle13"/>
          <w:b w:val="0"/>
          <w:i w:val="0"/>
          <w:sz w:val="24"/>
          <w:szCs w:val="24"/>
        </w:rPr>
        <w:t xml:space="preserve">Hususları tespit edilmiş olup, </w:t>
      </w:r>
      <w:r w:rsidRPr="00B53902">
        <w:t xml:space="preserve">Mamak İlçesi </w:t>
      </w:r>
      <w:proofErr w:type="spellStart"/>
      <w:r w:rsidRPr="00B53902">
        <w:t>Küçükkayaş</w:t>
      </w:r>
      <w:proofErr w:type="spellEnd"/>
      <w:r w:rsidRPr="00B53902">
        <w:t xml:space="preserve"> Mahallesi 35723-35725 ve 35745 adalarda</w:t>
      </w:r>
      <w:r w:rsidRPr="00B53902">
        <w:rPr>
          <w:rStyle w:val="FontStyle13"/>
          <w:b w:val="0"/>
          <w:i w:val="0"/>
          <w:sz w:val="24"/>
          <w:szCs w:val="24"/>
        </w:rPr>
        <w:t xml:space="preserve"> 1/1000 ölçekli uygulama imar planı değişiklik </w:t>
      </w:r>
      <w:proofErr w:type="gramStart"/>
      <w:r w:rsidRPr="00B53902">
        <w:rPr>
          <w:rStyle w:val="FontStyle13"/>
          <w:b w:val="0"/>
          <w:i w:val="0"/>
          <w:sz w:val="24"/>
          <w:szCs w:val="24"/>
        </w:rPr>
        <w:t>teklifinin…kat</w:t>
      </w:r>
      <w:proofErr w:type="gramEnd"/>
      <w:r w:rsidRPr="00B53902">
        <w:rPr>
          <w:rStyle w:val="FontStyle13"/>
          <w:b w:val="0"/>
          <w:i w:val="0"/>
          <w:sz w:val="24"/>
          <w:szCs w:val="24"/>
        </w:rPr>
        <w:t xml:space="preserve"> rejimi, iskan, ruhsat, plan tadilatı ile yapı yüksekliği (</w:t>
      </w:r>
      <w:proofErr w:type="spellStart"/>
      <w:r w:rsidRPr="00B53902">
        <w:rPr>
          <w:rStyle w:val="FontStyle13"/>
          <w:b w:val="0"/>
          <w:i w:val="0"/>
          <w:sz w:val="24"/>
          <w:szCs w:val="24"/>
        </w:rPr>
        <w:t>Hmax</w:t>
      </w:r>
      <w:proofErr w:type="spellEnd"/>
      <w:r w:rsidRPr="00B53902">
        <w:rPr>
          <w:rStyle w:val="FontStyle13"/>
          <w:b w:val="0"/>
          <w:i w:val="0"/>
          <w:sz w:val="24"/>
          <w:szCs w:val="24"/>
        </w:rPr>
        <w:t xml:space="preserve">, </w:t>
      </w:r>
      <w:proofErr w:type="spellStart"/>
      <w:r w:rsidRPr="00B53902">
        <w:rPr>
          <w:rStyle w:val="FontStyle13"/>
          <w:b w:val="0"/>
          <w:i w:val="0"/>
          <w:sz w:val="24"/>
          <w:szCs w:val="24"/>
        </w:rPr>
        <w:t>Yençok</w:t>
      </w:r>
      <w:proofErr w:type="spellEnd"/>
      <w:r w:rsidRPr="00B53902">
        <w:rPr>
          <w:rStyle w:val="FontStyle13"/>
          <w:b w:val="0"/>
          <w:i w:val="0"/>
          <w:sz w:val="24"/>
          <w:szCs w:val="24"/>
        </w:rPr>
        <w:t>) belirlenmiş ada parseller hariç olmak üzere; “</w:t>
      </w:r>
      <w:proofErr w:type="spellStart"/>
      <w:r w:rsidRPr="00B53902">
        <w:rPr>
          <w:rStyle w:val="FontStyle13"/>
          <w:b w:val="0"/>
          <w:i w:val="0"/>
          <w:sz w:val="24"/>
          <w:szCs w:val="24"/>
        </w:rPr>
        <w:t>tadilen</w:t>
      </w:r>
      <w:proofErr w:type="spellEnd"/>
      <w:r w:rsidRPr="00B53902">
        <w:rPr>
          <w:rStyle w:val="FontStyle13"/>
          <w:b w:val="0"/>
          <w:i w:val="0"/>
          <w:sz w:val="24"/>
          <w:szCs w:val="24"/>
        </w:rPr>
        <w:t xml:space="preserve"> onayı” komisyonumuzca oybirliğiyle uygun görülmüştür.</w:t>
      </w:r>
    </w:p>
    <w:p w:rsidR="00B53902" w:rsidRPr="00C418AE" w:rsidRDefault="00B53902" w:rsidP="00B53902">
      <w:pPr>
        <w:pStyle w:val="Style3"/>
        <w:widowControl/>
        <w:spacing w:before="77" w:line="240" w:lineRule="auto"/>
        <w:ind w:firstLine="0"/>
      </w:pPr>
    </w:p>
    <w:p w:rsidR="00B53902" w:rsidRPr="00B405AE" w:rsidRDefault="00B53902" w:rsidP="00B53902">
      <w:pPr>
        <w:pStyle w:val="Style10"/>
        <w:widowControl/>
        <w:spacing w:line="240" w:lineRule="auto"/>
        <w:ind w:firstLine="709"/>
        <w:jc w:val="both"/>
      </w:pPr>
      <w:r w:rsidRPr="00B405AE">
        <w:t>Raporumuz Büyükşehir Belediye Meclisinin onayına arz olunur.</w:t>
      </w:r>
    </w:p>
    <w:p w:rsidR="00B53902" w:rsidRDefault="00B53902" w:rsidP="00B53902">
      <w:pPr>
        <w:pStyle w:val="Style10"/>
        <w:widowControl/>
        <w:spacing w:line="240" w:lineRule="auto"/>
        <w:ind w:firstLine="567"/>
        <w:jc w:val="both"/>
        <w:rPr>
          <w:bCs/>
          <w:iCs/>
        </w:rPr>
      </w:pPr>
    </w:p>
    <w:p w:rsidR="00B53902" w:rsidRDefault="00B53902" w:rsidP="00B53902">
      <w:pPr>
        <w:pStyle w:val="Style10"/>
        <w:widowControl/>
        <w:spacing w:line="240" w:lineRule="auto"/>
        <w:ind w:firstLine="567"/>
        <w:jc w:val="both"/>
        <w:rPr>
          <w:bCs/>
          <w:iCs/>
        </w:rPr>
      </w:pPr>
    </w:p>
    <w:p w:rsidR="00B53902" w:rsidRPr="00DD0D26" w:rsidRDefault="00B53902" w:rsidP="00B53902">
      <w:pPr>
        <w:pStyle w:val="Style10"/>
        <w:widowControl/>
        <w:spacing w:line="240" w:lineRule="auto"/>
        <w:ind w:firstLine="567"/>
        <w:jc w:val="both"/>
        <w:rPr>
          <w:bCs/>
          <w:iCs/>
        </w:rPr>
      </w:pPr>
    </w:p>
    <w:p w:rsidR="00B53902" w:rsidRDefault="00B53902" w:rsidP="00B53902">
      <w:pPr>
        <w:jc w:val="both"/>
      </w:pPr>
      <w:r>
        <w:t xml:space="preserve">            Mehmet Emin AYAZ               </w:t>
      </w:r>
      <w:r>
        <w:tab/>
        <w:t xml:space="preserve"> Gürkan DEMİRKESEN   </w:t>
      </w:r>
      <w:r>
        <w:tab/>
      </w:r>
      <w:r>
        <w:tab/>
        <w:t>Kerem ERDEM</w:t>
      </w:r>
    </w:p>
    <w:p w:rsidR="00B53902" w:rsidRDefault="00B53902" w:rsidP="00B5390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53902" w:rsidRDefault="00B53902" w:rsidP="00B53902">
      <w:pPr>
        <w:ind w:firstLine="708"/>
        <w:jc w:val="both"/>
      </w:pPr>
      <w:r>
        <w:t>Üye</w:t>
      </w:r>
      <w:r>
        <w:tab/>
      </w:r>
      <w:r>
        <w:tab/>
      </w:r>
      <w:r>
        <w:tab/>
      </w:r>
      <w:r>
        <w:tab/>
      </w:r>
      <w:r>
        <w:tab/>
        <w:t xml:space="preserve">          Üye</w:t>
      </w:r>
      <w:r>
        <w:tab/>
      </w:r>
      <w:r>
        <w:tab/>
      </w:r>
      <w:r>
        <w:tab/>
      </w:r>
      <w:r>
        <w:tab/>
        <w:t>Üye</w:t>
      </w:r>
    </w:p>
    <w:p w:rsidR="00B53902" w:rsidRDefault="00B53902" w:rsidP="00B53902">
      <w:pPr>
        <w:jc w:val="both"/>
      </w:pPr>
    </w:p>
    <w:p w:rsidR="00B53902" w:rsidRDefault="00B53902" w:rsidP="00B53902">
      <w:pPr>
        <w:jc w:val="both"/>
      </w:pPr>
    </w:p>
    <w:p w:rsidR="00B53902" w:rsidRDefault="00B53902" w:rsidP="00B53902">
      <w:pPr>
        <w:jc w:val="both"/>
      </w:pPr>
    </w:p>
    <w:p w:rsidR="00B53902" w:rsidRDefault="00B53902" w:rsidP="00B5390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53902" w:rsidRDefault="00B53902" w:rsidP="00B53902">
      <w:pPr>
        <w:jc w:val="both"/>
      </w:pPr>
      <w:r>
        <w:t xml:space="preserve">        Üye</w:t>
      </w:r>
      <w:r>
        <w:tab/>
      </w:r>
      <w:r>
        <w:tab/>
      </w:r>
      <w:r>
        <w:tab/>
      </w:r>
      <w:r>
        <w:tab/>
      </w:r>
      <w:r>
        <w:tab/>
      </w:r>
      <w:r>
        <w:tab/>
        <w:t>Üye</w:t>
      </w:r>
      <w:r>
        <w:tab/>
      </w:r>
      <w:r>
        <w:tab/>
      </w:r>
      <w:r>
        <w:tab/>
      </w:r>
      <w:r>
        <w:tab/>
      </w:r>
      <w:r>
        <w:tab/>
        <w:t>Üye</w:t>
      </w:r>
      <w:r>
        <w:tab/>
      </w:r>
    </w:p>
    <w:p w:rsidR="00B53902" w:rsidRPr="00197B66" w:rsidRDefault="00B53902" w:rsidP="00B53902">
      <w:pPr>
        <w:jc w:val="both"/>
      </w:pPr>
    </w:p>
    <w:sectPr w:rsidR="00B53902" w:rsidRPr="00197B6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27"/>
  </w:num>
  <w:num w:numId="4">
    <w:abstractNumId w:val="10"/>
  </w:num>
  <w:num w:numId="5">
    <w:abstractNumId w:val="25"/>
  </w:num>
  <w:num w:numId="6">
    <w:abstractNumId w:val="26"/>
  </w:num>
  <w:num w:numId="7">
    <w:abstractNumId w:val="19"/>
  </w:num>
  <w:num w:numId="8">
    <w:abstractNumId w:val="38"/>
  </w:num>
  <w:num w:numId="9">
    <w:abstractNumId w:val="23"/>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3"/>
  </w:num>
  <w:num w:numId="31">
    <w:abstractNumId w:val="39"/>
  </w:num>
  <w:num w:numId="32">
    <w:abstractNumId w:val="15"/>
  </w:num>
  <w:num w:numId="33">
    <w:abstractNumId w:val="8"/>
  </w:num>
  <w:num w:numId="34">
    <w:abstractNumId w:val="28"/>
  </w:num>
  <w:num w:numId="35">
    <w:abstractNumId w:val="30"/>
  </w:num>
  <w:num w:numId="36">
    <w:abstractNumId w:val="1"/>
  </w:num>
  <w:num w:numId="37">
    <w:abstractNumId w:val="24"/>
  </w:num>
  <w:num w:numId="38">
    <w:abstractNumId w:val="11"/>
  </w:num>
  <w:num w:numId="39">
    <w:abstractNumId w:val="5"/>
  </w:num>
  <w:num w:numId="40">
    <w:abstractNumId w:val="22"/>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507"/>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902"/>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31E"/>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2C90"/>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690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A81C-5B23-4B85-8DBE-98E6613F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1191</Words>
  <Characters>6789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2020-12-15T06:29:00Z</cp:lastPrinted>
  <dcterms:created xsi:type="dcterms:W3CDTF">2020-12-14T08:56:00Z</dcterms:created>
  <dcterms:modified xsi:type="dcterms:W3CDTF">2020-12-21T08:51:00Z</dcterms:modified>
</cp:coreProperties>
</file>