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215CF2">
        <w:t>117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17436F" w:rsidRDefault="00215CF2" w:rsidP="00715503">
      <w:pPr>
        <w:ind w:firstLine="708"/>
        <w:jc w:val="both"/>
      </w:pPr>
      <w:r w:rsidRPr="00946244">
        <w:t>Şiddete maruz kalan kadınlarımıza</w:t>
      </w:r>
      <w:r w:rsidR="0003675A" w:rsidRPr="0017436F">
        <w:t xml:space="preserve"> </w:t>
      </w:r>
      <w:r w:rsidR="00CF16A6" w:rsidRPr="0017436F">
        <w:t xml:space="preserve">ilişkin </w:t>
      </w:r>
      <w:r w:rsidR="00FA6E28" w:rsidRPr="00584372">
        <w:t>Kadın ve Erkek Fırsat Eşitliği</w:t>
      </w:r>
      <w:r w:rsidR="009345A2" w:rsidRPr="0017436F">
        <w:t xml:space="preserve"> </w:t>
      </w:r>
      <w:r w:rsidR="001D5E5F" w:rsidRPr="0017436F">
        <w:t xml:space="preserve">Komisyonunun </w:t>
      </w:r>
      <w:r w:rsidR="0068616A" w:rsidRPr="0017436F">
        <w:t>2</w:t>
      </w:r>
      <w:r w:rsidR="00DB20B2" w:rsidRPr="0017436F">
        <w:t>8</w:t>
      </w:r>
      <w:r w:rsidR="00CF16A6" w:rsidRPr="0017436F">
        <w:t>.1</w:t>
      </w:r>
      <w:r w:rsidR="007E5923" w:rsidRPr="0017436F">
        <w:t>2</w:t>
      </w:r>
      <w:r w:rsidR="00CF16A6" w:rsidRPr="0017436F">
        <w:t xml:space="preserve">.2020 gün ve </w:t>
      </w:r>
      <w:r w:rsidR="0032230D" w:rsidRPr="0017436F">
        <w:t>0</w:t>
      </w:r>
      <w:r>
        <w:t>8</w:t>
      </w:r>
      <w:r w:rsidR="00CF16A6" w:rsidRPr="0017436F">
        <w:t xml:space="preserve"> sayılı raporu Büyükşehir Belediye Meclisimizin </w:t>
      </w:r>
      <w:r w:rsidR="001D5E5F" w:rsidRPr="0017436F">
        <w:t>1</w:t>
      </w:r>
      <w:r w:rsidR="0017436F" w:rsidRPr="0017436F">
        <w:t>4</w:t>
      </w:r>
      <w:r w:rsidR="001D5E5F" w:rsidRPr="0017436F">
        <w:t>.</w:t>
      </w:r>
      <w:r w:rsidR="007E5923" w:rsidRPr="0017436F">
        <w:t>01</w:t>
      </w:r>
      <w:r w:rsidR="001D5E5F" w:rsidRPr="0017436F">
        <w:t>.202</w:t>
      </w:r>
      <w:r w:rsidR="007E5923" w:rsidRPr="0017436F">
        <w:t>1</w:t>
      </w:r>
      <w:r w:rsidR="00CF16A6" w:rsidRPr="0017436F">
        <w:t xml:space="preserve"> tarihli toplantısında okundu.</w:t>
      </w:r>
    </w:p>
    <w:p w:rsidR="009F67D8" w:rsidRPr="0017436F" w:rsidRDefault="009F67D8" w:rsidP="00715503">
      <w:pPr>
        <w:ind w:firstLine="708"/>
        <w:jc w:val="both"/>
      </w:pPr>
    </w:p>
    <w:p w:rsidR="009F67D8" w:rsidRPr="0017436F" w:rsidRDefault="003E6C7A" w:rsidP="000D0613">
      <w:pPr>
        <w:pStyle w:val="GvdeMetniGirintisi"/>
      </w:pPr>
      <w:r w:rsidRPr="0017436F">
        <w:t>Konu üzerinde yapılan görüşmelerden sonra</w:t>
      </w:r>
      <w:r w:rsidR="00D26498" w:rsidRPr="0017436F">
        <w:t>;</w:t>
      </w:r>
      <w:r w:rsidR="006C37D4" w:rsidRPr="0017436F">
        <w:rPr>
          <w:rStyle w:val="GvdeMetniChar"/>
        </w:rPr>
        <w:t xml:space="preserve"> </w:t>
      </w:r>
      <w:r w:rsidR="00D53C82">
        <w:t xml:space="preserve">Şiddete maruz kalan kadınların ulaşa bileceği destek hatlarının il ve ilçelerde afiş ve broşür şeklinde bastırılarak </w:t>
      </w:r>
      <w:proofErr w:type="spellStart"/>
      <w:r w:rsidR="00D53C82">
        <w:t>farkındalığın</w:t>
      </w:r>
      <w:proofErr w:type="spellEnd"/>
      <w:r w:rsidR="00D53C82">
        <w:t xml:space="preserve"> artırılması için gerekli incelemelerin ve araştırmaların başlatılması konusunun Sosyal Hizmetler Dairesi Başkanlığınca değerlendirmeye alınmasına</w:t>
      </w:r>
      <w:r w:rsidR="000D0613" w:rsidRPr="0017436F">
        <w:rPr>
          <w:rStyle w:val="FontStyle18"/>
          <w:sz w:val="24"/>
          <w:szCs w:val="24"/>
        </w:rPr>
        <w:t xml:space="preserve"> </w:t>
      </w:r>
      <w:r w:rsidR="00DC6790" w:rsidRPr="0017436F">
        <w:rPr>
          <w:rStyle w:val="FontStyle18"/>
          <w:sz w:val="24"/>
          <w:szCs w:val="24"/>
        </w:rPr>
        <w:t xml:space="preserve">ilişkin </w:t>
      </w:r>
      <w:r w:rsidR="00D53C82" w:rsidRPr="00584372">
        <w:t>Kadın ve Erkek Fırsat Eşitliği</w:t>
      </w:r>
      <w:r w:rsidR="00D53C82" w:rsidRPr="0017436F">
        <w:t xml:space="preserve"> </w:t>
      </w:r>
      <w:r w:rsidR="00764C12" w:rsidRPr="0017436F">
        <w:t>Komisyonu</w:t>
      </w:r>
      <w:r w:rsidR="001D5E5F" w:rsidRPr="0017436F">
        <w:t xml:space="preserve"> Raporu</w:t>
      </w:r>
      <w:r w:rsidR="00E16633" w:rsidRPr="0017436F">
        <w:t xml:space="preserve"> </w:t>
      </w:r>
      <w:r w:rsidR="000C604D" w:rsidRPr="0017436F">
        <w:t>oylanarak oy</w:t>
      </w:r>
      <w:r w:rsidR="006C37D4" w:rsidRPr="0017436F">
        <w:t>birliği</w:t>
      </w:r>
      <w:r w:rsidR="00CC045E" w:rsidRPr="0017436F">
        <w:t xml:space="preserve"> ile</w:t>
      </w:r>
      <w:r w:rsidR="000C604D" w:rsidRPr="0017436F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FB4AA0" w:rsidTr="00211FCA">
        <w:trPr>
          <w:trHeight w:val="594"/>
          <w:jc w:val="center"/>
        </w:trPr>
        <w:tc>
          <w:tcPr>
            <w:tcW w:w="3147" w:type="dxa"/>
          </w:tcPr>
          <w:p w:rsidR="00FB4AA0" w:rsidRPr="00B22F23" w:rsidRDefault="00FB4AA0" w:rsidP="0068485E">
            <w:pPr>
              <w:jc w:val="both"/>
            </w:pPr>
          </w:p>
        </w:tc>
        <w:tc>
          <w:tcPr>
            <w:tcW w:w="3147" w:type="dxa"/>
          </w:tcPr>
          <w:p w:rsidR="00FB4AA0" w:rsidRPr="00B22F23" w:rsidRDefault="00FB4AA0" w:rsidP="0068485E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FB4AA0" w:rsidRPr="00B22F23" w:rsidTr="0068485E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FB4AA0" w:rsidRPr="00B22F23" w:rsidRDefault="00FB4AA0" w:rsidP="0068485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2F23">
                    <w:rPr>
                      <w:color w:val="000000"/>
                    </w:rPr>
                    <w:t>Fatih ÜNAL</w:t>
                  </w:r>
                </w:p>
                <w:p w:rsidR="00FB4AA0" w:rsidRPr="00B22F23" w:rsidRDefault="00FB4AA0" w:rsidP="0068485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2F2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FB4AA0" w:rsidRPr="00B22F23" w:rsidRDefault="00FB4AA0" w:rsidP="0068485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B22F23">
                    <w:rPr>
                      <w:color w:val="000000"/>
                    </w:rPr>
                    <w:t>Ümitcan</w:t>
                  </w:r>
                  <w:proofErr w:type="spellEnd"/>
                  <w:r w:rsidRPr="00B22F23">
                    <w:rPr>
                      <w:color w:val="000000"/>
                    </w:rPr>
                    <w:t xml:space="preserve"> ULUDAĞ</w:t>
                  </w:r>
                </w:p>
                <w:p w:rsidR="00FB4AA0" w:rsidRPr="00B22F23" w:rsidRDefault="00FB4AA0" w:rsidP="0068485E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2F2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2F2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FB4AA0" w:rsidRPr="00B22F23" w:rsidRDefault="00FB4AA0" w:rsidP="0068485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B22F23">
                    <w:rPr>
                      <w:color w:val="000000"/>
                    </w:rPr>
                    <w:t>M.Kürşad</w:t>
                  </w:r>
                  <w:proofErr w:type="spellEnd"/>
                  <w:r w:rsidRPr="00B22F23">
                    <w:rPr>
                      <w:color w:val="000000"/>
                    </w:rPr>
                    <w:t xml:space="preserve"> KOÇAK</w:t>
                  </w:r>
                </w:p>
                <w:p w:rsidR="00FB4AA0" w:rsidRPr="00B22F23" w:rsidRDefault="00FB4AA0" w:rsidP="0068485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2F23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B22F2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FB4AA0" w:rsidRDefault="00FB4AA0"/>
        </w:tc>
      </w:tr>
    </w:tbl>
    <w:p w:rsidR="00192923" w:rsidRDefault="00192923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Default="00B131EE" w:rsidP="00B131EE">
      <w:pPr>
        <w:jc w:val="both"/>
      </w:pPr>
    </w:p>
    <w:p w:rsidR="00B131EE" w:rsidRPr="00584372" w:rsidRDefault="00B131EE" w:rsidP="00B131EE"/>
    <w:p w:rsidR="00B131EE" w:rsidRPr="00584372" w:rsidRDefault="00B131EE" w:rsidP="00B131EE">
      <w:pPr>
        <w:jc w:val="center"/>
      </w:pPr>
      <w:r w:rsidRPr="00584372">
        <w:t>T.C.</w:t>
      </w:r>
    </w:p>
    <w:p w:rsidR="00B131EE" w:rsidRPr="00584372" w:rsidRDefault="00B131EE" w:rsidP="00B131EE">
      <w:pPr>
        <w:jc w:val="center"/>
      </w:pPr>
      <w:r w:rsidRPr="00584372">
        <w:t>ANKARA BÜYÜKŞEHİR BELEDİYE MECLİSİ</w:t>
      </w:r>
    </w:p>
    <w:p w:rsidR="00B131EE" w:rsidRDefault="00B131EE" w:rsidP="00B131EE">
      <w:pPr>
        <w:jc w:val="center"/>
      </w:pPr>
      <w:proofErr w:type="gramStart"/>
      <w:r w:rsidRPr="00584372">
        <w:t>Kadın ve Erkek Fırsat Eşitliği Komisyonu Raporu.</w:t>
      </w:r>
      <w:proofErr w:type="gramEnd"/>
    </w:p>
    <w:p w:rsidR="00B131EE" w:rsidRDefault="00B131EE" w:rsidP="00B131EE"/>
    <w:p w:rsidR="00B131EE" w:rsidRDefault="00B131EE" w:rsidP="00B131EE"/>
    <w:p w:rsidR="00B131EE" w:rsidRDefault="00B131EE" w:rsidP="00B131EE">
      <w:r w:rsidRPr="00584372">
        <w:t xml:space="preserve">Rapor No: </w:t>
      </w:r>
      <w:r>
        <w:t>08</w:t>
      </w:r>
      <w:r w:rsidRPr="00584372">
        <w:tab/>
        <w:t xml:space="preserve">                                                                                                 </w:t>
      </w:r>
      <w:r w:rsidRPr="00584372">
        <w:tab/>
      </w:r>
      <w:r>
        <w:t xml:space="preserve">       28.12.2020</w:t>
      </w:r>
    </w:p>
    <w:p w:rsidR="00B131EE" w:rsidRPr="00584372" w:rsidRDefault="00B131EE" w:rsidP="00B131EE"/>
    <w:p w:rsidR="00B131EE" w:rsidRPr="00584372" w:rsidRDefault="00B131EE" w:rsidP="00B131EE"/>
    <w:p w:rsidR="00B131EE" w:rsidRDefault="00B131EE" w:rsidP="00B131EE">
      <w:pPr>
        <w:jc w:val="center"/>
      </w:pPr>
      <w:r w:rsidRPr="00584372">
        <w:t>BÜYÜKŞEHİR BELEDİYE MECLİSİ BAŞKANLIĞINA</w:t>
      </w:r>
    </w:p>
    <w:p w:rsidR="00B131EE" w:rsidRDefault="00B131EE" w:rsidP="00B131EE">
      <w:pPr>
        <w:jc w:val="center"/>
      </w:pPr>
    </w:p>
    <w:p w:rsidR="00B131EE" w:rsidRDefault="00B131EE" w:rsidP="00B131EE">
      <w:pPr>
        <w:jc w:val="center"/>
      </w:pPr>
    </w:p>
    <w:p w:rsidR="00B131EE" w:rsidRDefault="00B131EE" w:rsidP="00B131EE">
      <w:pPr>
        <w:jc w:val="both"/>
        <w:rPr>
          <w:color w:val="000000"/>
        </w:rPr>
      </w:pPr>
    </w:p>
    <w:p w:rsidR="00B131EE" w:rsidRDefault="00B131EE" w:rsidP="00B131EE">
      <w:pPr>
        <w:ind w:firstLine="708"/>
        <w:jc w:val="both"/>
        <w:rPr>
          <w:color w:val="000000"/>
        </w:rPr>
      </w:pPr>
      <w:r>
        <w:t xml:space="preserve">Şiddete maruz kalan kadınlarımıza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07.12.2020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45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B131EE" w:rsidRPr="00C51371" w:rsidRDefault="00B131EE" w:rsidP="00B131EE">
      <w:pPr>
        <w:ind w:firstLine="708"/>
        <w:jc w:val="both"/>
      </w:pPr>
    </w:p>
    <w:p w:rsidR="00B131EE" w:rsidRDefault="00B131EE" w:rsidP="00B131EE">
      <w:pPr>
        <w:ind w:firstLine="708"/>
        <w:jc w:val="both"/>
      </w:pPr>
      <w:r>
        <w:t xml:space="preserve">Üyeler Fatma ERTEN ve Zekayi </w:t>
      </w:r>
      <w:proofErr w:type="spellStart"/>
      <w:r>
        <w:t>KAYA’nın</w:t>
      </w:r>
      <w:proofErr w:type="spellEnd"/>
      <w:r>
        <w:t xml:space="preserve"> </w:t>
      </w:r>
      <w:r>
        <w:rPr>
          <w:color w:val="000000"/>
        </w:rPr>
        <w:t xml:space="preserve">verdiği önergede; </w:t>
      </w:r>
      <w:r>
        <w:t>Şiddete maruz kalan kadınlarımıza destek hatlarının artırılmasının istenildiği;</w:t>
      </w:r>
    </w:p>
    <w:p w:rsidR="00B131EE" w:rsidRDefault="00B131EE" w:rsidP="00B131EE">
      <w:pPr>
        <w:ind w:firstLine="708"/>
        <w:jc w:val="both"/>
      </w:pPr>
    </w:p>
    <w:p w:rsidR="00B131EE" w:rsidRPr="00695B33" w:rsidRDefault="00B131EE" w:rsidP="00B131EE">
      <w:pPr>
        <w:ind w:firstLine="708"/>
        <w:jc w:val="both"/>
        <w:rPr>
          <w:color w:val="000000"/>
        </w:rPr>
      </w:pPr>
      <w:r w:rsidRPr="00C51371">
        <w:rPr>
          <w:color w:val="000000"/>
        </w:rPr>
        <w:t>Komisyonumuzca yapılan incelemeler neticesinde;</w:t>
      </w:r>
      <w:r>
        <w:rPr>
          <w:color w:val="000000"/>
        </w:rPr>
        <w:t xml:space="preserve"> </w:t>
      </w:r>
      <w:r>
        <w:t xml:space="preserve">Şiddete maruz kalan kadınların ulaşa bileceği destek hatlarının il ve ilçelerde afiş ve broşür şeklinde bastırılarak </w:t>
      </w:r>
      <w:proofErr w:type="spellStart"/>
      <w:r>
        <w:t>farkındalığın</w:t>
      </w:r>
      <w:proofErr w:type="spellEnd"/>
      <w:r>
        <w:t xml:space="preserve"> artırılması için gerekli incelemelerin ve araştırmaların başlatılması konusunun Sosyal Hizmetler Dairesi Başkanlığınca değerlendirmeye alınması komisyonumuzca</w:t>
      </w:r>
      <w:r w:rsidRPr="00C51371">
        <w:rPr>
          <w:color w:val="000000"/>
        </w:rPr>
        <w:t xml:space="preserve"> uygun görülmüştür.</w:t>
      </w:r>
    </w:p>
    <w:p w:rsidR="00B131EE" w:rsidRDefault="00B131EE" w:rsidP="00B131EE">
      <w:pPr>
        <w:jc w:val="both"/>
      </w:pPr>
      <w:r w:rsidRPr="00584372">
        <w:tab/>
      </w:r>
    </w:p>
    <w:p w:rsidR="00B131EE" w:rsidRDefault="00B131EE" w:rsidP="00B131EE">
      <w:pPr>
        <w:ind w:firstLine="708"/>
        <w:jc w:val="both"/>
      </w:pPr>
      <w:r w:rsidRPr="00584372">
        <w:t xml:space="preserve">Raporumuz Büyükşehir Belediye Meclisinin Onayına </w:t>
      </w:r>
      <w:r>
        <w:t>arz olunur.</w:t>
      </w:r>
    </w:p>
    <w:p w:rsidR="00B131EE" w:rsidRDefault="00B131EE" w:rsidP="00B131EE">
      <w:pPr>
        <w:ind w:firstLine="708"/>
        <w:jc w:val="both"/>
      </w:pPr>
    </w:p>
    <w:p w:rsidR="00B131EE" w:rsidRDefault="00B131EE" w:rsidP="00B131EE">
      <w:pPr>
        <w:ind w:firstLine="708"/>
        <w:jc w:val="both"/>
      </w:pPr>
    </w:p>
    <w:p w:rsidR="00B131EE" w:rsidRDefault="00B131EE" w:rsidP="00B131EE">
      <w:pPr>
        <w:ind w:firstLine="708"/>
        <w:jc w:val="both"/>
      </w:pPr>
    </w:p>
    <w:p w:rsidR="00B131EE" w:rsidRDefault="00B131EE" w:rsidP="00B131EE">
      <w:pPr>
        <w:ind w:firstLine="708"/>
        <w:jc w:val="both"/>
      </w:pPr>
    </w:p>
    <w:p w:rsidR="00B131EE" w:rsidRDefault="00B131EE" w:rsidP="00B131EE">
      <w:pPr>
        <w:ind w:firstLine="708"/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B131EE" w:rsidTr="00EB4D4D">
        <w:trPr>
          <w:trHeight w:val="1701"/>
        </w:trPr>
        <w:tc>
          <w:tcPr>
            <w:tcW w:w="3231" w:type="dxa"/>
          </w:tcPr>
          <w:p w:rsidR="00B131EE" w:rsidRDefault="00B131EE" w:rsidP="00EB4D4D">
            <w:pPr>
              <w:jc w:val="center"/>
            </w:pPr>
            <w:r>
              <w:t>Fatma ERTEN</w:t>
            </w:r>
          </w:p>
          <w:p w:rsidR="00B131EE" w:rsidRPr="004F761C" w:rsidRDefault="00B131EE" w:rsidP="00EB4D4D">
            <w:pPr>
              <w:jc w:val="center"/>
            </w:pPr>
            <w:r w:rsidRPr="004F761C">
              <w:t>Komisyon Başkanı</w:t>
            </w:r>
          </w:p>
        </w:tc>
        <w:tc>
          <w:tcPr>
            <w:tcW w:w="3231" w:type="dxa"/>
          </w:tcPr>
          <w:p w:rsidR="00B131EE" w:rsidRDefault="00B131EE" w:rsidP="00EB4D4D">
            <w:pPr>
              <w:jc w:val="center"/>
            </w:pPr>
            <w:r>
              <w:t>Serhat SELVİ</w:t>
            </w:r>
          </w:p>
          <w:p w:rsidR="00B131EE" w:rsidRPr="004F761C" w:rsidRDefault="00B131EE" w:rsidP="00EB4D4D">
            <w:pPr>
              <w:jc w:val="center"/>
            </w:pPr>
            <w:r w:rsidRPr="004F761C">
              <w:t>Başkan Vekili</w:t>
            </w:r>
          </w:p>
        </w:tc>
        <w:tc>
          <w:tcPr>
            <w:tcW w:w="3231" w:type="dxa"/>
          </w:tcPr>
          <w:p w:rsidR="00B131EE" w:rsidRDefault="00B131EE" w:rsidP="00EB4D4D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PEKMEZCİ</w:t>
            </w:r>
          </w:p>
          <w:p w:rsidR="00B131EE" w:rsidRPr="004F761C" w:rsidRDefault="00B131EE" w:rsidP="00EB4D4D">
            <w:pPr>
              <w:jc w:val="center"/>
            </w:pPr>
            <w:r w:rsidRPr="004F761C">
              <w:t>Üye</w:t>
            </w:r>
          </w:p>
        </w:tc>
      </w:tr>
      <w:tr w:rsidR="00B131EE" w:rsidTr="00EB4D4D">
        <w:trPr>
          <w:trHeight w:val="1701"/>
        </w:trPr>
        <w:tc>
          <w:tcPr>
            <w:tcW w:w="3231" w:type="dxa"/>
            <w:vAlign w:val="center"/>
          </w:tcPr>
          <w:p w:rsidR="00B131EE" w:rsidRDefault="00B131EE" w:rsidP="00EB4D4D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B131EE" w:rsidRPr="004F761C" w:rsidRDefault="00B131EE" w:rsidP="00EB4D4D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B131EE" w:rsidRDefault="00B131EE" w:rsidP="00EB4D4D">
            <w:pPr>
              <w:jc w:val="center"/>
            </w:pPr>
            <w:r>
              <w:t>İsmail ÖNTAŞ</w:t>
            </w:r>
          </w:p>
          <w:p w:rsidR="00B131EE" w:rsidRPr="004F761C" w:rsidRDefault="00B131EE" w:rsidP="00EB4D4D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B131EE" w:rsidRDefault="00B131EE" w:rsidP="00EB4D4D">
            <w:pPr>
              <w:jc w:val="center"/>
            </w:pPr>
            <w:r>
              <w:t>Serpil ÖZTÜRK</w:t>
            </w:r>
          </w:p>
          <w:p w:rsidR="00B131EE" w:rsidRPr="004F761C" w:rsidRDefault="00B131EE" w:rsidP="00EB4D4D">
            <w:pPr>
              <w:jc w:val="center"/>
            </w:pPr>
            <w:r w:rsidRPr="004F761C">
              <w:t>Üye</w:t>
            </w:r>
          </w:p>
        </w:tc>
      </w:tr>
      <w:tr w:rsidR="00B131EE" w:rsidTr="00EB4D4D">
        <w:trPr>
          <w:trHeight w:val="1701"/>
        </w:trPr>
        <w:tc>
          <w:tcPr>
            <w:tcW w:w="3231" w:type="dxa"/>
            <w:vAlign w:val="bottom"/>
          </w:tcPr>
          <w:p w:rsidR="00B131EE" w:rsidRPr="00326848" w:rsidRDefault="00B131EE" w:rsidP="00EB4D4D">
            <w:pPr>
              <w:jc w:val="center"/>
            </w:pPr>
            <w:r w:rsidRPr="00326848">
              <w:t>Alper TAŞDELEN</w:t>
            </w:r>
          </w:p>
          <w:p w:rsidR="00B131EE" w:rsidRPr="00326848" w:rsidRDefault="00B131EE" w:rsidP="00EB4D4D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B131EE" w:rsidRDefault="00B131EE" w:rsidP="00EB4D4D">
            <w:pPr>
              <w:jc w:val="center"/>
            </w:pPr>
            <w:r w:rsidRPr="00326848">
              <w:t>Muzaffer KARA</w:t>
            </w:r>
          </w:p>
          <w:p w:rsidR="00B131EE" w:rsidRPr="00326848" w:rsidRDefault="00B131EE" w:rsidP="00EB4D4D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B131EE" w:rsidRDefault="00B131EE" w:rsidP="00EB4D4D">
            <w:pPr>
              <w:jc w:val="center"/>
            </w:pPr>
            <w:r>
              <w:t>Servet AKMAN</w:t>
            </w:r>
          </w:p>
          <w:p w:rsidR="00B131EE" w:rsidRPr="004F761C" w:rsidRDefault="00B131EE" w:rsidP="00EB4D4D">
            <w:pPr>
              <w:jc w:val="center"/>
            </w:pPr>
            <w:r w:rsidRPr="004F761C">
              <w:t>Üye</w:t>
            </w:r>
          </w:p>
        </w:tc>
      </w:tr>
    </w:tbl>
    <w:p w:rsidR="00B131EE" w:rsidRPr="00584372" w:rsidRDefault="00B131EE" w:rsidP="00B131EE">
      <w:pPr>
        <w:jc w:val="both"/>
      </w:pPr>
    </w:p>
    <w:p w:rsidR="00B131EE" w:rsidRDefault="00B131EE" w:rsidP="00B131EE">
      <w:pPr>
        <w:jc w:val="both"/>
      </w:pPr>
    </w:p>
    <w:sectPr w:rsidR="00B131E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2DD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31E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5B8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4AA0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A3E5E-ADD4-44DA-B20D-D8527604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2021-01-15T07:01:00Z</cp:lastPrinted>
  <dcterms:created xsi:type="dcterms:W3CDTF">2021-01-15T07:22:00Z</dcterms:created>
  <dcterms:modified xsi:type="dcterms:W3CDTF">2021-01-19T07:21:00Z</dcterms:modified>
</cp:coreProperties>
</file>