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523C0D">
        <w:t>94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0C0D1C" w:rsidRDefault="000C0D1C" w:rsidP="006A1F8B">
      <w:pPr>
        <w:ind w:firstLine="708"/>
        <w:jc w:val="both"/>
      </w:pPr>
      <w:r w:rsidRPr="000C0D1C">
        <w:t xml:space="preserve">Etimesgut İlçesi </w:t>
      </w:r>
      <w:proofErr w:type="spellStart"/>
      <w:r w:rsidRPr="000C0D1C">
        <w:t>Ahimesut</w:t>
      </w:r>
      <w:proofErr w:type="spellEnd"/>
      <w:r w:rsidRPr="000C0D1C">
        <w:t xml:space="preserve"> Mahallesi Konut Alanı kapsamındaki 46160 ada 2 parselde yapı yükseklik artışına yönelik 1/5000 ölçekli nazım imar plan değişikliğine </w:t>
      </w:r>
      <w:r w:rsidR="00844A89" w:rsidRPr="000C0D1C">
        <w:t xml:space="preserve">ilişkin </w:t>
      </w:r>
      <w:r w:rsidR="00050B1F" w:rsidRPr="000C0D1C">
        <w:t>İmar ve Bayındırlık</w:t>
      </w:r>
      <w:r w:rsidR="002B6A35" w:rsidRPr="000C0D1C">
        <w:t xml:space="preserve"> </w:t>
      </w:r>
      <w:r w:rsidR="00605CC8" w:rsidRPr="000C0D1C">
        <w:t xml:space="preserve">Komisyonunun </w:t>
      </w:r>
      <w:r w:rsidR="00E55518" w:rsidRPr="000C0D1C">
        <w:t>23</w:t>
      </w:r>
      <w:r w:rsidR="00050B1F" w:rsidRPr="000C0D1C">
        <w:t>.09</w:t>
      </w:r>
      <w:r w:rsidR="00AF4ABA" w:rsidRPr="000C0D1C">
        <w:t xml:space="preserve">.2020 gün ve </w:t>
      </w:r>
      <w:r w:rsidRPr="000C0D1C">
        <w:t>301</w:t>
      </w:r>
      <w:r w:rsidR="00AF4ABA" w:rsidRPr="000C0D1C">
        <w:t xml:space="preserve"> sayılı raporu Büy</w:t>
      </w:r>
      <w:r w:rsidR="00605CC8" w:rsidRPr="000C0D1C">
        <w:t xml:space="preserve">ükşehir Belediye Meclisimizin </w:t>
      </w:r>
      <w:r w:rsidR="00393C67" w:rsidRPr="000C0D1C">
        <w:t>09</w:t>
      </w:r>
      <w:r w:rsidR="00605CC8" w:rsidRPr="000C0D1C">
        <w:t>.</w:t>
      </w:r>
      <w:r w:rsidR="00050B1F" w:rsidRPr="000C0D1C">
        <w:t>10</w:t>
      </w:r>
      <w:r w:rsidR="00AF4ABA" w:rsidRPr="000C0D1C">
        <w:t>.2020 tarihli toplantısında okundu.</w:t>
      </w:r>
    </w:p>
    <w:p w:rsidR="00440673" w:rsidRPr="000C0D1C" w:rsidRDefault="00440673" w:rsidP="006A1F8B">
      <w:pPr>
        <w:ind w:firstLine="708"/>
        <w:jc w:val="both"/>
      </w:pPr>
    </w:p>
    <w:p w:rsidR="000C0D1C" w:rsidRPr="000C0D1C" w:rsidRDefault="000D59A6" w:rsidP="000C0D1C">
      <w:pPr>
        <w:pStyle w:val="ListeParagraf"/>
        <w:tabs>
          <w:tab w:val="left" w:pos="0"/>
        </w:tabs>
        <w:ind w:left="0"/>
        <w:contextualSpacing/>
        <w:jc w:val="both"/>
      </w:pPr>
      <w:r w:rsidRPr="000C0D1C">
        <w:tab/>
      </w:r>
      <w:r w:rsidR="00563B54" w:rsidRPr="000C0D1C">
        <w:t>Konu</w:t>
      </w:r>
      <w:r w:rsidR="00CC5A0F" w:rsidRPr="000C0D1C">
        <w:t xml:space="preserve"> üzerinde yapılan incelemeler ne</w:t>
      </w:r>
      <w:r w:rsidR="00563B54" w:rsidRPr="000C0D1C">
        <w:t xml:space="preserve">ticesinde; </w:t>
      </w:r>
      <w:r w:rsidR="000C0D1C" w:rsidRPr="000C0D1C">
        <w:t xml:space="preserve">İsmet Demir'in 02.09.2020 tarih ve E.109327 sayılı evrak kayıtlı dilekçesi ile; Etimesgut, </w:t>
      </w:r>
      <w:proofErr w:type="spellStart"/>
      <w:r w:rsidR="000C0D1C" w:rsidRPr="000C0D1C">
        <w:t>Ahimesut</w:t>
      </w:r>
      <w:proofErr w:type="spellEnd"/>
      <w:r w:rsidR="000C0D1C" w:rsidRPr="000C0D1C">
        <w:t xml:space="preserve"> Mahallesi, Konut Alanı </w:t>
      </w:r>
      <w:proofErr w:type="gramStart"/>
      <w:r w:rsidR="000C0D1C" w:rsidRPr="000C0D1C">
        <w:t>kullanımındaki  46160</w:t>
      </w:r>
      <w:proofErr w:type="gramEnd"/>
      <w:r w:rsidR="000C0D1C" w:rsidRPr="000C0D1C">
        <w:t xml:space="preserve"> ada 2 sayılı parseldeki yapı yüksekliğinin değiştirilmesine ilişkin hazırlanan 1/5000 ölçekli nazım imar planı değişikliği teklifi 5216 sayılı yasanın 14.maddesi gereğince onaylanmak üzere İmar ve Şehircilik Dairesi Başkanlığına sunulduğu,</w:t>
      </w:r>
      <w:bookmarkStart w:id="0" w:name="bookmark1"/>
    </w:p>
    <w:p w:rsidR="000C0D1C" w:rsidRPr="000C0D1C" w:rsidRDefault="000C0D1C" w:rsidP="000C0D1C">
      <w:pPr>
        <w:pStyle w:val="ListeParagraf"/>
        <w:tabs>
          <w:tab w:val="left" w:pos="0"/>
        </w:tabs>
        <w:ind w:left="0"/>
        <w:contextualSpacing/>
        <w:jc w:val="both"/>
      </w:pPr>
    </w:p>
    <w:p w:rsidR="000C0D1C" w:rsidRPr="000C0D1C" w:rsidRDefault="000C0D1C" w:rsidP="000C0D1C">
      <w:pPr>
        <w:pStyle w:val="ListeParagraf"/>
        <w:tabs>
          <w:tab w:val="left" w:pos="0"/>
        </w:tabs>
        <w:ind w:left="0"/>
        <w:contextualSpacing/>
        <w:jc w:val="both"/>
      </w:pPr>
      <w:r w:rsidRPr="000C0D1C">
        <w:tab/>
        <w:t>Yapılan incelemede;</w:t>
      </w:r>
      <w:bookmarkEnd w:id="0"/>
    </w:p>
    <w:p w:rsidR="000C0D1C" w:rsidRPr="000C0D1C" w:rsidRDefault="000C0D1C" w:rsidP="000C0D1C">
      <w:pPr>
        <w:pStyle w:val="ListeParagraf"/>
        <w:tabs>
          <w:tab w:val="left" w:pos="0"/>
        </w:tabs>
        <w:ind w:left="0"/>
        <w:contextualSpacing/>
        <w:jc w:val="both"/>
      </w:pPr>
    </w:p>
    <w:p w:rsidR="000C0D1C" w:rsidRPr="000C0D1C" w:rsidRDefault="000C0D1C" w:rsidP="000C0D1C">
      <w:pPr>
        <w:pStyle w:val="ListeParagraf"/>
        <w:tabs>
          <w:tab w:val="left" w:pos="0"/>
        </w:tabs>
        <w:ind w:left="0"/>
        <w:contextualSpacing/>
        <w:jc w:val="both"/>
      </w:pPr>
      <w:r w:rsidRPr="000C0D1C">
        <w:tab/>
        <w:t xml:space="preserve">Mülkiyeti İsmet Demir ve Bahar </w:t>
      </w:r>
      <w:proofErr w:type="spellStart"/>
      <w:r w:rsidRPr="000C0D1C">
        <w:t>Öztürk'e</w:t>
      </w:r>
      <w:proofErr w:type="spellEnd"/>
      <w:r w:rsidRPr="000C0D1C">
        <w:t xml:space="preserve"> ait 3.000 m</w:t>
      </w:r>
      <w:r w:rsidRPr="000C0D1C">
        <w:rPr>
          <w:vertAlign w:val="superscript"/>
        </w:rPr>
        <w:t>2</w:t>
      </w:r>
      <w:r w:rsidRPr="000C0D1C">
        <w:t xml:space="preserve"> yüzölçümündeki 46160 ada 2 sayılı parselin; Ankara Büyükşehir Belediye Meclisinin 23.02.1995 tarih ve 174 sayılı kararı ile onaylanan 1/5000 ölçekli "Etimesgut Güneyi Elvan ve Çevresi İlave ve Revizyon Nazım İmar Planı" kapsamında kaldığı ve bu doğrultuda hazırlanarak Etimesgut Belediye Meclisinin 26.06.1995 tarih ve 79 sayılı kararı ile uygun görülüp Başkanlığımızın ip.</w:t>
      </w:r>
      <w:proofErr w:type="gramStart"/>
      <w:r w:rsidRPr="000C0D1C">
        <w:t>1583,4960/95</w:t>
      </w:r>
      <w:proofErr w:type="gramEnd"/>
      <w:r w:rsidRPr="000C0D1C">
        <w:t xml:space="preserve">(1024) sayılı yazısıyla onaylanan 1/1000 ölçekli "Etimesgut Güneyi, Otoyolun Doğusu ve Batısı </w:t>
      </w:r>
      <w:proofErr w:type="spellStart"/>
      <w:r w:rsidRPr="000C0D1C">
        <w:t>Elvanköy</w:t>
      </w:r>
      <w:proofErr w:type="spellEnd"/>
      <w:r w:rsidRPr="000C0D1C">
        <w:t xml:space="preserve"> ve Çevresine Ait Uygulama İmar Planı" kapsamında C ile işaretli "Konut" kullanımında, E=1.25, </w:t>
      </w:r>
      <w:proofErr w:type="spellStart"/>
      <w:r w:rsidRPr="000C0D1C">
        <w:t>Hmax</w:t>
      </w:r>
      <w:proofErr w:type="spellEnd"/>
      <w:r w:rsidRPr="000C0D1C">
        <w:t>=12.50 m. (4 kat) yapılaşma koşullarına sahip olduğu, mevcut imar haklarıyla parselde 125 m</w:t>
      </w:r>
      <w:r w:rsidRPr="000C0D1C">
        <w:rPr>
          <w:vertAlign w:val="superscript"/>
        </w:rPr>
        <w:t xml:space="preserve">2 </w:t>
      </w:r>
      <w:r w:rsidRPr="000C0D1C">
        <w:t>büyüklüğünde 30 adet konut yapılabileceği,</w:t>
      </w:r>
    </w:p>
    <w:p w:rsidR="000C0D1C" w:rsidRPr="000C0D1C" w:rsidRDefault="000C0D1C" w:rsidP="000C0D1C">
      <w:pPr>
        <w:pStyle w:val="ListeParagraf"/>
        <w:tabs>
          <w:tab w:val="left" w:pos="0"/>
        </w:tabs>
        <w:ind w:left="0"/>
        <w:contextualSpacing/>
        <w:jc w:val="both"/>
      </w:pPr>
    </w:p>
    <w:p w:rsidR="000C0D1C" w:rsidRPr="000C0D1C" w:rsidRDefault="000C0D1C" w:rsidP="000C0D1C">
      <w:pPr>
        <w:pStyle w:val="ListeParagraf"/>
        <w:tabs>
          <w:tab w:val="left" w:pos="0"/>
        </w:tabs>
        <w:ind w:left="0"/>
        <w:contextualSpacing/>
        <w:jc w:val="both"/>
      </w:pPr>
      <w:r w:rsidRPr="000C0D1C">
        <w:tab/>
      </w:r>
      <w:r w:rsidRPr="000C0D1C">
        <w:rPr>
          <w:rStyle w:val="GvdemetniKaln"/>
          <w:sz w:val="24"/>
          <w:szCs w:val="24"/>
        </w:rPr>
        <w:t>İlgilisince sunulan dilekçe ekindeki 1/5000 ölçekli nazım imar planı değişikliğinde;</w:t>
      </w:r>
      <w:r w:rsidRPr="000C0D1C">
        <w:t xml:space="preserve"> 46160 ada 1 ve 3 sayılı parsellerinin 2013 ve 2015 yıllarında yapılan plan tadilattan </w:t>
      </w:r>
      <w:proofErr w:type="gramStart"/>
      <w:r w:rsidRPr="000C0D1C">
        <w:t>ile,</w:t>
      </w:r>
      <w:proofErr w:type="gramEnd"/>
      <w:r w:rsidRPr="000C0D1C">
        <w:t xml:space="preserve"> 4 kat olan yapı yüksekliklerinin </w:t>
      </w:r>
      <w:proofErr w:type="spellStart"/>
      <w:r w:rsidRPr="000C0D1C">
        <w:t>Yençok</w:t>
      </w:r>
      <w:proofErr w:type="spellEnd"/>
      <w:r w:rsidRPr="000C0D1C">
        <w:t xml:space="preserve">=Serbest ve </w:t>
      </w:r>
      <w:proofErr w:type="spellStart"/>
      <w:r w:rsidRPr="000C0D1C">
        <w:t>Yençok</w:t>
      </w:r>
      <w:proofErr w:type="spellEnd"/>
      <w:r w:rsidRPr="000C0D1C">
        <w:t>=8 kat'a çıkarıldığından 46160 ada 2 sayılı parselin 4 kat olarak yapılaşması halinde binanın güneşe göre yönlenmesi, mahremiyet, siluet bozukluğu vb. olumsuz yönde etkileneceğinden bahisle 46160 ada 2 sayılı parsel için yapı yüksekliğinin "</w:t>
      </w:r>
      <w:proofErr w:type="spellStart"/>
      <w:r w:rsidRPr="000C0D1C">
        <w:t>Yençok</w:t>
      </w:r>
      <w:proofErr w:type="spellEnd"/>
      <w:r w:rsidRPr="000C0D1C">
        <w:t>=42.50 metre 14 kat" olarak değiştirilmesinin talep edildiği, inşaat emsalinin E=1.25 olarak korunduğu, alana ilişkin jeolojik-</w:t>
      </w:r>
      <w:proofErr w:type="spellStart"/>
      <w:r w:rsidRPr="000C0D1C">
        <w:t>jeoteknik</w:t>
      </w:r>
      <w:proofErr w:type="spellEnd"/>
      <w:r w:rsidRPr="000C0D1C">
        <w:t xml:space="preserve"> etüt raporunun sunulmadığı,</w:t>
      </w:r>
    </w:p>
    <w:p w:rsidR="000C0D1C" w:rsidRPr="000C0D1C" w:rsidRDefault="000C0D1C" w:rsidP="000C0D1C">
      <w:pPr>
        <w:pStyle w:val="ListeParagraf"/>
        <w:tabs>
          <w:tab w:val="left" w:pos="0"/>
        </w:tabs>
        <w:contextualSpacing/>
        <w:jc w:val="both"/>
      </w:pPr>
    </w:p>
    <w:p w:rsidR="000C0D1C" w:rsidRPr="000C0D1C" w:rsidRDefault="000C0D1C" w:rsidP="000C0D1C">
      <w:pPr>
        <w:pStyle w:val="ListeParagraf"/>
        <w:tabs>
          <w:tab w:val="left" w:pos="0"/>
        </w:tabs>
        <w:ind w:left="0"/>
        <w:contextualSpacing/>
        <w:jc w:val="both"/>
      </w:pPr>
      <w:r w:rsidRPr="000C0D1C">
        <w:tab/>
        <w:t>Planlar üzerine;</w:t>
      </w:r>
    </w:p>
    <w:p w:rsidR="000C0D1C" w:rsidRPr="000C0D1C" w:rsidRDefault="000C0D1C" w:rsidP="000C0D1C">
      <w:pPr>
        <w:pStyle w:val="ListeParagraf"/>
        <w:tabs>
          <w:tab w:val="left" w:pos="0"/>
        </w:tabs>
        <w:ind w:left="0"/>
        <w:contextualSpacing/>
        <w:jc w:val="both"/>
      </w:pPr>
    </w:p>
    <w:p w:rsidR="000C0D1C" w:rsidRPr="000C0D1C" w:rsidRDefault="000C0D1C" w:rsidP="000C0D1C">
      <w:pPr>
        <w:ind w:right="20"/>
        <w:jc w:val="both"/>
      </w:pPr>
      <w:r w:rsidRPr="000C0D1C">
        <w:t xml:space="preserve">"1- İmarın 46160 ada 2 sayılı parselinde mevcut inşaat emsali E=1.25 olup, maksimum bina yüksekliği </w:t>
      </w:r>
      <w:proofErr w:type="spellStart"/>
      <w:r w:rsidRPr="000C0D1C">
        <w:t>Yençok</w:t>
      </w:r>
      <w:proofErr w:type="spellEnd"/>
      <w:r w:rsidRPr="000C0D1C">
        <w:t>=42.50 metre 14 kattır.</w:t>
      </w:r>
    </w:p>
    <w:p w:rsidR="000C0D1C" w:rsidRPr="000C0D1C" w:rsidRDefault="000C0D1C" w:rsidP="000C0D1C">
      <w:pPr>
        <w:ind w:right="20"/>
        <w:jc w:val="both"/>
      </w:pPr>
    </w:p>
    <w:p w:rsidR="000C0D1C" w:rsidRPr="000C0D1C" w:rsidRDefault="000C0D1C" w:rsidP="000C0D1C">
      <w:pPr>
        <w:tabs>
          <w:tab w:val="left" w:pos="323"/>
        </w:tabs>
        <w:ind w:right="20"/>
        <w:jc w:val="both"/>
      </w:pPr>
      <w:r w:rsidRPr="000C0D1C">
        <w:t xml:space="preserve">2-Ankara Valiliği, Çevre ve Şehircilik İl Müdürlüğünce imar planı değişikliğine esas jeolojik- </w:t>
      </w:r>
      <w:proofErr w:type="spellStart"/>
      <w:r w:rsidRPr="000C0D1C">
        <w:t>jeoteknik</w:t>
      </w:r>
      <w:proofErr w:type="spellEnd"/>
      <w:r w:rsidRPr="000C0D1C">
        <w:t xml:space="preserve"> etüt raporu onaylanmadan 1/1000 ölçekli uygulama imar planı değişikliği onaylanamaz.</w:t>
      </w:r>
    </w:p>
    <w:p w:rsidR="000C0D1C" w:rsidRPr="000C0D1C" w:rsidRDefault="000C0D1C" w:rsidP="000C0D1C">
      <w:pPr>
        <w:tabs>
          <w:tab w:val="left" w:pos="323"/>
        </w:tabs>
        <w:ind w:right="20"/>
        <w:jc w:val="both"/>
      </w:pPr>
    </w:p>
    <w:p w:rsidR="000C0D1C" w:rsidRDefault="000C0D1C" w:rsidP="000C0D1C">
      <w:pPr>
        <w:tabs>
          <w:tab w:val="left" w:pos="270"/>
        </w:tabs>
        <w:jc w:val="both"/>
      </w:pPr>
      <w:r w:rsidRPr="000C0D1C">
        <w:t xml:space="preserve">3-Etimesgut Askeri Havaalanı </w:t>
      </w:r>
      <w:proofErr w:type="gramStart"/>
      <w:r w:rsidRPr="000C0D1C">
        <w:t>Mania</w:t>
      </w:r>
      <w:proofErr w:type="gramEnd"/>
      <w:r w:rsidRPr="000C0D1C">
        <w:t xml:space="preserve"> Planı kriterlerine uyulacaktır.</w:t>
      </w:r>
    </w:p>
    <w:p w:rsidR="000C0D1C" w:rsidRDefault="000C0D1C" w:rsidP="000C0D1C">
      <w:pPr>
        <w:tabs>
          <w:tab w:val="left" w:pos="270"/>
        </w:tabs>
        <w:jc w:val="both"/>
      </w:pPr>
    </w:p>
    <w:p w:rsidR="000C0D1C" w:rsidRDefault="000C0D1C" w:rsidP="000C0D1C">
      <w:pPr>
        <w:tabs>
          <w:tab w:val="left" w:pos="270"/>
        </w:tabs>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C0D1C" w:rsidTr="00502FEF">
        <w:trPr>
          <w:trHeight w:val="1008"/>
        </w:trPr>
        <w:tc>
          <w:tcPr>
            <w:tcW w:w="3510" w:type="dxa"/>
          </w:tcPr>
          <w:p w:rsidR="000C0D1C" w:rsidRDefault="000C0D1C" w:rsidP="00502FEF">
            <w:pPr>
              <w:ind w:left="708" w:firstLine="708"/>
            </w:pPr>
            <w:r>
              <w:t>T.C.</w:t>
            </w:r>
          </w:p>
          <w:p w:rsidR="000C0D1C" w:rsidRDefault="000C0D1C" w:rsidP="00502FEF">
            <w:pPr>
              <w:jc w:val="center"/>
            </w:pPr>
            <w:r>
              <w:t>ANKARA BÜYÜKŞEHİR</w:t>
            </w:r>
          </w:p>
          <w:p w:rsidR="000C0D1C" w:rsidRDefault="000C0D1C" w:rsidP="00502FEF">
            <w:pPr>
              <w:jc w:val="center"/>
            </w:pPr>
            <w:r>
              <w:t>BELEDİYE MECLİSİ</w:t>
            </w:r>
          </w:p>
        </w:tc>
      </w:tr>
    </w:tbl>
    <w:p w:rsidR="000C0D1C" w:rsidRDefault="000C0D1C" w:rsidP="000C0D1C">
      <w:pPr>
        <w:tabs>
          <w:tab w:val="left" w:pos="1935"/>
        </w:tabs>
        <w:jc w:val="both"/>
      </w:pPr>
    </w:p>
    <w:p w:rsidR="000C0D1C" w:rsidRDefault="000C0D1C" w:rsidP="000C0D1C">
      <w:pPr>
        <w:tabs>
          <w:tab w:val="left" w:pos="1935"/>
        </w:tabs>
        <w:jc w:val="both"/>
      </w:pPr>
    </w:p>
    <w:p w:rsidR="000C0D1C" w:rsidRDefault="000C0D1C" w:rsidP="000C0D1C">
      <w:pPr>
        <w:ind w:right="-1"/>
        <w:jc w:val="both"/>
      </w:pPr>
      <w:r>
        <w:t>Karar No:1294</w:t>
      </w:r>
      <w:r>
        <w:tab/>
      </w:r>
      <w:r>
        <w:tab/>
        <w:t xml:space="preserve"> </w:t>
      </w:r>
      <w:r>
        <w:tab/>
      </w:r>
      <w:r>
        <w:tab/>
        <w:t xml:space="preserve">     </w:t>
      </w:r>
      <w:r>
        <w:tab/>
      </w:r>
      <w:r>
        <w:tab/>
      </w:r>
      <w:r>
        <w:tab/>
        <w:t xml:space="preserve">                               09.10.2020</w:t>
      </w:r>
    </w:p>
    <w:p w:rsidR="000C0D1C" w:rsidRDefault="000C0D1C" w:rsidP="000C0D1C">
      <w:pPr>
        <w:ind w:right="-1"/>
        <w:jc w:val="both"/>
      </w:pPr>
    </w:p>
    <w:p w:rsidR="000C0D1C" w:rsidRDefault="000C0D1C" w:rsidP="000C0D1C">
      <w:pPr>
        <w:ind w:right="-1"/>
        <w:jc w:val="both"/>
      </w:pPr>
    </w:p>
    <w:p w:rsidR="000C0D1C" w:rsidRDefault="000C0D1C" w:rsidP="000C0D1C">
      <w:pPr>
        <w:ind w:left="2844" w:right="543" w:firstLine="696"/>
      </w:pPr>
      <w:r>
        <w:t xml:space="preserve">        -2-</w:t>
      </w:r>
    </w:p>
    <w:p w:rsidR="000C0D1C" w:rsidRPr="000C0D1C" w:rsidRDefault="000C0D1C" w:rsidP="000C0D1C">
      <w:pPr>
        <w:tabs>
          <w:tab w:val="left" w:pos="270"/>
        </w:tabs>
        <w:jc w:val="both"/>
      </w:pPr>
    </w:p>
    <w:p w:rsidR="000C0D1C" w:rsidRDefault="000C0D1C" w:rsidP="000C0D1C">
      <w:pPr>
        <w:tabs>
          <w:tab w:val="left" w:pos="270"/>
        </w:tabs>
        <w:jc w:val="both"/>
      </w:pPr>
    </w:p>
    <w:p w:rsidR="000C0D1C" w:rsidRPr="000C0D1C" w:rsidRDefault="000C0D1C" w:rsidP="000C0D1C">
      <w:pPr>
        <w:tabs>
          <w:tab w:val="left" w:pos="270"/>
        </w:tabs>
        <w:jc w:val="both"/>
      </w:pPr>
    </w:p>
    <w:p w:rsidR="000C0D1C" w:rsidRPr="000C0D1C" w:rsidRDefault="000C0D1C" w:rsidP="000C0D1C">
      <w:pPr>
        <w:tabs>
          <w:tab w:val="left" w:pos="299"/>
        </w:tabs>
        <w:ind w:right="20"/>
        <w:jc w:val="both"/>
      </w:pPr>
      <w:r w:rsidRPr="000C0D1C">
        <w:t xml:space="preserve">4-Bu plan ve plan notlarında belirtilmeyen diğer hususlarda en son onanlı 1/1000 ölçekli imar planına ait </w:t>
      </w:r>
      <w:proofErr w:type="gramStart"/>
      <w:r w:rsidRPr="000C0D1C">
        <w:t>(</w:t>
      </w:r>
      <w:proofErr w:type="gramEnd"/>
      <w:r w:rsidRPr="000C0D1C">
        <w:t xml:space="preserve">85035 </w:t>
      </w:r>
      <w:proofErr w:type="spellStart"/>
      <w:r w:rsidRPr="000C0D1C">
        <w:t>nolu</w:t>
      </w:r>
      <w:proofErr w:type="spellEnd"/>
      <w:r w:rsidRPr="000C0D1C">
        <w:t xml:space="preserve"> plan </w:t>
      </w:r>
      <w:proofErr w:type="spellStart"/>
      <w:r w:rsidRPr="000C0D1C">
        <w:t>plan</w:t>
      </w:r>
      <w:proofErr w:type="spellEnd"/>
      <w:r w:rsidRPr="000C0D1C">
        <w:t xml:space="preserve"> notları ve meri imar yönetmeliği hükümleri geçerlidir." </w:t>
      </w:r>
    </w:p>
    <w:p w:rsidR="000C0D1C" w:rsidRPr="000C0D1C" w:rsidRDefault="000C0D1C" w:rsidP="000C0D1C">
      <w:pPr>
        <w:tabs>
          <w:tab w:val="left" w:pos="299"/>
        </w:tabs>
        <w:ind w:right="20"/>
        <w:jc w:val="both"/>
      </w:pPr>
    </w:p>
    <w:p w:rsidR="000C0D1C" w:rsidRPr="000C0D1C" w:rsidRDefault="000C0D1C" w:rsidP="000C0D1C">
      <w:pPr>
        <w:tabs>
          <w:tab w:val="left" w:pos="299"/>
        </w:tabs>
        <w:ind w:right="20"/>
        <w:jc w:val="both"/>
      </w:pPr>
      <w:r w:rsidRPr="000C0D1C">
        <w:tab/>
      </w:r>
      <w:r w:rsidRPr="000C0D1C">
        <w:tab/>
      </w:r>
      <w:proofErr w:type="gramStart"/>
      <w:r w:rsidRPr="000C0D1C">
        <w:t>şeklinde</w:t>
      </w:r>
      <w:proofErr w:type="gramEnd"/>
      <w:r w:rsidRPr="000C0D1C">
        <w:t xml:space="preserve"> 4 adet plan notu yazıldığı,</w:t>
      </w:r>
    </w:p>
    <w:p w:rsidR="000C0D1C" w:rsidRPr="000C0D1C" w:rsidRDefault="000C0D1C" w:rsidP="000C0D1C">
      <w:pPr>
        <w:tabs>
          <w:tab w:val="left" w:pos="709"/>
        </w:tabs>
        <w:ind w:right="20"/>
        <w:jc w:val="both"/>
      </w:pPr>
    </w:p>
    <w:p w:rsidR="00A950BD" w:rsidRPr="000C0D1C" w:rsidRDefault="000C0D1C" w:rsidP="000C0D1C">
      <w:pPr>
        <w:pStyle w:val="ListeParagraf"/>
        <w:tabs>
          <w:tab w:val="left" w:pos="0"/>
        </w:tabs>
        <w:ind w:left="0"/>
        <w:contextualSpacing/>
        <w:jc w:val="both"/>
        <w:rPr>
          <w:spacing w:val="2"/>
        </w:rPr>
      </w:pPr>
      <w:r w:rsidRPr="000C0D1C">
        <w:tab/>
      </w:r>
      <w:proofErr w:type="gramStart"/>
      <w:r w:rsidRPr="000C0D1C">
        <w:t xml:space="preserve">Hususları tespit edilmiş olup, Etimesgut İlçesi </w:t>
      </w:r>
      <w:proofErr w:type="spellStart"/>
      <w:r w:rsidRPr="000C0D1C">
        <w:t>Ahimesut</w:t>
      </w:r>
      <w:proofErr w:type="spellEnd"/>
      <w:r w:rsidRPr="000C0D1C">
        <w:t xml:space="preserve"> Mahallesi Konut Alanı kapsamındaki 46160 ada 2 parselde yapı yüksekliğinin 4 kattan 14 kata çıkarılmasına ilişkin 1/5000 ölçekli Nazım İmar Planı değişikliğinin </w:t>
      </w:r>
      <w:r w:rsidRPr="000C0D1C">
        <w:rPr>
          <w:rStyle w:val="Gvdemetni5"/>
          <w:sz w:val="24"/>
          <w:szCs w:val="24"/>
        </w:rPr>
        <w:t>20.02.2020 tarihli ve 31045 sayılı Resmi Gazete ile yayımlanarak yürürlüğe giren 7221 sayılı Kanun ile değişik 3194 sayılı İmar Kanununun Ek-8. Maddesinde yer alan “Parsel bazında; nüfusu, yapı yoğunluğunu, kat adedini, bina yüksekliğini arttıran imar planı değişiklikleri yapılamaz” hükmü uyarınca reddi</w:t>
      </w:r>
      <w:r w:rsidR="008A6D6E" w:rsidRPr="000C0D1C">
        <w:rPr>
          <w:rStyle w:val="Gvdemetni5"/>
          <w:sz w:val="24"/>
          <w:szCs w:val="24"/>
        </w:rPr>
        <w:t>n</w:t>
      </w:r>
      <w:r w:rsidRPr="000C0D1C">
        <w:rPr>
          <w:rStyle w:val="Gvdemetni5"/>
          <w:sz w:val="24"/>
          <w:szCs w:val="24"/>
        </w:rPr>
        <w:t>e</w:t>
      </w:r>
      <w:r w:rsidR="0002215B" w:rsidRPr="000C0D1C">
        <w:t xml:space="preserve"> ilişkin </w:t>
      </w:r>
      <w:r w:rsidR="00050B1F" w:rsidRPr="000C0D1C">
        <w:t xml:space="preserve">İmar ve Bayındırlık Komisyon Raporu </w:t>
      </w:r>
      <w:r w:rsidR="008950B3" w:rsidRPr="000C0D1C">
        <w:rPr>
          <w:spacing w:val="2"/>
        </w:rPr>
        <w:t>oylanarak</w:t>
      </w:r>
      <w:r w:rsidR="00050B1F" w:rsidRPr="000C0D1C">
        <w:rPr>
          <w:spacing w:val="2"/>
        </w:rPr>
        <w:t xml:space="preserve"> </w:t>
      </w:r>
      <w:r w:rsidR="001534DA" w:rsidRPr="000C0D1C">
        <w:rPr>
          <w:spacing w:val="2"/>
        </w:rPr>
        <w:t>oy</w:t>
      </w:r>
      <w:r w:rsidR="00BE08DA" w:rsidRPr="000C0D1C">
        <w:rPr>
          <w:spacing w:val="2"/>
        </w:rPr>
        <w:t>birliği</w:t>
      </w:r>
      <w:r w:rsidR="001534DA" w:rsidRPr="000C0D1C">
        <w:rPr>
          <w:spacing w:val="2"/>
        </w:rPr>
        <w:t xml:space="preserve"> </w:t>
      </w:r>
      <w:r w:rsidR="008E2101" w:rsidRPr="000C0D1C">
        <w:rPr>
          <w:spacing w:val="2"/>
        </w:rPr>
        <w:t>ile kabul edildi.</w:t>
      </w:r>
      <w:proofErr w:type="gramEnd"/>
    </w:p>
    <w:p w:rsidR="00AD5700" w:rsidRPr="000C0D1C" w:rsidRDefault="00AD5700" w:rsidP="00AD5700">
      <w:pPr>
        <w:pStyle w:val="Gvdemetni10"/>
        <w:shd w:val="clear" w:color="auto" w:fill="auto"/>
        <w:spacing w:after="0" w:line="240" w:lineRule="auto"/>
        <w:ind w:firstLine="708"/>
        <w:rPr>
          <w:spacing w:val="2"/>
          <w:sz w:val="24"/>
          <w:szCs w:val="24"/>
        </w:rPr>
      </w:pPr>
    </w:p>
    <w:p w:rsidR="00DE63C6" w:rsidRDefault="00DE63C6" w:rsidP="00AD5700">
      <w:pPr>
        <w:pStyle w:val="Gvdemetni10"/>
        <w:shd w:val="clear" w:color="auto" w:fill="auto"/>
        <w:spacing w:after="0" w:line="240" w:lineRule="auto"/>
        <w:ind w:firstLine="708"/>
        <w:rPr>
          <w:spacing w:val="2"/>
          <w:sz w:val="24"/>
          <w:szCs w:val="24"/>
        </w:rPr>
      </w:pPr>
    </w:p>
    <w:p w:rsidR="000C0D1C" w:rsidRPr="00E55518" w:rsidRDefault="000C0D1C"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Default="00C523E9" w:rsidP="009F400F">
      <w:pPr>
        <w:autoSpaceDE w:val="0"/>
        <w:autoSpaceDN w:val="0"/>
        <w:adjustRightInd w:val="0"/>
        <w:jc w:val="center"/>
      </w:pPr>
    </w:p>
    <w:p w:rsidR="00C523E9" w:rsidRPr="00C523E9" w:rsidRDefault="00C523E9" w:rsidP="00C523E9">
      <w:pPr>
        <w:jc w:val="center"/>
      </w:pPr>
      <w:r w:rsidRPr="00C523E9">
        <w:lastRenderedPageBreak/>
        <w:t>T.C.</w:t>
      </w:r>
    </w:p>
    <w:p w:rsidR="00C523E9" w:rsidRPr="00C523E9" w:rsidRDefault="00C523E9" w:rsidP="00C523E9">
      <w:pPr>
        <w:jc w:val="center"/>
      </w:pPr>
      <w:r w:rsidRPr="00C523E9">
        <w:t>ANKARA BÜYÜKŞEHİR BELEDİYE MECLİSİ</w:t>
      </w:r>
    </w:p>
    <w:p w:rsidR="00C523E9" w:rsidRPr="00C523E9" w:rsidRDefault="00C523E9" w:rsidP="00C523E9">
      <w:pPr>
        <w:jc w:val="center"/>
      </w:pPr>
      <w:r w:rsidRPr="00C523E9">
        <w:t>İmar ve Bayındırlık Komisyonu Raporu</w:t>
      </w:r>
    </w:p>
    <w:p w:rsidR="00C523E9" w:rsidRPr="00C523E9" w:rsidRDefault="00C523E9" w:rsidP="00C523E9">
      <w:pPr>
        <w:jc w:val="center"/>
      </w:pPr>
    </w:p>
    <w:p w:rsidR="00C523E9" w:rsidRPr="00C523E9" w:rsidRDefault="00C523E9" w:rsidP="00C523E9">
      <w:pPr>
        <w:jc w:val="center"/>
      </w:pPr>
      <w:r w:rsidRPr="00C523E9">
        <w:t>Rapor No: 301</w:t>
      </w:r>
      <w:r w:rsidRPr="00C523E9">
        <w:tab/>
        <w:t xml:space="preserve">     </w:t>
      </w:r>
      <w:r w:rsidRPr="00C523E9">
        <w:tab/>
        <w:t xml:space="preserve">     </w:t>
      </w:r>
      <w:r w:rsidRPr="00C523E9">
        <w:tab/>
        <w:t xml:space="preserve">                         </w:t>
      </w:r>
      <w:r w:rsidRPr="00C523E9">
        <w:tab/>
        <w:t xml:space="preserve">         </w:t>
      </w:r>
      <w:r w:rsidRPr="00C523E9">
        <w:tab/>
      </w:r>
      <w:r w:rsidRPr="00C523E9">
        <w:tab/>
      </w:r>
      <w:r w:rsidRPr="00C523E9">
        <w:tab/>
        <w:t xml:space="preserve">        23.09.2020</w:t>
      </w:r>
    </w:p>
    <w:p w:rsidR="00C523E9" w:rsidRPr="00C523E9" w:rsidRDefault="00C523E9" w:rsidP="00C523E9"/>
    <w:p w:rsidR="00C523E9" w:rsidRPr="00C523E9" w:rsidRDefault="00C523E9" w:rsidP="00C523E9">
      <w:pPr>
        <w:pStyle w:val="Balk7"/>
        <w:jc w:val="center"/>
      </w:pPr>
      <w:r w:rsidRPr="00C523E9">
        <w:rPr>
          <w:bCs/>
        </w:rPr>
        <w:t>BÜYÜKŞEHİR BELEDİYE MECLİSİ BAŞKANLIĞINA</w:t>
      </w:r>
      <w:r w:rsidRPr="00C523E9">
        <w:t xml:space="preserve"> </w:t>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r>
      <w:r w:rsidRPr="00C523E9">
        <w:rPr>
          <w:vanish/>
        </w:rPr>
        <w:pgNum/>
        <w:t>20</w:t>
      </w:r>
    </w:p>
    <w:p w:rsidR="00C523E9" w:rsidRDefault="00C523E9" w:rsidP="00C523E9">
      <w:pPr>
        <w:ind w:right="-1"/>
        <w:jc w:val="both"/>
      </w:pPr>
    </w:p>
    <w:p w:rsidR="00C523E9" w:rsidRPr="00B677B1" w:rsidRDefault="00C523E9" w:rsidP="00C523E9">
      <w:pPr>
        <w:pStyle w:val="ListeParagraf"/>
        <w:tabs>
          <w:tab w:val="left" w:pos="0"/>
        </w:tabs>
        <w:ind w:left="0"/>
        <w:contextualSpacing/>
        <w:jc w:val="both"/>
      </w:pPr>
      <w:r>
        <w:tab/>
      </w:r>
      <w:r w:rsidRPr="00B677B1">
        <w:t xml:space="preserve">Etimesgut İlçesi </w:t>
      </w:r>
      <w:proofErr w:type="spellStart"/>
      <w:r w:rsidRPr="00B677B1">
        <w:t>Ahimesut</w:t>
      </w:r>
      <w:proofErr w:type="spellEnd"/>
      <w:r w:rsidRPr="00B677B1">
        <w:t xml:space="preserve"> Mahallesi Konut Alanı kapsamındaki 46160 ada 2 parselde yapı yükseklik artışına yönelik 1/5000 ölçekli nazım imar plan değişikliğine ilişkin Büyükşehir Belediye Meclisinin 08.09.2020 tarih ve 101.gündem maddesi olarak komisyonumuza havale edilen dosya incelendi.</w:t>
      </w:r>
    </w:p>
    <w:p w:rsidR="00C523E9" w:rsidRPr="00B677B1" w:rsidRDefault="00C523E9" w:rsidP="00C523E9">
      <w:pPr>
        <w:pStyle w:val="ListeParagraf"/>
        <w:tabs>
          <w:tab w:val="left" w:pos="0"/>
        </w:tabs>
        <w:contextualSpacing/>
        <w:jc w:val="both"/>
      </w:pPr>
    </w:p>
    <w:p w:rsidR="00C523E9" w:rsidRDefault="00C523E9" w:rsidP="00C523E9">
      <w:pPr>
        <w:pStyle w:val="ListeParagraf"/>
        <w:tabs>
          <w:tab w:val="left" w:pos="0"/>
        </w:tabs>
        <w:ind w:left="0"/>
        <w:contextualSpacing/>
        <w:jc w:val="both"/>
      </w:pPr>
      <w:r>
        <w:tab/>
      </w:r>
      <w:r w:rsidRPr="00B677B1">
        <w:t xml:space="preserve">Komisyonumuzca yapılan incelemeler neticesinde; İsmet Demir'in 02.09.2020 tarih ve E.109327 sayılı evrak kayıtlı dilekçesi ile; Etimesgut, </w:t>
      </w:r>
      <w:proofErr w:type="spellStart"/>
      <w:r w:rsidRPr="00B677B1">
        <w:t>Ahimesut</w:t>
      </w:r>
      <w:proofErr w:type="spellEnd"/>
      <w:r w:rsidRPr="00B677B1">
        <w:t xml:space="preserve"> Mahallesi, Konut Alanı </w:t>
      </w:r>
      <w:proofErr w:type="gramStart"/>
      <w:r w:rsidRPr="00B677B1">
        <w:t xml:space="preserve">kullanımındaki </w:t>
      </w:r>
      <w:r>
        <w:t xml:space="preserve"> </w:t>
      </w:r>
      <w:r w:rsidRPr="00B677B1">
        <w:t>46160</w:t>
      </w:r>
      <w:proofErr w:type="gramEnd"/>
      <w:r w:rsidRPr="00B677B1">
        <w:t xml:space="preserve"> ada 2 sayılı parseldeki yapı yüksekliğinin değiştirilmesine ilişkin hazırlanan 1/5000 ölçekli nazım imar planı değişikliği teklifi 5216 sayılı yasanın 14.maddesi gereğince onaylanmak üzere İmar ve Şehircilik Dairesi Başkanlığına sunulduğu,</w:t>
      </w:r>
    </w:p>
    <w:p w:rsidR="00C523E9" w:rsidRDefault="00C523E9" w:rsidP="00C523E9">
      <w:pPr>
        <w:pStyle w:val="ListeParagraf"/>
        <w:tabs>
          <w:tab w:val="left" w:pos="0"/>
        </w:tabs>
        <w:ind w:left="0"/>
        <w:contextualSpacing/>
        <w:jc w:val="both"/>
      </w:pPr>
    </w:p>
    <w:p w:rsidR="00C523E9" w:rsidRDefault="00C523E9" w:rsidP="00C523E9">
      <w:pPr>
        <w:pStyle w:val="ListeParagraf"/>
        <w:tabs>
          <w:tab w:val="left" w:pos="0"/>
        </w:tabs>
        <w:ind w:left="0"/>
        <w:contextualSpacing/>
        <w:jc w:val="both"/>
      </w:pPr>
      <w:r>
        <w:tab/>
      </w:r>
      <w:r w:rsidRPr="00B677B1">
        <w:t>Yapılan incelemede;</w:t>
      </w:r>
    </w:p>
    <w:p w:rsidR="00C523E9" w:rsidRDefault="00C523E9" w:rsidP="00C523E9">
      <w:pPr>
        <w:pStyle w:val="ListeParagraf"/>
        <w:tabs>
          <w:tab w:val="left" w:pos="0"/>
        </w:tabs>
        <w:ind w:left="0"/>
        <w:contextualSpacing/>
        <w:jc w:val="both"/>
      </w:pPr>
    </w:p>
    <w:p w:rsidR="00C523E9" w:rsidRDefault="00C523E9" w:rsidP="00C523E9">
      <w:pPr>
        <w:pStyle w:val="ListeParagraf"/>
        <w:tabs>
          <w:tab w:val="left" w:pos="0"/>
        </w:tabs>
        <w:ind w:left="0"/>
        <w:contextualSpacing/>
        <w:jc w:val="both"/>
      </w:pPr>
      <w:r>
        <w:tab/>
      </w:r>
      <w:r w:rsidRPr="00B677B1">
        <w:t xml:space="preserve">Mülkiyeti İsmet Demir ve Bahar </w:t>
      </w:r>
      <w:proofErr w:type="spellStart"/>
      <w:r w:rsidRPr="00B677B1">
        <w:t>Öztürk'e</w:t>
      </w:r>
      <w:proofErr w:type="spellEnd"/>
      <w:r w:rsidRPr="00B677B1">
        <w:t xml:space="preserve"> ait 3.000 m</w:t>
      </w:r>
      <w:r w:rsidRPr="00B677B1">
        <w:rPr>
          <w:vertAlign w:val="superscript"/>
        </w:rPr>
        <w:t>2</w:t>
      </w:r>
      <w:r w:rsidRPr="00B677B1">
        <w:t xml:space="preserve"> yüzölçümündeki 46160 ada 2 sayılı parselin; Ankara Büyükşehir Belediye Meclisinin 23.02.1995 tarih ve 174 sayılı kararı ile onaylanan 1/5000 ölçekli "Etimesgut Güneyi Elvan ve Çevresi İlave ve Revizyon Nazım İmar Planı" kapsamında kaldığı ve bu doğrultuda hazırlanarak Etimesgut Belediye Meclisinin 26.06.1995 tarih ve 79 sayılı kararı ile uygun görülüp Başkanlığımızın ip.</w:t>
      </w:r>
      <w:proofErr w:type="gramStart"/>
      <w:r w:rsidRPr="00B677B1">
        <w:t>1583,4960/95</w:t>
      </w:r>
      <w:proofErr w:type="gramEnd"/>
      <w:r w:rsidRPr="00B677B1">
        <w:t xml:space="preserve">(1024) sayılı yazısıyla onaylanan 1/1000 ölçekli "Etimesgut Güneyi, Otoyolun Doğusu ve Batısı </w:t>
      </w:r>
      <w:proofErr w:type="spellStart"/>
      <w:r w:rsidRPr="00B677B1">
        <w:t>Elvanköy</w:t>
      </w:r>
      <w:proofErr w:type="spellEnd"/>
      <w:r w:rsidRPr="00B677B1">
        <w:t xml:space="preserve"> ve Çevresine Ait Uygulama İmar Planı" kapsamında C ile işaretli "Konut" kullanımında, E=1.25, </w:t>
      </w:r>
      <w:proofErr w:type="spellStart"/>
      <w:r w:rsidRPr="00B677B1">
        <w:t>Hmax</w:t>
      </w:r>
      <w:proofErr w:type="spellEnd"/>
      <w:r w:rsidRPr="00B677B1">
        <w:t>=12.50 m. (4 kat) yapılaşma koşullarına sahip olduğu, mevcut imar haklarıyla parselde 125 m</w:t>
      </w:r>
      <w:r w:rsidRPr="00B677B1">
        <w:rPr>
          <w:vertAlign w:val="superscript"/>
        </w:rPr>
        <w:t xml:space="preserve">2 </w:t>
      </w:r>
      <w:r w:rsidRPr="00B677B1">
        <w:t>büyüklüğünde 30 adet konut yapılabileceği,</w:t>
      </w:r>
    </w:p>
    <w:p w:rsidR="00C523E9" w:rsidRDefault="00C523E9" w:rsidP="00C523E9">
      <w:pPr>
        <w:pStyle w:val="ListeParagraf"/>
        <w:tabs>
          <w:tab w:val="left" w:pos="0"/>
        </w:tabs>
        <w:ind w:left="0"/>
        <w:contextualSpacing/>
        <w:jc w:val="both"/>
      </w:pPr>
    </w:p>
    <w:p w:rsidR="00C523E9" w:rsidRPr="00B677B1" w:rsidRDefault="00C523E9" w:rsidP="00C523E9">
      <w:pPr>
        <w:pStyle w:val="ListeParagraf"/>
        <w:tabs>
          <w:tab w:val="left" w:pos="0"/>
        </w:tabs>
        <w:ind w:left="0"/>
        <w:contextualSpacing/>
        <w:jc w:val="both"/>
      </w:pPr>
      <w:r>
        <w:tab/>
      </w:r>
      <w:r w:rsidRPr="00B677B1">
        <w:rPr>
          <w:rStyle w:val="GvdemetniKaln"/>
        </w:rPr>
        <w:t>İlgilisince sunulan dilekçe ekindeki 1/5000 ölçekli nazım imar planı değişikliğinde;</w:t>
      </w:r>
      <w:r w:rsidRPr="00B677B1">
        <w:t xml:space="preserve"> 46160 ada 1 ve 3 sayılı parsellerinin 2013 ve 2015 yıllarında yapılan plan tadilattan </w:t>
      </w:r>
      <w:proofErr w:type="gramStart"/>
      <w:r w:rsidRPr="00B677B1">
        <w:t>ile,</w:t>
      </w:r>
      <w:proofErr w:type="gramEnd"/>
      <w:r w:rsidRPr="00B677B1">
        <w:t xml:space="preserve"> 4 kat olan yapı yüksekliklerinin </w:t>
      </w:r>
      <w:proofErr w:type="spellStart"/>
      <w:r w:rsidRPr="00B677B1">
        <w:t>Yençok</w:t>
      </w:r>
      <w:proofErr w:type="spellEnd"/>
      <w:r w:rsidRPr="00B677B1">
        <w:t xml:space="preserve">=Serbest ve </w:t>
      </w:r>
      <w:proofErr w:type="spellStart"/>
      <w:r w:rsidRPr="00B677B1">
        <w:t>Yençok</w:t>
      </w:r>
      <w:proofErr w:type="spellEnd"/>
      <w:r w:rsidRPr="00B677B1">
        <w:t>=8 kat'a çıkarıldığından 46160 ada 2 sayılı parselin 4 kat olarak yapılaşması halinde binanın güneşe göre yönlenmesi, mahremiyet, siluet bozukluğu vb. olumsuz yönde etkileneceğinden bahisle 46160 ada 2 sayılı parsel için yapı yüksekliğinin "</w:t>
      </w:r>
      <w:proofErr w:type="spellStart"/>
      <w:r w:rsidRPr="00B677B1">
        <w:t>Yençok</w:t>
      </w:r>
      <w:proofErr w:type="spellEnd"/>
      <w:r w:rsidRPr="00B677B1">
        <w:t>=42.50 metre 14 kat" olarak değiştirilmesinin talep edildiği, inşaat emsalinin E=1.25 olarak korunduğu, alana ilişkin jeolojik-</w:t>
      </w:r>
      <w:proofErr w:type="spellStart"/>
      <w:r w:rsidRPr="00B677B1">
        <w:t>jeotek</w:t>
      </w:r>
      <w:r>
        <w:t>ni</w:t>
      </w:r>
      <w:r w:rsidRPr="00B677B1">
        <w:t>k</w:t>
      </w:r>
      <w:proofErr w:type="spellEnd"/>
      <w:r w:rsidRPr="00B677B1">
        <w:t xml:space="preserve"> etüt raporunun sunulmadığı,</w:t>
      </w:r>
    </w:p>
    <w:p w:rsidR="00C523E9" w:rsidRPr="00B677B1" w:rsidRDefault="00C523E9" w:rsidP="00C523E9">
      <w:pPr>
        <w:pStyle w:val="ListeParagraf"/>
        <w:tabs>
          <w:tab w:val="left" w:pos="0"/>
        </w:tabs>
        <w:contextualSpacing/>
        <w:jc w:val="both"/>
      </w:pPr>
    </w:p>
    <w:p w:rsidR="00C523E9" w:rsidRDefault="00C523E9" w:rsidP="00C523E9">
      <w:pPr>
        <w:pStyle w:val="ListeParagraf"/>
        <w:tabs>
          <w:tab w:val="left" w:pos="0"/>
        </w:tabs>
        <w:ind w:left="0"/>
        <w:contextualSpacing/>
        <w:jc w:val="both"/>
      </w:pPr>
      <w:r>
        <w:tab/>
      </w:r>
      <w:r w:rsidRPr="00B677B1">
        <w:t>Planlar üzerine;</w:t>
      </w:r>
    </w:p>
    <w:p w:rsidR="00C523E9" w:rsidRPr="00B677B1" w:rsidRDefault="00C523E9" w:rsidP="00C523E9">
      <w:pPr>
        <w:pStyle w:val="ListeParagraf"/>
        <w:tabs>
          <w:tab w:val="left" w:pos="0"/>
        </w:tabs>
        <w:ind w:left="0"/>
        <w:contextualSpacing/>
        <w:jc w:val="both"/>
      </w:pPr>
    </w:p>
    <w:p w:rsidR="00C523E9" w:rsidRDefault="00C523E9" w:rsidP="00C523E9">
      <w:pPr>
        <w:ind w:right="20"/>
        <w:jc w:val="both"/>
      </w:pPr>
      <w:r w:rsidRPr="00B677B1">
        <w:t xml:space="preserve">"1- İmarın 46160 ada 2 sayılı parselinde mevcut inşaat emsali E=1.25 olup, maksimum bina yüksekliği </w:t>
      </w:r>
      <w:proofErr w:type="spellStart"/>
      <w:r w:rsidRPr="00B677B1">
        <w:t>Yençok</w:t>
      </w:r>
      <w:proofErr w:type="spellEnd"/>
      <w:r w:rsidRPr="00B677B1">
        <w:t>=42.50 metre 14 kattır.</w:t>
      </w:r>
    </w:p>
    <w:p w:rsidR="00C523E9" w:rsidRPr="00B677B1" w:rsidRDefault="00C523E9" w:rsidP="00C523E9">
      <w:pPr>
        <w:ind w:right="20"/>
        <w:jc w:val="both"/>
      </w:pPr>
    </w:p>
    <w:p w:rsidR="00C523E9" w:rsidRDefault="00C523E9" w:rsidP="00C523E9">
      <w:pPr>
        <w:tabs>
          <w:tab w:val="left" w:pos="323"/>
        </w:tabs>
        <w:ind w:right="20"/>
        <w:jc w:val="both"/>
      </w:pPr>
      <w:r w:rsidRPr="00B677B1">
        <w:t xml:space="preserve">2-Ankara Valiliği, Çevre ve Şehircilik İl Müdürlüğünce imar planı değişikliğine esas jeolojik- </w:t>
      </w:r>
      <w:proofErr w:type="spellStart"/>
      <w:r w:rsidRPr="00B677B1">
        <w:t>jeoteknik</w:t>
      </w:r>
      <w:proofErr w:type="spellEnd"/>
      <w:r w:rsidRPr="00B677B1">
        <w:t xml:space="preserve"> etüt raporu onaylanmadan 1/1000 ölçekli uygulama imar planı değişikliği onaylanamaz.</w:t>
      </w:r>
    </w:p>
    <w:p w:rsidR="00C523E9" w:rsidRPr="00B677B1" w:rsidRDefault="00C523E9" w:rsidP="00C523E9">
      <w:pPr>
        <w:tabs>
          <w:tab w:val="left" w:pos="323"/>
        </w:tabs>
        <w:ind w:right="20"/>
        <w:jc w:val="both"/>
      </w:pPr>
    </w:p>
    <w:p w:rsidR="00C523E9" w:rsidRDefault="00C523E9" w:rsidP="00C523E9">
      <w:pPr>
        <w:tabs>
          <w:tab w:val="left" w:pos="270"/>
        </w:tabs>
        <w:jc w:val="both"/>
      </w:pPr>
      <w:r w:rsidRPr="00B677B1">
        <w:t xml:space="preserve">3-Etimesgut Askeri Havaalanı </w:t>
      </w:r>
      <w:proofErr w:type="gramStart"/>
      <w:r w:rsidRPr="00B677B1">
        <w:t>Mania</w:t>
      </w:r>
      <w:proofErr w:type="gramEnd"/>
      <w:r w:rsidRPr="00B677B1">
        <w:t xml:space="preserve"> Planı kriterlerine uyulacaktır.</w:t>
      </w:r>
    </w:p>
    <w:p w:rsidR="00C523E9" w:rsidRPr="00B677B1" w:rsidRDefault="00C523E9" w:rsidP="00C523E9">
      <w:pPr>
        <w:tabs>
          <w:tab w:val="left" w:pos="270"/>
        </w:tabs>
        <w:jc w:val="both"/>
      </w:pPr>
    </w:p>
    <w:p w:rsidR="00C523E9" w:rsidRDefault="00C523E9" w:rsidP="00C523E9">
      <w:pPr>
        <w:tabs>
          <w:tab w:val="left" w:pos="299"/>
        </w:tabs>
        <w:ind w:right="20"/>
        <w:jc w:val="both"/>
      </w:pPr>
      <w:r w:rsidRPr="00B677B1">
        <w:t xml:space="preserve">4-Bu plan ve plan notlarında belirtilmeyen diğer hususlarda en son onanlı 1/1000 ölçekli imar planına ait </w:t>
      </w:r>
      <w:proofErr w:type="gramStart"/>
      <w:r w:rsidRPr="00B677B1">
        <w:t>(</w:t>
      </w:r>
      <w:proofErr w:type="gramEnd"/>
      <w:r w:rsidRPr="00B677B1">
        <w:t xml:space="preserve">85035 </w:t>
      </w:r>
      <w:proofErr w:type="spellStart"/>
      <w:r w:rsidRPr="00B677B1">
        <w:t>nolu</w:t>
      </w:r>
      <w:proofErr w:type="spellEnd"/>
      <w:r w:rsidRPr="00B677B1">
        <w:t xml:space="preserve"> plan </w:t>
      </w:r>
      <w:proofErr w:type="spellStart"/>
      <w:r w:rsidRPr="00B677B1">
        <w:t>plan</w:t>
      </w:r>
      <w:proofErr w:type="spellEnd"/>
      <w:r w:rsidRPr="00B677B1">
        <w:t xml:space="preserve"> notları ve meri imar yönetmeliği hükümleri geçerlidir." </w:t>
      </w:r>
    </w:p>
    <w:p w:rsidR="00C523E9" w:rsidRDefault="00C523E9" w:rsidP="00C523E9">
      <w:pPr>
        <w:tabs>
          <w:tab w:val="left" w:pos="299"/>
        </w:tabs>
        <w:ind w:right="20"/>
        <w:jc w:val="both"/>
      </w:pPr>
    </w:p>
    <w:p w:rsidR="00C523E9" w:rsidRDefault="00C523E9" w:rsidP="00C523E9">
      <w:pPr>
        <w:tabs>
          <w:tab w:val="left" w:pos="299"/>
        </w:tabs>
        <w:ind w:right="20"/>
        <w:jc w:val="both"/>
      </w:pPr>
      <w:r>
        <w:tab/>
      </w:r>
      <w:r>
        <w:tab/>
      </w:r>
      <w:proofErr w:type="gramStart"/>
      <w:r w:rsidRPr="00B677B1">
        <w:t>şeklinde</w:t>
      </w:r>
      <w:proofErr w:type="gramEnd"/>
      <w:r w:rsidRPr="00B677B1">
        <w:t xml:space="preserve"> 4 adet plan notu yazıldığı,</w:t>
      </w:r>
    </w:p>
    <w:p w:rsidR="00C523E9" w:rsidRPr="003B0AF0" w:rsidRDefault="00C523E9" w:rsidP="00C523E9">
      <w:pPr>
        <w:jc w:val="center"/>
      </w:pPr>
      <w:r w:rsidRPr="003B0AF0">
        <w:lastRenderedPageBreak/>
        <w:t>T.C.</w:t>
      </w:r>
    </w:p>
    <w:p w:rsidR="00C523E9" w:rsidRPr="003B0AF0" w:rsidRDefault="00C523E9" w:rsidP="00C523E9">
      <w:pPr>
        <w:jc w:val="center"/>
      </w:pPr>
      <w:r w:rsidRPr="003B0AF0">
        <w:t>ANKARA BÜYÜKŞEHİR BELEDİYE MECLİSİ</w:t>
      </w:r>
    </w:p>
    <w:p w:rsidR="00C523E9" w:rsidRPr="003B0AF0" w:rsidRDefault="00C523E9" w:rsidP="00C523E9">
      <w:pPr>
        <w:jc w:val="center"/>
      </w:pPr>
      <w:r w:rsidRPr="003B0AF0">
        <w:t>İmar ve Bayındırlık Komisyonu Raporu</w:t>
      </w:r>
    </w:p>
    <w:p w:rsidR="00C523E9" w:rsidRDefault="00C523E9" w:rsidP="00C523E9">
      <w:pPr>
        <w:jc w:val="center"/>
      </w:pPr>
    </w:p>
    <w:p w:rsidR="00C523E9" w:rsidRDefault="00C523E9" w:rsidP="00C523E9">
      <w:pPr>
        <w:jc w:val="center"/>
      </w:pPr>
    </w:p>
    <w:p w:rsidR="00C523E9" w:rsidRPr="001925D7" w:rsidRDefault="00C523E9" w:rsidP="00C523E9">
      <w:pPr>
        <w:jc w:val="center"/>
      </w:pPr>
      <w:r w:rsidRPr="003B0AF0">
        <w:t xml:space="preserve">Rapor No: </w:t>
      </w:r>
      <w:r>
        <w:t>301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23</w:t>
      </w:r>
      <w:r w:rsidRPr="003B0AF0">
        <w:t>.0</w:t>
      </w:r>
      <w:r>
        <w:t>9</w:t>
      </w:r>
      <w:r w:rsidRPr="003B0AF0">
        <w:t>.2020</w:t>
      </w:r>
    </w:p>
    <w:p w:rsidR="00C523E9" w:rsidRDefault="00C523E9" w:rsidP="00C523E9">
      <w:pPr>
        <w:jc w:val="center"/>
      </w:pPr>
    </w:p>
    <w:p w:rsidR="00C523E9" w:rsidRDefault="00C523E9" w:rsidP="00C523E9">
      <w:pPr>
        <w:tabs>
          <w:tab w:val="left" w:pos="709"/>
        </w:tabs>
        <w:ind w:right="20"/>
        <w:jc w:val="center"/>
      </w:pPr>
    </w:p>
    <w:p w:rsidR="00C523E9" w:rsidRDefault="00C523E9" w:rsidP="00C523E9">
      <w:pPr>
        <w:tabs>
          <w:tab w:val="left" w:pos="709"/>
        </w:tabs>
        <w:ind w:right="20"/>
        <w:jc w:val="center"/>
      </w:pPr>
      <w:r>
        <w:t>-2-</w:t>
      </w:r>
    </w:p>
    <w:p w:rsidR="00C523E9" w:rsidRDefault="00C523E9" w:rsidP="00C523E9">
      <w:pPr>
        <w:tabs>
          <w:tab w:val="left" w:pos="709"/>
        </w:tabs>
        <w:ind w:right="20"/>
        <w:jc w:val="center"/>
      </w:pPr>
    </w:p>
    <w:p w:rsidR="00C523E9" w:rsidRDefault="00C523E9" w:rsidP="00C523E9">
      <w:pPr>
        <w:tabs>
          <w:tab w:val="left" w:pos="709"/>
        </w:tabs>
        <w:ind w:right="20"/>
        <w:jc w:val="both"/>
      </w:pPr>
    </w:p>
    <w:p w:rsidR="00C523E9" w:rsidRDefault="00C523E9" w:rsidP="00C523E9">
      <w:pPr>
        <w:tabs>
          <w:tab w:val="left" w:pos="709"/>
        </w:tabs>
        <w:ind w:right="20"/>
        <w:jc w:val="both"/>
      </w:pPr>
    </w:p>
    <w:p w:rsidR="00C523E9" w:rsidRDefault="00C523E9" w:rsidP="00C523E9">
      <w:pPr>
        <w:tabs>
          <w:tab w:val="left" w:pos="709"/>
        </w:tabs>
        <w:ind w:right="20"/>
        <w:jc w:val="both"/>
      </w:pPr>
    </w:p>
    <w:p w:rsidR="00C523E9" w:rsidRDefault="00C523E9" w:rsidP="00C523E9">
      <w:pPr>
        <w:jc w:val="both"/>
        <w:rPr>
          <w:rStyle w:val="Gvdemetni5"/>
        </w:rPr>
      </w:pPr>
      <w:r>
        <w:tab/>
      </w:r>
      <w:proofErr w:type="gramStart"/>
      <w:r w:rsidRPr="00B677B1">
        <w:t xml:space="preserve">Hususları tespit edilmiş olup, Etimesgut İlçesi </w:t>
      </w:r>
      <w:proofErr w:type="spellStart"/>
      <w:r w:rsidRPr="00B677B1">
        <w:t>Ahimesut</w:t>
      </w:r>
      <w:proofErr w:type="spellEnd"/>
      <w:r w:rsidRPr="00B677B1">
        <w:t xml:space="preserve"> Mahallesi Konut Alanı kapsamındaki 46160 ada 2 parselde yapı yüksekliğinin 4 kattan 14 kata çıkarılmasına ilişkin 1/5000 ölçekli Nazım İmar Planı değişikliğinin</w:t>
      </w:r>
      <w:r>
        <w:t xml:space="preserve"> </w:t>
      </w:r>
      <w:r>
        <w:rPr>
          <w:rStyle w:val="Gvdemetni5"/>
        </w:rPr>
        <w:t>20.02.2020 tarihli ve 31045 sayılı Resmi Gazete ile yayımlanarak yürürlüğe giren 7221 sayılı Kanun ile değişik 3194 sayılı İmar Kanununun Ek-8. Maddesinde yer alan “Parsel bazında; nüfusu, yapı yoğunluğunu, kat adedini, bina yüksekliğini arttıran imar planı değişiklikleri yapılamaz” hükmü uyarınca reddi komisyonumuzca oybirliğiyle uygun görülmüştür.</w:t>
      </w:r>
      <w:proofErr w:type="gramEnd"/>
    </w:p>
    <w:p w:rsidR="00C523E9" w:rsidRPr="00B677B1" w:rsidRDefault="00C523E9" w:rsidP="00C523E9">
      <w:pPr>
        <w:tabs>
          <w:tab w:val="left" w:pos="709"/>
        </w:tabs>
        <w:ind w:right="20"/>
        <w:jc w:val="both"/>
      </w:pPr>
    </w:p>
    <w:p w:rsidR="00C523E9" w:rsidRPr="0013513C" w:rsidRDefault="00C523E9" w:rsidP="00C523E9">
      <w:pPr>
        <w:pStyle w:val="ListeParagraf"/>
        <w:tabs>
          <w:tab w:val="left" w:pos="0"/>
        </w:tabs>
        <w:ind w:left="0"/>
        <w:contextualSpacing/>
        <w:jc w:val="both"/>
      </w:pPr>
      <w:r w:rsidRPr="0013513C">
        <w:tab/>
        <w:t xml:space="preserve"> Raporumuz Büyükşehir Belediye Meclisinin onayına arz olunur.</w:t>
      </w:r>
    </w:p>
    <w:p w:rsidR="00C523E9" w:rsidRDefault="00C523E9" w:rsidP="00C523E9">
      <w:pPr>
        <w:jc w:val="both"/>
      </w:pPr>
    </w:p>
    <w:p w:rsidR="00C523E9" w:rsidRPr="0013513C" w:rsidRDefault="00C523E9" w:rsidP="00C523E9">
      <w:pPr>
        <w:jc w:val="both"/>
      </w:pPr>
    </w:p>
    <w:p w:rsidR="00C523E9" w:rsidRDefault="00C523E9" w:rsidP="00C523E9">
      <w:pPr>
        <w:jc w:val="both"/>
      </w:pPr>
      <w:r>
        <w:t xml:space="preserve">              Mehmet Emin AYAZ                        Gürkan </w:t>
      </w:r>
      <w:proofErr w:type="gramStart"/>
      <w:r>
        <w:t>DEMİRKESEN          Kerem</w:t>
      </w:r>
      <w:proofErr w:type="gramEnd"/>
      <w:r>
        <w:t xml:space="preserve"> ERDEM</w:t>
      </w:r>
    </w:p>
    <w:p w:rsidR="00C523E9" w:rsidRDefault="00C523E9" w:rsidP="00C523E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523E9" w:rsidRDefault="00C523E9" w:rsidP="00C523E9">
      <w:pPr>
        <w:jc w:val="both"/>
      </w:pPr>
    </w:p>
    <w:p w:rsidR="00C523E9" w:rsidRDefault="00C523E9" w:rsidP="00C523E9">
      <w:pPr>
        <w:jc w:val="both"/>
      </w:pPr>
    </w:p>
    <w:p w:rsidR="00C523E9" w:rsidRDefault="00C523E9" w:rsidP="00C523E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523E9" w:rsidRDefault="00C523E9" w:rsidP="00C523E9">
      <w:pPr>
        <w:ind w:firstLine="708"/>
        <w:jc w:val="both"/>
      </w:pPr>
      <w:r>
        <w:t>Üye</w:t>
      </w:r>
      <w:r>
        <w:tab/>
      </w:r>
      <w:r>
        <w:tab/>
      </w:r>
      <w:r>
        <w:tab/>
      </w:r>
      <w:r>
        <w:tab/>
      </w:r>
      <w:r>
        <w:tab/>
        <w:t xml:space="preserve">          Üye</w:t>
      </w:r>
      <w:r>
        <w:tab/>
      </w:r>
      <w:r>
        <w:tab/>
      </w:r>
      <w:r>
        <w:tab/>
      </w:r>
      <w:r>
        <w:tab/>
        <w:t>Üye</w:t>
      </w:r>
    </w:p>
    <w:p w:rsidR="00C523E9" w:rsidRDefault="00C523E9" w:rsidP="00C523E9">
      <w:pPr>
        <w:jc w:val="both"/>
      </w:pPr>
    </w:p>
    <w:p w:rsidR="00C523E9" w:rsidRDefault="00C523E9" w:rsidP="00C523E9">
      <w:pPr>
        <w:jc w:val="both"/>
      </w:pPr>
    </w:p>
    <w:p w:rsidR="00C523E9" w:rsidRDefault="00C523E9" w:rsidP="00C523E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C523E9" w:rsidRDefault="00C523E9" w:rsidP="00C523E9">
      <w:pPr>
        <w:jc w:val="both"/>
      </w:pPr>
      <w:r>
        <w:t xml:space="preserve">        Üye</w:t>
      </w:r>
      <w:r>
        <w:tab/>
      </w:r>
      <w:r>
        <w:tab/>
      </w:r>
      <w:r>
        <w:tab/>
      </w:r>
      <w:r>
        <w:tab/>
      </w:r>
      <w:r>
        <w:tab/>
      </w:r>
      <w:r>
        <w:tab/>
        <w:t>Üye</w:t>
      </w:r>
      <w:r>
        <w:tab/>
      </w:r>
      <w:r>
        <w:tab/>
      </w:r>
      <w:r>
        <w:tab/>
      </w:r>
      <w:r>
        <w:tab/>
        <w:t xml:space="preserve"> Üye</w:t>
      </w:r>
      <w:r>
        <w:tab/>
      </w:r>
    </w:p>
    <w:p w:rsidR="00C523E9" w:rsidRPr="00F056A8" w:rsidRDefault="00C523E9" w:rsidP="009F400F">
      <w:pPr>
        <w:autoSpaceDE w:val="0"/>
        <w:autoSpaceDN w:val="0"/>
        <w:adjustRightInd w:val="0"/>
        <w:jc w:val="center"/>
      </w:pPr>
    </w:p>
    <w:sectPr w:rsidR="00C523E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10"/>
  </w:num>
  <w:num w:numId="5">
    <w:abstractNumId w:val="11"/>
  </w:num>
  <w:num w:numId="6">
    <w:abstractNumId w:val="12"/>
  </w:num>
  <w:num w:numId="7">
    <w:abstractNumId w:val="9"/>
  </w:num>
  <w:num w:numId="8">
    <w:abstractNumId w:val="14"/>
  </w:num>
  <w:num w:numId="9">
    <w:abstractNumId w:val="15"/>
  </w:num>
  <w:num w:numId="10">
    <w:abstractNumId w:val="3"/>
  </w:num>
  <w:num w:numId="11">
    <w:abstractNumId w:val="13"/>
  </w:num>
  <w:num w:numId="12">
    <w:abstractNumId w:val="4"/>
  </w:num>
  <w:num w:numId="13">
    <w:abstractNumId w:val="5"/>
  </w:num>
  <w:num w:numId="14">
    <w:abstractNumId w:val="6"/>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4A6A"/>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3E9"/>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992</Words>
  <Characters>7141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2020-10-12T09:16:00Z</cp:lastPrinted>
  <dcterms:created xsi:type="dcterms:W3CDTF">2020-10-12T09:11:00Z</dcterms:created>
  <dcterms:modified xsi:type="dcterms:W3CDTF">2020-10-19T12:17:00Z</dcterms:modified>
</cp:coreProperties>
</file>