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6D72C7" w:rsidP="006D72C7">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BB57AC">
        <w:t>368</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955BF">
        <w:t>1</w:t>
      </w:r>
      <w:r w:rsidR="00DB7C3F">
        <w:t>1</w:t>
      </w:r>
      <w:r>
        <w:t>.</w:t>
      </w:r>
      <w:r w:rsidR="00923BD1">
        <w:t>0</w:t>
      </w:r>
      <w:r w:rsidR="00F90D44">
        <w:t>3</w:t>
      </w:r>
      <w:r w:rsidR="00EC43BD">
        <w:t>.20</w:t>
      </w:r>
      <w:r w:rsidR="00923BD1">
        <w:t>20</w:t>
      </w:r>
    </w:p>
    <w:p w:rsidR="00094D9E" w:rsidRDefault="00094D9E" w:rsidP="00094D9E">
      <w:pPr>
        <w:ind w:right="-1"/>
      </w:pPr>
    </w:p>
    <w:p w:rsidR="004054B8" w:rsidRDefault="004054B8"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4054B8" w:rsidRDefault="004054B8" w:rsidP="004054B8">
      <w:pPr>
        <w:jc w:val="both"/>
      </w:pPr>
    </w:p>
    <w:p w:rsidR="00492DFF" w:rsidRPr="00DA315B" w:rsidRDefault="006D72C7" w:rsidP="00E9263A">
      <w:pPr>
        <w:ind w:firstLine="708"/>
        <w:jc w:val="both"/>
      </w:pPr>
      <w:r>
        <w:t xml:space="preserve">Çankaya İlçesi </w:t>
      </w:r>
      <w:proofErr w:type="spellStart"/>
      <w:r>
        <w:t>Alacaatlı</w:t>
      </w:r>
      <w:proofErr w:type="spellEnd"/>
      <w:r>
        <w:t xml:space="preserve"> Mahallesi 60877 ada 1 parselde 1/5000 ölçekli nazım imar plan değişikliğine</w:t>
      </w:r>
      <w:r w:rsidR="00DB7C3F" w:rsidRPr="00DA315B">
        <w:t xml:space="preserve"> </w:t>
      </w:r>
      <w:r w:rsidR="000A5D4E" w:rsidRPr="00DA315B">
        <w:t xml:space="preserve">ilişkin </w:t>
      </w:r>
      <w:r w:rsidR="004054B8">
        <w:t xml:space="preserve">İmar ve Bayındırlık </w:t>
      </w:r>
      <w:r w:rsidR="003D7483" w:rsidRPr="00DA315B">
        <w:t xml:space="preserve">Komisyonunun </w:t>
      </w:r>
      <w:r w:rsidR="004054B8">
        <w:t>25</w:t>
      </w:r>
      <w:r w:rsidR="008955BF" w:rsidRPr="00DA315B">
        <w:t>.</w:t>
      </w:r>
      <w:r w:rsidR="00923BD1" w:rsidRPr="00DA315B">
        <w:t>0</w:t>
      </w:r>
      <w:r w:rsidR="00F90D44">
        <w:t>2</w:t>
      </w:r>
      <w:r w:rsidR="00535CDC" w:rsidRPr="00DA315B">
        <w:t>.20</w:t>
      </w:r>
      <w:r w:rsidR="001E4EEF" w:rsidRPr="00DA315B">
        <w:t>20</w:t>
      </w:r>
      <w:r w:rsidR="00535CDC" w:rsidRPr="00DA315B">
        <w:t xml:space="preserve"> gün ve </w:t>
      </w:r>
      <w:r w:rsidR="00BB57AC">
        <w:t>473</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DB7C3F">
        <w:t>1</w:t>
      </w:r>
      <w:r w:rsidR="00B90D7E" w:rsidRPr="00DA315B">
        <w:t>.</w:t>
      </w:r>
      <w:r w:rsidR="00923BD1" w:rsidRPr="00DA315B">
        <w:t>0</w:t>
      </w:r>
      <w:r w:rsidR="00F90D44">
        <w:t>3</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6D72C7" w:rsidRDefault="00530CD2" w:rsidP="006D72C7">
      <w:pPr>
        <w:shd w:val="clear" w:color="auto" w:fill="FFFFFF"/>
        <w:autoSpaceDE w:val="0"/>
        <w:autoSpaceDN w:val="0"/>
        <w:adjustRightInd w:val="0"/>
        <w:ind w:firstLine="708"/>
        <w:jc w:val="both"/>
        <w:rPr>
          <w:color w:val="000000"/>
        </w:rPr>
      </w:pPr>
      <w:r w:rsidRPr="00DA315B">
        <w:t xml:space="preserve">Konu üzerinde </w:t>
      </w:r>
      <w:r w:rsidR="004E5A50" w:rsidRPr="00DA315B">
        <w:t>yapılan görüşmeler neticesinde;</w:t>
      </w:r>
      <w:r w:rsidR="00DE5C47" w:rsidRPr="00DA315B">
        <w:t xml:space="preserve"> </w:t>
      </w:r>
      <w:r w:rsidR="006D72C7" w:rsidRPr="00EA68BF">
        <w:rPr>
          <w:color w:val="000000"/>
        </w:rPr>
        <w:t>UTEM Planlama tarafından verilen 11.10.2019/139437, 29.11.2019/166775 sayı</w:t>
      </w:r>
      <w:r w:rsidR="006D72C7">
        <w:rPr>
          <w:color w:val="000000"/>
        </w:rPr>
        <w:t>lı</w:t>
      </w:r>
      <w:r w:rsidR="006D72C7" w:rsidRPr="00EA68BF">
        <w:rPr>
          <w:color w:val="000000"/>
        </w:rPr>
        <w:t xml:space="preserve"> dilekçeler ekinde Çankaya İlçesi </w:t>
      </w:r>
      <w:proofErr w:type="spellStart"/>
      <w:r w:rsidR="006D72C7" w:rsidRPr="00EA68BF">
        <w:rPr>
          <w:color w:val="000000"/>
        </w:rPr>
        <w:t>Alacaatlı</w:t>
      </w:r>
      <w:proofErr w:type="spellEnd"/>
      <w:r w:rsidR="006D72C7" w:rsidRPr="00EA68BF">
        <w:rPr>
          <w:color w:val="000000"/>
        </w:rPr>
        <w:t xml:space="preserve"> Mahallesi 60877 ada 1 parsele ilişkin 1/5000 ölçekli nazım imar planı değişikliği</w:t>
      </w:r>
      <w:r w:rsidR="006D72C7">
        <w:rPr>
          <w:color w:val="000000"/>
        </w:rPr>
        <w:t>nin İmar ve Şehircilik Dairesi</w:t>
      </w:r>
      <w:r w:rsidR="006D72C7" w:rsidRPr="00EA68BF">
        <w:rPr>
          <w:color w:val="000000"/>
        </w:rPr>
        <w:t xml:space="preserve"> Başkanlığı</w:t>
      </w:r>
      <w:r w:rsidR="006D72C7">
        <w:rPr>
          <w:color w:val="000000"/>
        </w:rPr>
        <w:t>na sunulduğu,</w:t>
      </w:r>
    </w:p>
    <w:p w:rsidR="006D72C7" w:rsidRPr="00EA68BF" w:rsidRDefault="006D72C7" w:rsidP="006D72C7">
      <w:pPr>
        <w:shd w:val="clear" w:color="auto" w:fill="FFFFFF"/>
        <w:autoSpaceDE w:val="0"/>
        <w:autoSpaceDN w:val="0"/>
        <w:adjustRightInd w:val="0"/>
        <w:jc w:val="both"/>
      </w:pP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-Parselin toplam senet yüzölçümünün 9769 m2 ve mülkiyetinin KÖRO</w:t>
      </w:r>
      <w:r>
        <w:rPr>
          <w:color w:val="000000"/>
        </w:rPr>
        <w:t>Ğ</w:t>
      </w:r>
      <w:r w:rsidRPr="00EA68BF">
        <w:rPr>
          <w:color w:val="000000"/>
        </w:rPr>
        <w:t>LU Grubu Oto Kiralama Gıda İnşaat Emi. Hay. San. Tic. An. Şirketi 'a ait olduğu, edinme tarihinin 20.08.2019 olduğu,</w:t>
      </w:r>
    </w:p>
    <w:p w:rsidR="006D72C7" w:rsidRDefault="006D72C7" w:rsidP="006D72C7">
      <w:pPr>
        <w:shd w:val="clear" w:color="auto" w:fill="FFFFFF"/>
        <w:autoSpaceDE w:val="0"/>
        <w:autoSpaceDN w:val="0"/>
        <w:adjustRightInd w:val="0"/>
        <w:jc w:val="both"/>
        <w:rPr>
          <w:color w:val="000000"/>
        </w:rPr>
      </w:pP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-Parselin 176,35 rn</w:t>
      </w:r>
      <w:r w:rsidRPr="00EA68BF">
        <w:rPr>
          <w:color w:val="000000"/>
          <w:vertAlign w:val="superscript"/>
        </w:rPr>
        <w:t>2</w:t>
      </w:r>
      <w:r w:rsidRPr="00EA68BF">
        <w:rPr>
          <w:color w:val="000000"/>
        </w:rPr>
        <w:t xml:space="preserve"> si Çankaya Belediyesi, 9426,14 m</w:t>
      </w:r>
      <w:r w:rsidRPr="00EA68BF">
        <w:rPr>
          <w:color w:val="000000"/>
          <w:vertAlign w:val="superscript"/>
        </w:rPr>
        <w:t>2</w:t>
      </w:r>
      <w:r w:rsidRPr="00EA68BF">
        <w:rPr>
          <w:color w:val="000000"/>
        </w:rPr>
        <w:t xml:space="preserve"> si şahıs, 166,63 m</w:t>
      </w:r>
      <w:r w:rsidRPr="00EA68BF">
        <w:rPr>
          <w:color w:val="000000"/>
          <w:vertAlign w:val="superscript"/>
        </w:rPr>
        <w:t>2</w:t>
      </w:r>
      <w:r w:rsidRPr="00EA68BF">
        <w:rPr>
          <w:color w:val="000000"/>
        </w:rPr>
        <w:t xml:space="preserve"> si Hazine adına kayıtlı iken satış yoluyla ilgili şirkete geçtiği,</w:t>
      </w:r>
    </w:p>
    <w:p w:rsidR="006D72C7" w:rsidRDefault="006D72C7" w:rsidP="006D72C7">
      <w:pPr>
        <w:shd w:val="clear" w:color="auto" w:fill="FFFFFF"/>
        <w:autoSpaceDE w:val="0"/>
        <w:autoSpaceDN w:val="0"/>
        <w:adjustRightInd w:val="0"/>
        <w:jc w:val="both"/>
        <w:rPr>
          <w:color w:val="000000"/>
        </w:rPr>
      </w:pP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 xml:space="preserve">-Büyükşehir Belediye Meclisinin 23.08.2001 gün ve 477 sayılı kararı ile onaylanan Güneybatı Ankara Çevre Otoyolu İçi Kentsel Gelişme Bölgesi </w:t>
      </w:r>
      <w:proofErr w:type="gramStart"/>
      <w:r w:rsidRPr="00EA68BF">
        <w:rPr>
          <w:color w:val="000000"/>
        </w:rPr>
        <w:t>II</w:t>
      </w:r>
      <w:r>
        <w:rPr>
          <w:color w:val="000000"/>
        </w:rPr>
        <w:t>I.</w:t>
      </w:r>
      <w:proofErr w:type="spellStart"/>
      <w:r w:rsidRPr="00EA68BF">
        <w:rPr>
          <w:color w:val="000000"/>
        </w:rPr>
        <w:t>İncek</w:t>
      </w:r>
      <w:proofErr w:type="spellEnd"/>
      <w:proofErr w:type="gramEnd"/>
      <w:r w:rsidRPr="00EA68BF">
        <w:rPr>
          <w:color w:val="000000"/>
        </w:rPr>
        <w:t xml:space="preserve">, </w:t>
      </w:r>
      <w:proofErr w:type="spellStart"/>
      <w:r w:rsidRPr="00EA68BF">
        <w:rPr>
          <w:color w:val="000000"/>
        </w:rPr>
        <w:t>Kızılcaşar</w:t>
      </w:r>
      <w:proofErr w:type="spellEnd"/>
      <w:r w:rsidRPr="00EA68BF">
        <w:rPr>
          <w:color w:val="000000"/>
        </w:rPr>
        <w:t>, Dodurga Köyleri ve çevresine ait 1/5000 ölçekli Nazım İmar Planı kapsamında</w:t>
      </w:r>
      <w:r>
        <w:rPr>
          <w:color w:val="000000"/>
        </w:rPr>
        <w:t xml:space="preserve"> </w:t>
      </w:r>
      <w:r w:rsidRPr="00EA68BF">
        <w:rPr>
          <w:color w:val="000000"/>
        </w:rPr>
        <w:t xml:space="preserve"> PARK ALANI </w:t>
      </w:r>
      <w:r>
        <w:rPr>
          <w:color w:val="000000"/>
        </w:rPr>
        <w:t xml:space="preserve"> </w:t>
      </w:r>
      <w:r w:rsidRPr="00EA68BF">
        <w:rPr>
          <w:color w:val="000000"/>
        </w:rPr>
        <w:t>kullanımında kaldığı,</w:t>
      </w:r>
    </w:p>
    <w:p w:rsidR="006D72C7" w:rsidRDefault="006D72C7" w:rsidP="006D72C7">
      <w:pPr>
        <w:shd w:val="clear" w:color="auto" w:fill="FFFFFF"/>
        <w:autoSpaceDE w:val="0"/>
        <w:autoSpaceDN w:val="0"/>
        <w:adjustRightInd w:val="0"/>
        <w:jc w:val="both"/>
        <w:rPr>
          <w:color w:val="000000"/>
        </w:rPr>
      </w:pP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 Yenimahalle Belediye Meclisinin 04.03.2003 gün ve 31 sayılı kara</w:t>
      </w:r>
      <w:r>
        <w:rPr>
          <w:color w:val="000000"/>
        </w:rPr>
        <w:t>rı</w:t>
      </w:r>
      <w:r w:rsidRPr="00EA68BF">
        <w:rPr>
          <w:color w:val="000000"/>
        </w:rPr>
        <w:t xml:space="preserve"> ile uygun görülerek Belediyemiz İmar Daire Başkanlığının 26.09.2003 gün ve 458-1698 sayılı yazısı ile onaylanan Güneybatı Ankara Çevre Otoyolu İçi 3. Bölge 9. Etap 1/1000 ölçekli uygulama imar planında </w:t>
      </w:r>
      <w:r w:rsidRPr="00EA68BF">
        <w:rPr>
          <w:b/>
          <w:bCs/>
          <w:color w:val="000000"/>
        </w:rPr>
        <w:t xml:space="preserve">"İdari Tesis" </w:t>
      </w:r>
      <w:r w:rsidRPr="00EA68BF">
        <w:rPr>
          <w:color w:val="000000"/>
        </w:rPr>
        <w:t xml:space="preserve">kullanımında kaldığı, yapılaşma koşullarının </w:t>
      </w:r>
      <w:r w:rsidRPr="00EA68BF">
        <w:rPr>
          <w:b/>
          <w:bCs/>
          <w:color w:val="000000"/>
        </w:rPr>
        <w:t xml:space="preserve">E:0.60 </w:t>
      </w:r>
      <w:proofErr w:type="spellStart"/>
      <w:proofErr w:type="gramStart"/>
      <w:r w:rsidRPr="00EA68BF">
        <w:rPr>
          <w:b/>
          <w:bCs/>
          <w:color w:val="000000"/>
        </w:rPr>
        <w:t>Hmax</w:t>
      </w:r>
      <w:proofErr w:type="spellEnd"/>
      <w:r w:rsidRPr="00EA68BF">
        <w:rPr>
          <w:b/>
          <w:bCs/>
          <w:color w:val="000000"/>
        </w:rPr>
        <w:t>:Serbest</w:t>
      </w:r>
      <w:proofErr w:type="gramEnd"/>
      <w:r w:rsidRPr="00EA68BF">
        <w:rPr>
          <w:b/>
          <w:bCs/>
          <w:color w:val="000000"/>
        </w:rPr>
        <w:t xml:space="preserve"> </w:t>
      </w:r>
      <w:r w:rsidRPr="00EA68BF">
        <w:rPr>
          <w:color w:val="000000"/>
        </w:rPr>
        <w:t>olduğu,</w:t>
      </w:r>
    </w:p>
    <w:p w:rsidR="006D72C7" w:rsidRDefault="006D72C7" w:rsidP="006D72C7">
      <w:pPr>
        <w:shd w:val="clear" w:color="auto" w:fill="FFFFFF"/>
        <w:autoSpaceDE w:val="0"/>
        <w:autoSpaceDN w:val="0"/>
        <w:adjustRightInd w:val="0"/>
        <w:jc w:val="both"/>
        <w:rPr>
          <w:color w:val="000000"/>
        </w:rPr>
      </w:pP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-Söz</w:t>
      </w:r>
      <w:r>
        <w:rPr>
          <w:color w:val="000000"/>
        </w:rPr>
        <w:t xml:space="preserve"> </w:t>
      </w:r>
      <w:r w:rsidRPr="00EA68BF">
        <w:rPr>
          <w:color w:val="000000"/>
        </w:rPr>
        <w:t xml:space="preserve">konusu uygulama imar planı </w:t>
      </w:r>
      <w:proofErr w:type="spellStart"/>
      <w:r w:rsidRPr="00EA68BF">
        <w:rPr>
          <w:color w:val="000000"/>
        </w:rPr>
        <w:t>Lejandında</w:t>
      </w:r>
      <w:proofErr w:type="spellEnd"/>
      <w:r w:rsidRPr="00EA68BF">
        <w:rPr>
          <w:color w:val="000000"/>
        </w:rPr>
        <w:t>;</w:t>
      </w:r>
    </w:p>
    <w:p w:rsidR="006D72C7" w:rsidRDefault="006D72C7" w:rsidP="006D72C7">
      <w:pPr>
        <w:shd w:val="clear" w:color="auto" w:fill="FFFFFF"/>
        <w:autoSpaceDE w:val="0"/>
        <w:autoSpaceDN w:val="0"/>
        <w:adjustRightInd w:val="0"/>
        <w:jc w:val="both"/>
        <w:rPr>
          <w:color w:val="000000"/>
        </w:rPr>
      </w:pP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 ... Kentsel Çalışma Alanları başlığı altında;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İdari Tesis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Belediye Hizmet Alanı </w:t>
      </w: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Ünite Ticaret Merkezi</w:t>
      </w:r>
      <w:r>
        <w:rPr>
          <w:color w:val="000000"/>
        </w:rPr>
        <w:t xml:space="preserve">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...Kentsel Sosyal Altyapı Alanları başlığı altında;</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 İlköğretim Tesis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Lise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Kreş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Özel Eğitim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Sağlık Tesisi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Dini Tesis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İtfaiye Alanı </w:t>
      </w:r>
    </w:p>
    <w:p w:rsidR="006D72C7" w:rsidRDefault="006D72C7" w:rsidP="006D72C7">
      <w:pPr>
        <w:shd w:val="clear" w:color="auto" w:fill="FFFFFF"/>
        <w:autoSpaceDE w:val="0"/>
        <w:autoSpaceDN w:val="0"/>
        <w:adjustRightInd w:val="0"/>
        <w:jc w:val="both"/>
        <w:rPr>
          <w:color w:val="000000"/>
        </w:rPr>
      </w:pPr>
      <w:r>
        <w:rPr>
          <w:color w:val="000000"/>
        </w:rPr>
        <w:tab/>
      </w:r>
      <w:r w:rsidRPr="00EA68BF">
        <w:rPr>
          <w:color w:val="000000"/>
        </w:rPr>
        <w:t xml:space="preserve">Hayvan Barınağı Alanı </w:t>
      </w:r>
    </w:p>
    <w:p w:rsidR="006D72C7" w:rsidRDefault="006D72C7" w:rsidP="006D72C7">
      <w:pPr>
        <w:shd w:val="clear" w:color="auto" w:fill="FFFFFF"/>
        <w:autoSpaceDE w:val="0"/>
        <w:autoSpaceDN w:val="0"/>
        <w:adjustRightInd w:val="0"/>
        <w:jc w:val="both"/>
        <w:rPr>
          <w:color w:val="000000"/>
        </w:rPr>
      </w:pPr>
      <w:r>
        <w:rPr>
          <w:color w:val="000000"/>
        </w:rPr>
        <w:tab/>
      </w:r>
      <w:proofErr w:type="gramStart"/>
      <w:r w:rsidRPr="00EA68BF">
        <w:rPr>
          <w:color w:val="000000"/>
        </w:rPr>
        <w:t>kullanımlarının</w:t>
      </w:r>
      <w:proofErr w:type="gramEnd"/>
      <w:r w:rsidRPr="00EA68BF">
        <w:rPr>
          <w:color w:val="000000"/>
        </w:rPr>
        <w:t xml:space="preserve"> yer aldığı,</w:t>
      </w:r>
    </w:p>
    <w:p w:rsidR="006D72C7" w:rsidRDefault="006D72C7" w:rsidP="006D72C7">
      <w:pPr>
        <w:ind w:left="708" w:firstLine="708"/>
        <w:jc w:val="both"/>
      </w:pPr>
    </w:p>
    <w:p w:rsidR="006D72C7" w:rsidRDefault="006D72C7" w:rsidP="006D72C7">
      <w:pPr>
        <w:ind w:left="708" w:firstLine="708"/>
        <w:jc w:val="both"/>
      </w:pPr>
      <w:r>
        <w:t xml:space="preserve">    T.C.</w:t>
      </w:r>
    </w:p>
    <w:p w:rsidR="006D72C7" w:rsidRDefault="006D72C7" w:rsidP="006D72C7">
      <w:pPr>
        <w:jc w:val="both"/>
      </w:pPr>
      <w:r>
        <w:t>ANKARA BÜYÜKŞEHİR BELEDİYESİ</w:t>
      </w:r>
    </w:p>
    <w:p w:rsidR="006D72C7" w:rsidRDefault="006D72C7" w:rsidP="006D72C7">
      <w:pPr>
        <w:jc w:val="both"/>
      </w:pPr>
      <w:r>
        <w:t xml:space="preserve">                BELEDİYE MECLİSİ</w:t>
      </w:r>
    </w:p>
    <w:p w:rsidR="006D72C7" w:rsidRDefault="006D72C7" w:rsidP="006D72C7">
      <w:pPr>
        <w:tabs>
          <w:tab w:val="left" w:pos="1935"/>
        </w:tabs>
        <w:jc w:val="both"/>
      </w:pPr>
    </w:p>
    <w:p w:rsidR="006D72C7" w:rsidRDefault="006D72C7" w:rsidP="006D72C7">
      <w:pPr>
        <w:tabs>
          <w:tab w:val="left" w:pos="1935"/>
        </w:tabs>
        <w:jc w:val="both"/>
      </w:pPr>
    </w:p>
    <w:p w:rsidR="006D72C7" w:rsidRDefault="006D72C7" w:rsidP="006D72C7">
      <w:pPr>
        <w:tabs>
          <w:tab w:val="left" w:pos="1935"/>
        </w:tabs>
        <w:jc w:val="both"/>
      </w:pPr>
    </w:p>
    <w:p w:rsidR="006D72C7" w:rsidRDefault="006D72C7" w:rsidP="006D72C7">
      <w:pPr>
        <w:jc w:val="both"/>
      </w:pPr>
      <w:r w:rsidRPr="001B032A">
        <w:t>Karar No:</w:t>
      </w:r>
      <w:r>
        <w:t>368</w:t>
      </w:r>
      <w:r>
        <w:tab/>
      </w:r>
      <w:r>
        <w:tab/>
      </w:r>
      <w:r>
        <w:tab/>
      </w:r>
      <w:r>
        <w:tab/>
        <w:t xml:space="preserve"> </w:t>
      </w:r>
      <w:r>
        <w:tab/>
      </w:r>
      <w:r>
        <w:tab/>
        <w:t xml:space="preserve">     </w:t>
      </w:r>
      <w:r>
        <w:tab/>
      </w:r>
      <w:r>
        <w:tab/>
      </w:r>
      <w:r>
        <w:tab/>
        <w:t xml:space="preserve">               11.03.2020</w:t>
      </w:r>
    </w:p>
    <w:p w:rsidR="006D72C7" w:rsidRDefault="006D72C7" w:rsidP="006D72C7">
      <w:pPr>
        <w:ind w:right="-1"/>
      </w:pPr>
    </w:p>
    <w:p w:rsidR="006D72C7" w:rsidRDefault="006D72C7" w:rsidP="006D72C7">
      <w:pPr>
        <w:ind w:right="-1"/>
        <w:jc w:val="center"/>
      </w:pPr>
    </w:p>
    <w:p w:rsidR="006D72C7" w:rsidRPr="00EA68BF" w:rsidRDefault="006D72C7" w:rsidP="006D72C7">
      <w:pPr>
        <w:shd w:val="clear" w:color="auto" w:fill="FFFFFF"/>
        <w:autoSpaceDE w:val="0"/>
        <w:autoSpaceDN w:val="0"/>
        <w:adjustRightInd w:val="0"/>
        <w:jc w:val="center"/>
      </w:pPr>
      <w:r>
        <w:t>-2-</w:t>
      </w:r>
    </w:p>
    <w:p w:rsidR="006D72C7" w:rsidRDefault="006D72C7" w:rsidP="006D72C7">
      <w:pPr>
        <w:shd w:val="clear" w:color="auto" w:fill="FFFFFF"/>
        <w:autoSpaceDE w:val="0"/>
        <w:autoSpaceDN w:val="0"/>
        <w:adjustRightInd w:val="0"/>
        <w:jc w:val="both"/>
      </w:pPr>
    </w:p>
    <w:p w:rsidR="006D72C7" w:rsidRDefault="006D72C7" w:rsidP="006D72C7">
      <w:pPr>
        <w:shd w:val="clear" w:color="auto" w:fill="FFFFFF"/>
        <w:autoSpaceDE w:val="0"/>
        <w:autoSpaceDN w:val="0"/>
        <w:adjustRightInd w:val="0"/>
        <w:jc w:val="both"/>
      </w:pPr>
    </w:p>
    <w:p w:rsidR="006D72C7" w:rsidRDefault="006D72C7" w:rsidP="006D72C7">
      <w:pPr>
        <w:shd w:val="clear" w:color="auto" w:fill="FFFFFF"/>
        <w:autoSpaceDE w:val="0"/>
        <w:autoSpaceDN w:val="0"/>
        <w:adjustRightInd w:val="0"/>
        <w:jc w:val="both"/>
        <w:rPr>
          <w:color w:val="000000"/>
        </w:rPr>
      </w:pPr>
    </w:p>
    <w:p w:rsidR="006D72C7" w:rsidRPr="00EA68BF" w:rsidRDefault="006D72C7" w:rsidP="006D72C7">
      <w:pPr>
        <w:shd w:val="clear" w:color="auto" w:fill="FFFFFF"/>
        <w:autoSpaceDE w:val="0"/>
        <w:autoSpaceDN w:val="0"/>
        <w:adjustRightInd w:val="0"/>
        <w:ind w:firstLine="708"/>
        <w:jc w:val="both"/>
      </w:pPr>
      <w:r w:rsidRPr="00EA68BF">
        <w:rPr>
          <w:color w:val="000000"/>
        </w:rPr>
        <w:t xml:space="preserve">-Bu koşullarda İdari Tesis Alanı kullanımı içerisinde "Merkezi ve yerel kamu kurumlarının birimleri karakol, </w:t>
      </w:r>
      <w:proofErr w:type="spellStart"/>
      <w:r w:rsidRPr="00EA68BF">
        <w:rPr>
          <w:color w:val="000000"/>
        </w:rPr>
        <w:t>ptt</w:t>
      </w:r>
      <w:proofErr w:type="spellEnd"/>
      <w:r w:rsidRPr="00EA68BF">
        <w:rPr>
          <w:color w:val="000000"/>
        </w:rPr>
        <w:t xml:space="preserve"> vb. tesisler yapılabileceği,</w:t>
      </w:r>
    </w:p>
    <w:p w:rsidR="006D72C7" w:rsidRDefault="006D72C7" w:rsidP="006D72C7">
      <w:pPr>
        <w:shd w:val="clear" w:color="auto" w:fill="FFFFFF"/>
        <w:autoSpaceDE w:val="0"/>
        <w:autoSpaceDN w:val="0"/>
        <w:adjustRightInd w:val="0"/>
        <w:jc w:val="both"/>
        <w:rPr>
          <w:color w:val="000000"/>
        </w:rPr>
      </w:pP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 xml:space="preserve">-Plan değişikliği teklifi ile parselin kullanımının </w:t>
      </w:r>
      <w:r w:rsidRPr="00EA68BF">
        <w:rPr>
          <w:b/>
          <w:bCs/>
          <w:color w:val="000000"/>
        </w:rPr>
        <w:t xml:space="preserve">Özel Eğitim Tesisi Alanı </w:t>
      </w:r>
      <w:r w:rsidRPr="00EA68BF">
        <w:rPr>
          <w:color w:val="000000"/>
        </w:rPr>
        <w:t xml:space="preserve">olarak değiştirildiği, yapılaşma koşullarının </w:t>
      </w:r>
      <w:r w:rsidRPr="00EA68BF">
        <w:rPr>
          <w:b/>
          <w:bCs/>
          <w:color w:val="000000"/>
        </w:rPr>
        <w:t xml:space="preserve">E:1.00 </w:t>
      </w:r>
      <w:proofErr w:type="spellStart"/>
      <w:proofErr w:type="gramStart"/>
      <w:r w:rsidRPr="00EA68BF">
        <w:rPr>
          <w:b/>
          <w:bCs/>
          <w:color w:val="000000"/>
        </w:rPr>
        <w:t>Hmax</w:t>
      </w:r>
      <w:proofErr w:type="spellEnd"/>
      <w:r w:rsidRPr="00EA68BF">
        <w:rPr>
          <w:b/>
          <w:bCs/>
          <w:color w:val="000000"/>
        </w:rPr>
        <w:t>:Serbest</w:t>
      </w:r>
      <w:proofErr w:type="gramEnd"/>
      <w:r w:rsidRPr="00EA68BF">
        <w:rPr>
          <w:b/>
          <w:bCs/>
          <w:color w:val="000000"/>
        </w:rPr>
        <w:t xml:space="preserve"> </w:t>
      </w:r>
      <w:r w:rsidRPr="00EA68BF">
        <w:rPr>
          <w:color w:val="000000"/>
        </w:rPr>
        <w:t>olarak önerildiği,</w:t>
      </w:r>
    </w:p>
    <w:p w:rsidR="006D72C7" w:rsidRDefault="006D72C7" w:rsidP="006D72C7">
      <w:pPr>
        <w:pStyle w:val="ListeParagraf"/>
        <w:tabs>
          <w:tab w:val="left" w:pos="0"/>
        </w:tabs>
        <w:contextualSpacing/>
        <w:jc w:val="both"/>
        <w:rPr>
          <w:color w:val="000000"/>
        </w:rPr>
      </w:pPr>
    </w:p>
    <w:p w:rsidR="006D72C7" w:rsidRPr="00EA68BF" w:rsidRDefault="006D72C7" w:rsidP="006D72C7">
      <w:pPr>
        <w:pStyle w:val="ListeParagraf"/>
        <w:tabs>
          <w:tab w:val="left" w:pos="0"/>
        </w:tabs>
        <w:ind w:left="0"/>
        <w:contextualSpacing/>
        <w:jc w:val="both"/>
        <w:rPr>
          <w:color w:val="000000"/>
        </w:rPr>
      </w:pPr>
      <w:r>
        <w:rPr>
          <w:color w:val="000000"/>
        </w:rPr>
        <w:tab/>
      </w:r>
      <w:r w:rsidRPr="00EA68BF">
        <w:rPr>
          <w:color w:val="000000"/>
        </w:rPr>
        <w:t>-İnşaat alanı artışı teklif edildiği ancak Jeolojik Etüt sunulmadığı,</w:t>
      </w:r>
    </w:p>
    <w:p w:rsidR="006D72C7" w:rsidRDefault="006D72C7" w:rsidP="006D72C7">
      <w:pPr>
        <w:shd w:val="clear" w:color="auto" w:fill="FFFFFF"/>
        <w:autoSpaceDE w:val="0"/>
        <w:autoSpaceDN w:val="0"/>
        <w:adjustRightInd w:val="0"/>
        <w:jc w:val="both"/>
        <w:rPr>
          <w:color w:val="000000"/>
        </w:rPr>
      </w:pPr>
      <w:r>
        <w:rPr>
          <w:color w:val="000000"/>
        </w:rPr>
        <w:tab/>
      </w:r>
    </w:p>
    <w:p w:rsidR="006D72C7" w:rsidRPr="00A50CB7" w:rsidRDefault="006D72C7" w:rsidP="006D72C7">
      <w:pPr>
        <w:shd w:val="clear" w:color="auto" w:fill="FFFFFF"/>
        <w:autoSpaceDE w:val="0"/>
        <w:autoSpaceDN w:val="0"/>
        <w:adjustRightInd w:val="0"/>
        <w:ind w:firstLine="708"/>
        <w:jc w:val="both"/>
        <w:rPr>
          <w:b/>
          <w:color w:val="000000"/>
        </w:rPr>
      </w:pPr>
      <w:r w:rsidRPr="00A50CB7">
        <w:rPr>
          <w:b/>
          <w:color w:val="000000"/>
        </w:rPr>
        <w:t>-</w:t>
      </w:r>
      <w:proofErr w:type="gramStart"/>
      <w:r w:rsidRPr="00A50CB7">
        <w:rPr>
          <w:b/>
          <w:color w:val="000000"/>
        </w:rPr>
        <w:t>Mekansal</w:t>
      </w:r>
      <w:proofErr w:type="gramEnd"/>
      <w:r w:rsidRPr="00A50CB7">
        <w:rPr>
          <w:b/>
          <w:color w:val="000000"/>
        </w:rPr>
        <w:t xml:space="preserve"> Planlar Yapım Yönetmeliğinin ilgili hükümlerinin;</w:t>
      </w:r>
    </w:p>
    <w:p w:rsidR="006D72C7" w:rsidRDefault="006D72C7" w:rsidP="006D72C7">
      <w:pPr>
        <w:shd w:val="clear" w:color="auto" w:fill="FFFFFF"/>
        <w:autoSpaceDE w:val="0"/>
        <w:autoSpaceDN w:val="0"/>
        <w:adjustRightInd w:val="0"/>
        <w:jc w:val="both"/>
        <w:rPr>
          <w:b/>
          <w:color w:val="000000"/>
        </w:rPr>
      </w:pPr>
      <w:r w:rsidRPr="00A50CB7">
        <w:rPr>
          <w:b/>
          <w:color w:val="000000"/>
        </w:rPr>
        <w:tab/>
      </w:r>
    </w:p>
    <w:p w:rsidR="006D72C7" w:rsidRPr="00A50CB7" w:rsidRDefault="006D72C7" w:rsidP="006D72C7">
      <w:pPr>
        <w:shd w:val="clear" w:color="auto" w:fill="FFFFFF"/>
        <w:autoSpaceDE w:val="0"/>
        <w:autoSpaceDN w:val="0"/>
        <w:adjustRightInd w:val="0"/>
        <w:ind w:firstLine="708"/>
        <w:jc w:val="both"/>
        <w:rPr>
          <w:b/>
        </w:rPr>
      </w:pPr>
      <w:r w:rsidRPr="00A50CB7">
        <w:rPr>
          <w:b/>
          <w:color w:val="000000"/>
        </w:rPr>
        <w:t xml:space="preserve"> İmar Planı Değişiklikleri MADDE 26 -</w:t>
      </w: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Pr="00EA68BF" w:rsidRDefault="006D72C7" w:rsidP="006D72C7">
      <w:pPr>
        <w:shd w:val="clear" w:color="auto" w:fill="FFFFFF"/>
        <w:autoSpaceDE w:val="0"/>
        <w:autoSpaceDN w:val="0"/>
        <w:adjustRightInd w:val="0"/>
        <w:ind w:firstLine="708"/>
        <w:jc w:val="both"/>
      </w:pPr>
      <w:r w:rsidRPr="00EA68BF">
        <w:rPr>
          <w:iCs/>
          <w:color w:val="000000"/>
        </w:rPr>
        <w:t>(2) İmar planlarında sosyal ve teknik altyapı hizmetlerinin iyileştirilmesi esastır. Yürürlükteki imar planlarında öngörülen sosyal ve teknik altyapı standartlarını düşüren plan değişikliği yapılamaz.</w:t>
      </w: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Pr="00EA68BF" w:rsidRDefault="006D72C7" w:rsidP="006D72C7">
      <w:pPr>
        <w:shd w:val="clear" w:color="auto" w:fill="FFFFFF"/>
        <w:autoSpaceDE w:val="0"/>
        <w:autoSpaceDN w:val="0"/>
        <w:adjustRightInd w:val="0"/>
        <w:ind w:firstLine="708"/>
        <w:jc w:val="both"/>
      </w:pPr>
      <w:r w:rsidRPr="00EA68BF">
        <w:rPr>
          <w:iCs/>
          <w:color w:val="000000"/>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Pr="00EA68BF" w:rsidRDefault="006D72C7" w:rsidP="006D72C7">
      <w:pPr>
        <w:shd w:val="clear" w:color="auto" w:fill="FFFFFF"/>
        <w:autoSpaceDE w:val="0"/>
        <w:autoSpaceDN w:val="0"/>
        <w:adjustRightInd w:val="0"/>
        <w:ind w:firstLine="708"/>
        <w:jc w:val="both"/>
      </w:pPr>
      <w:r w:rsidRPr="00EA68BF">
        <w:rPr>
          <w:iCs/>
          <w:color w:val="000000"/>
        </w:rPr>
        <w:t>a) İmar planındaki durumu değişecek olan sosyal ve teknik altyapı alanındaki tesisi gerçekleştirecek ilgili yatırımcı Bakanlık veya kuruluşların görüşü alınır.</w:t>
      </w: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Pr="00EA68BF" w:rsidRDefault="006D72C7" w:rsidP="006D72C7">
      <w:pPr>
        <w:shd w:val="clear" w:color="auto" w:fill="FFFFFF"/>
        <w:autoSpaceDE w:val="0"/>
        <w:autoSpaceDN w:val="0"/>
        <w:adjustRightInd w:val="0"/>
        <w:ind w:firstLine="708"/>
        <w:jc w:val="both"/>
      </w:pPr>
      <w:r w:rsidRPr="00EA68BF">
        <w:rPr>
          <w:iCs/>
          <w:color w:val="000000"/>
        </w:rPr>
        <w:t>b) İmar planında yer alan yol hariç sosyal ve teknik altyapı alanlarının ve kamuya ait sosyal ve kültürel tesis alanlarının kaldırılabilmesi veya küçültülmesi ancak bu tesislerin hitap ettiği hizmet etki ala</w:t>
      </w:r>
      <w:r>
        <w:rPr>
          <w:iCs/>
          <w:color w:val="000000"/>
        </w:rPr>
        <w:t>nı</w:t>
      </w:r>
      <w:r w:rsidRPr="00EA68BF">
        <w:rPr>
          <w:iCs/>
          <w:color w:val="000000"/>
        </w:rPr>
        <w:t xml:space="preserve">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roofErr w:type="gramStart"/>
      <w:r w:rsidRPr="00EA68BF">
        <w:rPr>
          <w:color w:val="000000"/>
        </w:rPr>
        <w:t>.....</w:t>
      </w:r>
      <w:proofErr w:type="gramEnd"/>
    </w:p>
    <w:p w:rsidR="006D72C7" w:rsidRDefault="006D72C7" w:rsidP="006D72C7">
      <w:pPr>
        <w:shd w:val="clear" w:color="auto" w:fill="FFFFFF"/>
        <w:autoSpaceDE w:val="0"/>
        <w:autoSpaceDN w:val="0"/>
        <w:adjustRightInd w:val="0"/>
        <w:jc w:val="both"/>
        <w:rPr>
          <w:color w:val="000000"/>
        </w:rPr>
      </w:pPr>
      <w:r>
        <w:rPr>
          <w:color w:val="000000"/>
        </w:rPr>
        <w:tab/>
      </w:r>
    </w:p>
    <w:p w:rsidR="006D72C7" w:rsidRPr="00EA68BF" w:rsidRDefault="006D72C7" w:rsidP="006D72C7">
      <w:pPr>
        <w:shd w:val="clear" w:color="auto" w:fill="FFFFFF"/>
        <w:autoSpaceDE w:val="0"/>
        <w:autoSpaceDN w:val="0"/>
        <w:adjustRightInd w:val="0"/>
        <w:ind w:firstLine="708"/>
        <w:jc w:val="both"/>
      </w:pPr>
      <w:proofErr w:type="gramStart"/>
      <w:r w:rsidRPr="00EA68BF">
        <w:rPr>
          <w:color w:val="000000"/>
        </w:rPr>
        <w:t>şeklinde</w:t>
      </w:r>
      <w:proofErr w:type="gramEnd"/>
      <w:r w:rsidRPr="00EA68BF">
        <w:rPr>
          <w:color w:val="000000"/>
        </w:rPr>
        <w:t xml:space="preserve"> olduğu,</w:t>
      </w:r>
    </w:p>
    <w:p w:rsidR="006D72C7" w:rsidRDefault="006D72C7" w:rsidP="006D72C7">
      <w:pPr>
        <w:shd w:val="clear" w:color="auto" w:fill="FFFFFF"/>
        <w:autoSpaceDE w:val="0"/>
        <w:autoSpaceDN w:val="0"/>
        <w:adjustRightInd w:val="0"/>
        <w:jc w:val="both"/>
        <w:rPr>
          <w:color w:val="000000"/>
        </w:rPr>
      </w:pPr>
      <w:r>
        <w:rPr>
          <w:color w:val="000000"/>
        </w:rPr>
        <w:tab/>
      </w:r>
    </w:p>
    <w:p w:rsidR="006D72C7" w:rsidRPr="00EA68BF" w:rsidRDefault="006D72C7" w:rsidP="006D72C7">
      <w:pPr>
        <w:shd w:val="clear" w:color="auto" w:fill="FFFFFF"/>
        <w:autoSpaceDE w:val="0"/>
        <w:autoSpaceDN w:val="0"/>
        <w:adjustRightInd w:val="0"/>
        <w:ind w:firstLine="708"/>
        <w:jc w:val="both"/>
      </w:pPr>
      <w:r w:rsidRPr="00EA68BF">
        <w:rPr>
          <w:color w:val="000000"/>
        </w:rPr>
        <w:t>-Parsele ilişkin alınan kurum görüşlerinde;</w:t>
      </w: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Pr="00EA68BF" w:rsidRDefault="006D72C7" w:rsidP="006D72C7">
      <w:pPr>
        <w:shd w:val="clear" w:color="auto" w:fill="FFFFFF"/>
        <w:autoSpaceDE w:val="0"/>
        <w:autoSpaceDN w:val="0"/>
        <w:adjustRightInd w:val="0"/>
        <w:ind w:firstLine="708"/>
        <w:jc w:val="both"/>
      </w:pPr>
      <w:proofErr w:type="gramStart"/>
      <w:r w:rsidRPr="00EA68BF">
        <w:rPr>
          <w:iCs/>
          <w:color w:val="000000"/>
        </w:rPr>
        <w:t>....</w:t>
      </w:r>
      <w:proofErr w:type="gramEnd"/>
      <w:r w:rsidRPr="00EA68BF">
        <w:rPr>
          <w:iCs/>
          <w:color w:val="000000"/>
        </w:rPr>
        <w:t>Ankara Valiliği Çevre ve Şehircilik İt Müdürlüğü 13.11.2019 tarih E.103134</w:t>
      </w:r>
      <w:r>
        <w:rPr>
          <w:iCs/>
          <w:color w:val="000000"/>
        </w:rPr>
        <w:t xml:space="preserve"> </w:t>
      </w:r>
      <w:r w:rsidRPr="00EA68BF">
        <w:rPr>
          <w:iCs/>
          <w:color w:val="000000"/>
        </w:rPr>
        <w:t xml:space="preserve">sayılı yazıda </w:t>
      </w:r>
      <w:r w:rsidRPr="00EA68BF">
        <w:rPr>
          <w:color w:val="000000"/>
        </w:rPr>
        <w:t>".....</w:t>
      </w:r>
      <w:r w:rsidRPr="00EA68BF">
        <w:rPr>
          <w:iCs/>
          <w:color w:val="000000"/>
        </w:rPr>
        <w:t>korunması gerekli tabiat varlığı, anıt ağaç ve doğal sit alanı</w:t>
      </w:r>
      <w:r>
        <w:rPr>
          <w:iCs/>
          <w:color w:val="000000"/>
        </w:rPr>
        <w:t xml:space="preserve"> </w:t>
      </w:r>
      <w:r w:rsidRPr="00EA68BF">
        <w:rPr>
          <w:iCs/>
          <w:color w:val="000000"/>
        </w:rPr>
        <w:t>bulunmadığı</w:t>
      </w:r>
      <w:r w:rsidRPr="00EA68BF">
        <w:rPr>
          <w:color w:val="000000"/>
        </w:rPr>
        <w:t>.....",</w:t>
      </w: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Default="006D72C7" w:rsidP="006D72C7">
      <w:pPr>
        <w:shd w:val="clear" w:color="auto" w:fill="FFFFFF"/>
        <w:autoSpaceDE w:val="0"/>
        <w:autoSpaceDN w:val="0"/>
        <w:adjustRightInd w:val="0"/>
        <w:ind w:firstLine="708"/>
        <w:jc w:val="both"/>
        <w:rPr>
          <w:iCs/>
          <w:color w:val="000000"/>
        </w:rPr>
      </w:pPr>
      <w:proofErr w:type="gramStart"/>
      <w:r w:rsidRPr="00EA68BF">
        <w:rPr>
          <w:iCs/>
          <w:color w:val="000000"/>
        </w:rPr>
        <w:t>....</w:t>
      </w:r>
      <w:proofErr w:type="gramEnd"/>
      <w:r w:rsidRPr="00EA68BF">
        <w:rPr>
          <w:iCs/>
          <w:color w:val="000000"/>
        </w:rPr>
        <w:t xml:space="preserve">Çankaya Belediye Başkanlığı 11.11.2019 tarih E:50475 sayılı yazıda "...Emlak istimlak Müdürlüğünün .. </w:t>
      </w:r>
      <w:proofErr w:type="gramStart"/>
      <w:r w:rsidRPr="00EA68BF">
        <w:rPr>
          <w:iCs/>
          <w:color w:val="000000"/>
        </w:rPr>
        <w:t>tarih</w:t>
      </w:r>
      <w:proofErr w:type="gramEnd"/>
      <w:r w:rsidRPr="00EA68BF">
        <w:rPr>
          <w:iCs/>
          <w:color w:val="000000"/>
        </w:rPr>
        <w:t xml:space="preserve">... </w:t>
      </w:r>
      <w:proofErr w:type="gramStart"/>
      <w:r w:rsidRPr="00EA68BF">
        <w:rPr>
          <w:iCs/>
          <w:color w:val="000000"/>
        </w:rPr>
        <w:t>sayılı</w:t>
      </w:r>
      <w:proofErr w:type="gramEnd"/>
      <w:r w:rsidRPr="00EA68BF">
        <w:rPr>
          <w:iCs/>
          <w:color w:val="000000"/>
        </w:rPr>
        <w:t xml:space="preserve"> yazısı ile 60877 ada 1 parselle ilgili müdürlüklerinin bir tasarrufu olmadığının bildirildiği..."</w:t>
      </w:r>
    </w:p>
    <w:p w:rsidR="006D72C7" w:rsidRDefault="006D72C7" w:rsidP="006D72C7">
      <w:pPr>
        <w:shd w:val="clear" w:color="auto" w:fill="FFFFFF"/>
        <w:autoSpaceDE w:val="0"/>
        <w:autoSpaceDN w:val="0"/>
        <w:adjustRightInd w:val="0"/>
        <w:ind w:firstLine="708"/>
        <w:jc w:val="both"/>
        <w:rPr>
          <w:iCs/>
          <w:color w:val="000000"/>
        </w:rPr>
      </w:pPr>
    </w:p>
    <w:p w:rsidR="006D72C7" w:rsidRDefault="006D72C7" w:rsidP="006D72C7">
      <w:pPr>
        <w:ind w:left="708" w:firstLine="708"/>
        <w:jc w:val="both"/>
      </w:pPr>
      <w:r>
        <w:t xml:space="preserve">  </w:t>
      </w:r>
      <w:r w:rsidR="005D7835">
        <w:t xml:space="preserve">    </w:t>
      </w:r>
      <w:r>
        <w:t>T.C.</w:t>
      </w:r>
    </w:p>
    <w:p w:rsidR="006D72C7" w:rsidRDefault="006D72C7" w:rsidP="006D72C7">
      <w:pPr>
        <w:jc w:val="both"/>
      </w:pPr>
      <w:r>
        <w:t>ANKARA BÜYÜKŞEHİR BELEDİYESİ</w:t>
      </w:r>
    </w:p>
    <w:p w:rsidR="006D72C7" w:rsidRDefault="006D72C7" w:rsidP="006D72C7">
      <w:pPr>
        <w:jc w:val="both"/>
      </w:pPr>
      <w:r>
        <w:t xml:space="preserve">                BELEDİYE MECLİSİ</w:t>
      </w:r>
    </w:p>
    <w:p w:rsidR="006D72C7" w:rsidRDefault="006D72C7" w:rsidP="006D72C7">
      <w:pPr>
        <w:tabs>
          <w:tab w:val="left" w:pos="1935"/>
        </w:tabs>
        <w:jc w:val="both"/>
      </w:pPr>
    </w:p>
    <w:p w:rsidR="006D72C7" w:rsidRDefault="006D72C7" w:rsidP="006D72C7">
      <w:pPr>
        <w:tabs>
          <w:tab w:val="left" w:pos="1935"/>
        </w:tabs>
        <w:jc w:val="both"/>
      </w:pPr>
    </w:p>
    <w:p w:rsidR="006D72C7" w:rsidRDefault="006D72C7" w:rsidP="006D72C7">
      <w:pPr>
        <w:tabs>
          <w:tab w:val="left" w:pos="1935"/>
        </w:tabs>
        <w:jc w:val="both"/>
      </w:pPr>
    </w:p>
    <w:p w:rsidR="006D72C7" w:rsidRDefault="006D72C7" w:rsidP="006D72C7">
      <w:pPr>
        <w:jc w:val="both"/>
      </w:pPr>
      <w:r w:rsidRPr="001B032A">
        <w:t>Karar No:</w:t>
      </w:r>
      <w:r>
        <w:t>368</w:t>
      </w:r>
      <w:r>
        <w:tab/>
      </w:r>
      <w:r>
        <w:tab/>
      </w:r>
      <w:r>
        <w:tab/>
      </w:r>
      <w:r>
        <w:tab/>
        <w:t xml:space="preserve"> </w:t>
      </w:r>
      <w:r>
        <w:tab/>
      </w:r>
      <w:r>
        <w:tab/>
        <w:t xml:space="preserve">     </w:t>
      </w:r>
      <w:r>
        <w:tab/>
      </w:r>
      <w:r>
        <w:tab/>
      </w:r>
      <w:r>
        <w:tab/>
        <w:t xml:space="preserve">               11.03.2020</w:t>
      </w:r>
    </w:p>
    <w:p w:rsidR="006D72C7" w:rsidRDefault="006D72C7" w:rsidP="006D72C7">
      <w:pPr>
        <w:ind w:right="-1"/>
      </w:pPr>
    </w:p>
    <w:p w:rsidR="006D72C7" w:rsidRDefault="006D72C7" w:rsidP="006D72C7">
      <w:pPr>
        <w:ind w:right="-1"/>
        <w:jc w:val="center"/>
      </w:pPr>
    </w:p>
    <w:p w:rsidR="006D72C7" w:rsidRDefault="006D72C7" w:rsidP="006D72C7">
      <w:pPr>
        <w:shd w:val="clear" w:color="auto" w:fill="FFFFFF"/>
        <w:autoSpaceDE w:val="0"/>
        <w:autoSpaceDN w:val="0"/>
        <w:adjustRightInd w:val="0"/>
        <w:jc w:val="center"/>
      </w:pPr>
      <w:r>
        <w:t>-3-</w:t>
      </w:r>
    </w:p>
    <w:p w:rsidR="006D72C7" w:rsidRDefault="006D72C7" w:rsidP="006D72C7">
      <w:pPr>
        <w:shd w:val="clear" w:color="auto" w:fill="FFFFFF"/>
        <w:autoSpaceDE w:val="0"/>
        <w:autoSpaceDN w:val="0"/>
        <w:adjustRightInd w:val="0"/>
        <w:jc w:val="center"/>
      </w:pPr>
    </w:p>
    <w:p w:rsidR="006D72C7" w:rsidRPr="00EA68BF" w:rsidRDefault="006D72C7" w:rsidP="006D72C7">
      <w:pPr>
        <w:shd w:val="clear" w:color="auto" w:fill="FFFFFF"/>
        <w:autoSpaceDE w:val="0"/>
        <w:autoSpaceDN w:val="0"/>
        <w:adjustRightInd w:val="0"/>
        <w:jc w:val="center"/>
      </w:pPr>
    </w:p>
    <w:p w:rsidR="006D72C7" w:rsidRDefault="006D72C7" w:rsidP="006D72C7">
      <w:pPr>
        <w:shd w:val="clear" w:color="auto" w:fill="FFFFFF"/>
        <w:autoSpaceDE w:val="0"/>
        <w:autoSpaceDN w:val="0"/>
        <w:adjustRightInd w:val="0"/>
        <w:jc w:val="both"/>
        <w:rPr>
          <w:iCs/>
          <w:color w:val="000000"/>
        </w:rPr>
      </w:pPr>
      <w:r>
        <w:rPr>
          <w:iCs/>
          <w:color w:val="000000"/>
        </w:rPr>
        <w:tab/>
      </w:r>
    </w:p>
    <w:p w:rsidR="006D72C7" w:rsidRPr="00EA68BF" w:rsidRDefault="006D72C7" w:rsidP="006D72C7">
      <w:pPr>
        <w:shd w:val="clear" w:color="auto" w:fill="FFFFFF"/>
        <w:autoSpaceDE w:val="0"/>
        <w:autoSpaceDN w:val="0"/>
        <w:adjustRightInd w:val="0"/>
        <w:ind w:firstLine="708"/>
        <w:jc w:val="both"/>
      </w:pPr>
      <w:proofErr w:type="gramStart"/>
      <w:r w:rsidRPr="00EA68BF">
        <w:rPr>
          <w:iCs/>
          <w:color w:val="000000"/>
        </w:rPr>
        <w:t>....</w:t>
      </w:r>
      <w:proofErr w:type="gramEnd"/>
      <w:r w:rsidRPr="00EA68BF">
        <w:rPr>
          <w:iCs/>
          <w:color w:val="000000"/>
        </w:rPr>
        <w:t xml:space="preserve"> Ankara Valiliği Milli Eğitim Müdürlüğü 19.11.2019 tarih E:22836845 sayılı yazıda "...Kanun Yönetmelik Yönerge de belirtilen hususlar dikkate alınarak yapılaşmaya gidilmesi şartıyla Özel Eğitim Tesis Alam olarak düzenlenmesinde sakınca görülmediği</w:t>
      </w:r>
      <w:proofErr w:type="gramStart"/>
      <w:r w:rsidRPr="00EA68BF">
        <w:rPr>
          <w:iCs/>
          <w:color w:val="000000"/>
        </w:rPr>
        <w:t>....</w:t>
      </w:r>
      <w:proofErr w:type="gramEnd"/>
      <w:r w:rsidRPr="00EA68BF">
        <w:rPr>
          <w:iCs/>
          <w:color w:val="000000"/>
        </w:rPr>
        <w:t>"</w:t>
      </w:r>
    </w:p>
    <w:p w:rsidR="006D72C7" w:rsidRDefault="006D72C7" w:rsidP="006D72C7">
      <w:pPr>
        <w:shd w:val="clear" w:color="auto" w:fill="FFFFFF"/>
        <w:autoSpaceDE w:val="0"/>
        <w:autoSpaceDN w:val="0"/>
        <w:adjustRightInd w:val="0"/>
        <w:jc w:val="both"/>
        <w:rPr>
          <w:color w:val="000000"/>
        </w:rPr>
      </w:pPr>
      <w:r>
        <w:rPr>
          <w:color w:val="000000"/>
        </w:rPr>
        <w:tab/>
      </w:r>
    </w:p>
    <w:p w:rsidR="006D72C7" w:rsidRDefault="006D72C7" w:rsidP="006D72C7">
      <w:pPr>
        <w:shd w:val="clear" w:color="auto" w:fill="FFFFFF"/>
        <w:autoSpaceDE w:val="0"/>
        <w:autoSpaceDN w:val="0"/>
        <w:adjustRightInd w:val="0"/>
        <w:ind w:firstLine="708"/>
        <w:jc w:val="both"/>
        <w:rPr>
          <w:color w:val="000000"/>
        </w:rPr>
      </w:pPr>
      <w:r>
        <w:rPr>
          <w:color w:val="000000"/>
        </w:rPr>
        <w:t>H</w:t>
      </w:r>
      <w:r w:rsidRPr="00EA68BF">
        <w:rPr>
          <w:color w:val="000000"/>
        </w:rPr>
        <w:t>ususlarına yer verildiği,</w:t>
      </w:r>
    </w:p>
    <w:p w:rsidR="006D72C7" w:rsidRPr="00EA68BF" w:rsidRDefault="006D72C7" w:rsidP="006D72C7">
      <w:pPr>
        <w:shd w:val="clear" w:color="auto" w:fill="FFFFFF"/>
        <w:autoSpaceDE w:val="0"/>
        <w:autoSpaceDN w:val="0"/>
        <w:adjustRightInd w:val="0"/>
        <w:ind w:firstLine="708"/>
        <w:jc w:val="both"/>
      </w:pPr>
    </w:p>
    <w:p w:rsidR="006D72C7" w:rsidRPr="00EA68BF" w:rsidRDefault="006D72C7" w:rsidP="006D72C7">
      <w:pPr>
        <w:shd w:val="clear" w:color="auto" w:fill="FFFFFF"/>
        <w:autoSpaceDE w:val="0"/>
        <w:autoSpaceDN w:val="0"/>
        <w:adjustRightInd w:val="0"/>
        <w:jc w:val="both"/>
      </w:pPr>
      <w:r>
        <w:rPr>
          <w:color w:val="000000"/>
        </w:rPr>
        <w:tab/>
      </w:r>
      <w:r w:rsidRPr="00EA68BF">
        <w:rPr>
          <w:color w:val="000000"/>
        </w:rPr>
        <w:t>-Yönetmelik hükümleri uyarınca ilgili yatırımcı Bakanlık veya kuruluş görüşü olarak Çankaya Belediye Başkanlığı 11.11.2019 tarih E:50475 sayılı yazısının esas alınabileceği, başka yatırımcı kurum görüşü bulunmadığı,</w:t>
      </w:r>
    </w:p>
    <w:p w:rsidR="006D72C7" w:rsidRDefault="006D72C7" w:rsidP="006D72C7">
      <w:pPr>
        <w:pStyle w:val="ListeParagraf"/>
        <w:tabs>
          <w:tab w:val="left" w:pos="0"/>
        </w:tabs>
        <w:contextualSpacing/>
        <w:jc w:val="both"/>
        <w:rPr>
          <w:color w:val="000000"/>
        </w:rPr>
      </w:pPr>
    </w:p>
    <w:p w:rsidR="006D72C7" w:rsidRPr="00EA68BF" w:rsidRDefault="006D72C7" w:rsidP="006D72C7">
      <w:pPr>
        <w:pStyle w:val="ListeParagraf"/>
        <w:tabs>
          <w:tab w:val="left" w:pos="0"/>
        </w:tabs>
        <w:ind w:left="0"/>
        <w:contextualSpacing/>
        <w:jc w:val="both"/>
      </w:pPr>
      <w:r>
        <w:rPr>
          <w:color w:val="000000"/>
        </w:rPr>
        <w:tab/>
      </w:r>
      <w:r w:rsidRPr="00EA68BF">
        <w:rPr>
          <w:color w:val="000000"/>
        </w:rPr>
        <w:t>-Çevre ve Şehircilik İl Müdürlüğü yazısının planlama alanı analizine yönelik görüş olduğu, Ankara Valiliği Milli Eğitim Müdürlüğü yazısının Özel Eğitim Tesisi Alanı mevzuatına ilişkin olduğu, yazıda eğitim tesisleri için Milli Eğitim bakanlığınca belirlenmiş asgari alan büyüklüğü standartların belirtilmediği</w:t>
      </w:r>
      <w:r>
        <w:rPr>
          <w:color w:val="000000"/>
        </w:rPr>
        <w:t>,</w:t>
      </w:r>
    </w:p>
    <w:p w:rsidR="006D72C7" w:rsidRPr="00EA68BF" w:rsidRDefault="006D72C7" w:rsidP="006D72C7">
      <w:pPr>
        <w:pStyle w:val="ListeParagraf"/>
        <w:tabs>
          <w:tab w:val="left" w:pos="0"/>
        </w:tabs>
        <w:contextualSpacing/>
        <w:jc w:val="both"/>
      </w:pPr>
    </w:p>
    <w:p w:rsidR="00474763" w:rsidRPr="00DA315B" w:rsidRDefault="006D72C7" w:rsidP="006D72C7">
      <w:pPr>
        <w:shd w:val="clear" w:color="auto" w:fill="FFFFFF"/>
        <w:autoSpaceDE w:val="0"/>
        <w:autoSpaceDN w:val="0"/>
        <w:adjustRightInd w:val="0"/>
        <w:ind w:firstLine="708"/>
        <w:jc w:val="both"/>
      </w:pPr>
      <w:r w:rsidRPr="00EA68BF">
        <w:t>Hususları tespit edilmiş olup, 60877 ada 1 parsele ilişkin 1/5000 ölçekli nazım imar planı teklifinin</w:t>
      </w:r>
      <w:r w:rsidR="005D7835">
        <w:t xml:space="preserve"> 7221 sayılı yasa</w:t>
      </w:r>
      <w:r>
        <w:t xml:space="preserve">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reddine</w:t>
      </w:r>
      <w:r w:rsidR="00F90D44">
        <w:rPr>
          <w:color w:val="000000"/>
          <w:spacing w:val="1"/>
        </w:rPr>
        <w:t xml:space="preserve"> </w:t>
      </w:r>
      <w:r w:rsidR="005C358D" w:rsidRPr="00DA315B">
        <w:rPr>
          <w:color w:val="000000"/>
        </w:rPr>
        <w:t>ilişkin</w:t>
      </w:r>
      <w:r w:rsidR="000A5D4E" w:rsidRPr="00DA315B">
        <w:t xml:space="preserve"> </w:t>
      </w:r>
      <w:r w:rsidR="004054B8">
        <w:t xml:space="preserve">İmar ve Bayındırlık Komisyonu </w:t>
      </w:r>
      <w:r w:rsidR="00DA315B" w:rsidRPr="00DA315B">
        <w:t>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F90D44" w:rsidRDefault="00F90D44" w:rsidP="001C1557">
      <w:pPr>
        <w:pStyle w:val="Style3"/>
        <w:widowControl/>
        <w:spacing w:line="240" w:lineRule="auto"/>
        <w:ind w:firstLine="0"/>
      </w:pPr>
    </w:p>
    <w:p w:rsidR="00094D9E" w:rsidRDefault="00094D9E" w:rsidP="00DB7C3F">
      <w:pPr>
        <w:pStyle w:val="Style3"/>
        <w:widowControl/>
        <w:spacing w:line="240" w:lineRule="auto"/>
        <w:ind w:firstLine="0"/>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DB7C3F" w:rsidP="00FD3CF9">
            <w:pPr>
              <w:autoSpaceDE w:val="0"/>
              <w:autoSpaceDN w:val="0"/>
              <w:adjustRightInd w:val="0"/>
              <w:jc w:val="center"/>
              <w:rPr>
                <w:color w:val="000000"/>
              </w:rPr>
            </w:pPr>
            <w:r>
              <w:rPr>
                <w:color w:val="000000"/>
              </w:rPr>
              <w:t xml:space="preserve">     Harun ÖZTÜRK</w:t>
            </w:r>
          </w:p>
          <w:p w:rsidR="00094D9E" w:rsidRDefault="00094D9E" w:rsidP="00DB7C3F">
            <w:pPr>
              <w:autoSpaceDE w:val="0"/>
              <w:autoSpaceDN w:val="0"/>
              <w:adjustRightInd w:val="0"/>
              <w:rPr>
                <w:color w:val="000000"/>
              </w:rPr>
            </w:pPr>
            <w:r>
              <w:rPr>
                <w:color w:val="000000"/>
              </w:rPr>
              <w:t xml:space="preserve">   </w:t>
            </w:r>
            <w:r w:rsidR="00DB7C3F">
              <w:rPr>
                <w:color w:val="000000"/>
              </w:rPr>
              <w:t xml:space="preserve">          Y.Divan </w:t>
            </w:r>
            <w:proofErr w:type="gramStart"/>
            <w:r>
              <w:rPr>
                <w:color w:val="000000"/>
              </w:rPr>
              <w:t>Kati</w:t>
            </w:r>
            <w:r w:rsidR="00DB7C3F">
              <w:rPr>
                <w:color w:val="000000"/>
              </w:rPr>
              <w:t>bi</w:t>
            </w:r>
            <w:proofErr w:type="gramEnd"/>
            <w:r w:rsidR="00DB7C3F">
              <w:rPr>
                <w:color w:val="000000"/>
              </w:rPr>
              <w:t xml:space="preserve"> </w:t>
            </w:r>
          </w:p>
        </w:tc>
        <w:tc>
          <w:tcPr>
            <w:tcW w:w="3120" w:type="dxa"/>
            <w:hideMark/>
          </w:tcPr>
          <w:p w:rsidR="00094D9E" w:rsidRDefault="00F90D44" w:rsidP="00F90D44">
            <w:pPr>
              <w:autoSpaceDE w:val="0"/>
              <w:autoSpaceDN w:val="0"/>
              <w:adjustRightInd w:val="0"/>
              <w:rPr>
                <w:color w:val="000000"/>
              </w:rPr>
            </w:pPr>
            <w:r>
              <w:rPr>
                <w:color w:val="000000"/>
              </w:rPr>
              <w:t xml:space="preserve">              </w:t>
            </w:r>
            <w:r w:rsidR="00DB7C3F">
              <w:rPr>
                <w:color w:val="000000"/>
              </w:rPr>
              <w:t xml:space="preserve">         Burak KOCA</w:t>
            </w:r>
          </w:p>
          <w:p w:rsidR="00094D9E" w:rsidRDefault="00094D9E" w:rsidP="00DB7C3F">
            <w:pPr>
              <w:autoSpaceDE w:val="0"/>
              <w:autoSpaceDN w:val="0"/>
              <w:adjustRightInd w:val="0"/>
              <w:rPr>
                <w:color w:val="000000"/>
              </w:rPr>
            </w:pPr>
            <w:r>
              <w:rPr>
                <w:color w:val="000000"/>
              </w:rPr>
              <w:t xml:space="preserve">     </w:t>
            </w:r>
            <w:r w:rsidR="00FD3CF9">
              <w:rPr>
                <w:color w:val="000000"/>
              </w:rPr>
              <w:t xml:space="preserve">  </w:t>
            </w:r>
            <w:r w:rsidR="00F90D44">
              <w:rPr>
                <w:color w:val="000000"/>
              </w:rPr>
              <w:t xml:space="preserve">       </w:t>
            </w:r>
            <w:r w:rsidR="00DB7C3F">
              <w:rPr>
                <w:color w:val="000000"/>
              </w:rPr>
              <w:t xml:space="preserve">         </w:t>
            </w:r>
            <w:proofErr w:type="spellStart"/>
            <w:r w:rsidR="00DB7C3F">
              <w:rPr>
                <w:color w:val="000000"/>
              </w:rPr>
              <w:t>G.Divan</w:t>
            </w:r>
            <w:proofErr w:type="spellEnd"/>
            <w:r>
              <w:rPr>
                <w:color w:val="000000"/>
              </w:rPr>
              <w:t xml:space="preserve"> </w:t>
            </w:r>
            <w:proofErr w:type="gramStart"/>
            <w:r>
              <w:rPr>
                <w:color w:val="000000"/>
              </w:rPr>
              <w:t>Kati</w:t>
            </w:r>
            <w:r w:rsidR="00DB7C3F">
              <w:rPr>
                <w:color w:val="000000"/>
              </w:rPr>
              <w:t>bi</w:t>
            </w:r>
            <w:proofErr w:type="gramEnd"/>
          </w:p>
        </w:tc>
      </w:tr>
    </w:tbl>
    <w:p w:rsidR="00094D9E" w:rsidRDefault="00094D9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094D9E">
      <w:pPr>
        <w:pStyle w:val="Style3"/>
        <w:widowControl/>
        <w:spacing w:line="240" w:lineRule="auto"/>
        <w:ind w:firstLine="739"/>
      </w:pPr>
    </w:p>
    <w:p w:rsidR="002D29FE" w:rsidRDefault="002D29FE" w:rsidP="002D29FE">
      <w:pPr>
        <w:jc w:val="center"/>
      </w:pPr>
    </w:p>
    <w:p w:rsidR="002D29FE" w:rsidRDefault="002D29FE" w:rsidP="002D29FE">
      <w:pPr>
        <w:jc w:val="center"/>
      </w:pPr>
      <w:r>
        <w:t>T.C.</w:t>
      </w:r>
    </w:p>
    <w:p w:rsidR="002D29FE" w:rsidRDefault="002D29FE" w:rsidP="002D29FE">
      <w:pPr>
        <w:jc w:val="center"/>
      </w:pPr>
      <w:r>
        <w:t>ANKARA BÜYÜKŞEHİR BELEDİYE MECLİSİ</w:t>
      </w:r>
    </w:p>
    <w:p w:rsidR="002D29FE" w:rsidRDefault="002D29FE" w:rsidP="002D29FE">
      <w:pPr>
        <w:jc w:val="center"/>
      </w:pPr>
      <w:r>
        <w:t>İmar ve Bayındırlık Komisyonu Raporu</w:t>
      </w:r>
    </w:p>
    <w:p w:rsidR="002D29FE" w:rsidRDefault="002D29FE" w:rsidP="002D29FE">
      <w:pPr>
        <w:jc w:val="center"/>
      </w:pPr>
    </w:p>
    <w:p w:rsidR="002D29FE" w:rsidRDefault="002D29FE" w:rsidP="002D29FE">
      <w:pPr>
        <w:jc w:val="center"/>
      </w:pPr>
    </w:p>
    <w:p w:rsidR="002D29FE" w:rsidRDefault="002D29FE" w:rsidP="002D29FE">
      <w:pPr>
        <w:jc w:val="both"/>
      </w:pPr>
      <w:r>
        <w:t>Rapor No: 473</w:t>
      </w:r>
      <w:r>
        <w:tab/>
        <w:t xml:space="preserve">   </w:t>
      </w:r>
      <w:r>
        <w:tab/>
        <w:t xml:space="preserve">      </w:t>
      </w:r>
      <w:r>
        <w:tab/>
        <w:t xml:space="preserve">     </w:t>
      </w:r>
      <w:r>
        <w:tab/>
        <w:t xml:space="preserve">     </w:t>
      </w:r>
      <w:r>
        <w:tab/>
        <w:t xml:space="preserve">                                             </w:t>
      </w:r>
      <w:r>
        <w:tab/>
        <w:t xml:space="preserve">25.02.2020    </w:t>
      </w:r>
    </w:p>
    <w:p w:rsidR="002D29FE" w:rsidRDefault="002D29FE" w:rsidP="002D29FE">
      <w:pPr>
        <w:pStyle w:val="Balk7"/>
      </w:pPr>
    </w:p>
    <w:p w:rsidR="002D29FE" w:rsidRDefault="002D29FE" w:rsidP="002D29FE"/>
    <w:p w:rsidR="002D29FE" w:rsidRDefault="002D29FE" w:rsidP="002D29FE">
      <w:pPr>
        <w:pStyle w:val="Balk7"/>
        <w:jc w:val="center"/>
      </w:pPr>
      <w:r>
        <w:t>BÜYÜKŞEHİR BELEDİYE MECLİSİ BAŞKANLIĞINA</w:t>
      </w:r>
    </w:p>
    <w:p w:rsidR="002D29FE" w:rsidRDefault="002D29FE" w:rsidP="002D29FE"/>
    <w:p w:rsidR="002D29FE" w:rsidRDefault="002D29FE" w:rsidP="002D29FE"/>
    <w:p w:rsidR="002D29FE" w:rsidRDefault="002D29FE" w:rsidP="002D29FE">
      <w:pPr>
        <w:pStyle w:val="ListeParagraf"/>
        <w:tabs>
          <w:tab w:val="left" w:pos="0"/>
        </w:tabs>
        <w:ind w:left="0" w:firstLine="142"/>
        <w:contextualSpacing/>
        <w:jc w:val="both"/>
      </w:pPr>
      <w:r>
        <w:tab/>
        <w:t xml:space="preserve">Çankaya İlçesi </w:t>
      </w:r>
      <w:proofErr w:type="spellStart"/>
      <w:r>
        <w:t>Alacaatlı</w:t>
      </w:r>
      <w:proofErr w:type="spellEnd"/>
      <w:r>
        <w:t xml:space="preserve"> Mahallesi 60877 ada 1 parselde 1/5000 ölçekli nazım imar plan değişikliğine ilişkin Büyükşehir Belediye Meclisinin 12.02.2020 tarih ve 6.gündem maddesi olarak komisyonumuza havale edilen dosya incelendi.</w:t>
      </w:r>
    </w:p>
    <w:p w:rsidR="002D29FE" w:rsidRDefault="002D29FE" w:rsidP="002D29FE">
      <w:pPr>
        <w:pStyle w:val="ListeParagraf"/>
        <w:tabs>
          <w:tab w:val="left" w:pos="0"/>
        </w:tabs>
        <w:jc w:val="both"/>
      </w:pPr>
    </w:p>
    <w:p w:rsidR="002D29FE" w:rsidRDefault="002D29FE" w:rsidP="002D29FE">
      <w:pPr>
        <w:shd w:val="clear" w:color="auto" w:fill="FFFFFF"/>
        <w:autoSpaceDE w:val="0"/>
        <w:autoSpaceDN w:val="0"/>
        <w:adjustRightInd w:val="0"/>
        <w:jc w:val="both"/>
        <w:rPr>
          <w:color w:val="000000"/>
        </w:rPr>
      </w:pPr>
      <w:r>
        <w:tab/>
        <w:t>Komisyonumuzca yapılan incelemeler neticesinde;</w:t>
      </w:r>
      <w:r>
        <w:rPr>
          <w:color w:val="000000"/>
        </w:rPr>
        <w:t xml:space="preserve"> UTEM Planlama tarafından verilen 11.10.2019/139437, 29.11.2019/166775 sayılı dilekçeler ekinde Çankaya İlçesi </w:t>
      </w:r>
      <w:proofErr w:type="spellStart"/>
      <w:r>
        <w:rPr>
          <w:color w:val="000000"/>
        </w:rPr>
        <w:t>Alacaatlı</w:t>
      </w:r>
      <w:proofErr w:type="spellEnd"/>
      <w:r>
        <w:rPr>
          <w:color w:val="000000"/>
        </w:rPr>
        <w:t xml:space="preserve"> Mahallesi 60877 ada 1 parsele ilişkin 1/5000 ölçekli nazım imar planı değişikliğinin İmar ve Şehircilik Dairesi Başkanlığına sunulduğu,</w:t>
      </w:r>
    </w:p>
    <w:p w:rsidR="002D29FE" w:rsidRDefault="002D29FE" w:rsidP="002D29FE">
      <w:pPr>
        <w:shd w:val="clear" w:color="auto" w:fill="FFFFFF"/>
        <w:autoSpaceDE w:val="0"/>
        <w:autoSpaceDN w:val="0"/>
        <w:adjustRightInd w:val="0"/>
        <w:jc w:val="both"/>
      </w:pPr>
    </w:p>
    <w:p w:rsidR="002D29FE" w:rsidRDefault="002D29FE" w:rsidP="002D29FE">
      <w:pPr>
        <w:shd w:val="clear" w:color="auto" w:fill="FFFFFF"/>
        <w:autoSpaceDE w:val="0"/>
        <w:autoSpaceDN w:val="0"/>
        <w:adjustRightInd w:val="0"/>
        <w:jc w:val="both"/>
      </w:pPr>
      <w:r>
        <w:rPr>
          <w:color w:val="000000"/>
        </w:rPr>
        <w:tab/>
        <w:t>-Parselin toplam senet yüzölçümünün 9769 m2 ve mülkiyetinin KÖROĞLU Grubu Oto Kiralama Gıda İnşaat Emi. Hay. San. Tic. An. Şirketi 'a ait olduğu, edinme tarihinin 20.08.2019 olduğu,</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pPr>
      <w:r>
        <w:rPr>
          <w:color w:val="000000"/>
        </w:rPr>
        <w:tab/>
        <w:t>-Parselin 176,35 rn</w:t>
      </w:r>
      <w:r>
        <w:rPr>
          <w:color w:val="000000"/>
          <w:vertAlign w:val="superscript"/>
        </w:rPr>
        <w:t>2</w:t>
      </w:r>
      <w:r>
        <w:rPr>
          <w:color w:val="000000"/>
        </w:rPr>
        <w:t xml:space="preserve"> si Çankaya Belediyesi, 9426,14 m</w:t>
      </w:r>
      <w:r>
        <w:rPr>
          <w:color w:val="000000"/>
          <w:vertAlign w:val="superscript"/>
        </w:rPr>
        <w:t>2</w:t>
      </w:r>
      <w:r>
        <w:rPr>
          <w:color w:val="000000"/>
        </w:rPr>
        <w:t xml:space="preserve"> si şahıs, 166,63 m</w:t>
      </w:r>
      <w:r>
        <w:rPr>
          <w:color w:val="000000"/>
          <w:vertAlign w:val="superscript"/>
        </w:rPr>
        <w:t>2</w:t>
      </w:r>
      <w:r>
        <w:rPr>
          <w:color w:val="000000"/>
        </w:rPr>
        <w:t xml:space="preserve"> si Hazine adına kayıtlı iken satış yoluyla ilgili şirkete geçtiği,</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pPr>
      <w:r>
        <w:rPr>
          <w:color w:val="000000"/>
        </w:rPr>
        <w:tab/>
        <w:t xml:space="preserve">-Büyükşehir Belediye Meclisinin 23.08.2001 gün ve 477 sayılı kararı ile onaylanan Güneybatı Ankara Çevre Otoyolu İçi Kentsel Gelişme Bölgesi </w:t>
      </w:r>
      <w:proofErr w:type="gramStart"/>
      <w:r>
        <w:rPr>
          <w:color w:val="000000"/>
        </w:rPr>
        <w:t>III.</w:t>
      </w:r>
      <w:proofErr w:type="spellStart"/>
      <w:r>
        <w:rPr>
          <w:color w:val="000000"/>
        </w:rPr>
        <w:t>İncek</w:t>
      </w:r>
      <w:proofErr w:type="spellEnd"/>
      <w:proofErr w:type="gramEnd"/>
      <w:r>
        <w:rPr>
          <w:color w:val="000000"/>
        </w:rPr>
        <w:t xml:space="preserve">, </w:t>
      </w:r>
      <w:proofErr w:type="spellStart"/>
      <w:r>
        <w:rPr>
          <w:color w:val="000000"/>
        </w:rPr>
        <w:t>Kızılcaşar</w:t>
      </w:r>
      <w:proofErr w:type="spellEnd"/>
      <w:r>
        <w:rPr>
          <w:color w:val="000000"/>
        </w:rPr>
        <w:t>, Dodurga Köyleri ve çevresine ait 1/5000 ölçekli Nazım İmar Planı kapsamında  PARK ALANI  kullanımında kaldığı,</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pPr>
      <w:r>
        <w:rPr>
          <w:color w:val="000000"/>
        </w:rPr>
        <w:tab/>
        <w:t xml:space="preserve">- Yenimahalle Belediye Meclisinin 04.03.2003 gün ve 31 sayılı kararı ile uygun görülerek Belediyemiz İmar Daire Başkanlığının 26.09.2003 gün ve 458-1698 sayılı yazısı ile onaylanan Güneybatı Ankara Çevre Otoyolu İçi 3. Bölge 9. Etap 1/1000 ölçekli uygulama imar planında </w:t>
      </w:r>
      <w:r>
        <w:rPr>
          <w:b/>
          <w:bCs/>
          <w:color w:val="000000"/>
        </w:rPr>
        <w:t xml:space="preserve">"İdari Tesis" </w:t>
      </w:r>
      <w:r>
        <w:rPr>
          <w:color w:val="000000"/>
        </w:rPr>
        <w:t xml:space="preserve">kullanımında kaldığı, yapılaşma koşullarının </w:t>
      </w:r>
      <w:r>
        <w:rPr>
          <w:b/>
          <w:bCs/>
          <w:color w:val="000000"/>
        </w:rPr>
        <w:t xml:space="preserve">E:0.60 </w:t>
      </w:r>
      <w:proofErr w:type="spellStart"/>
      <w:proofErr w:type="gramStart"/>
      <w:r>
        <w:rPr>
          <w:b/>
          <w:bCs/>
          <w:color w:val="000000"/>
        </w:rPr>
        <w:t>Hmax</w:t>
      </w:r>
      <w:proofErr w:type="spellEnd"/>
      <w:r>
        <w:rPr>
          <w:b/>
          <w:bCs/>
          <w:color w:val="000000"/>
        </w:rPr>
        <w:t>:Serbest</w:t>
      </w:r>
      <w:proofErr w:type="gramEnd"/>
      <w:r>
        <w:rPr>
          <w:b/>
          <w:bCs/>
          <w:color w:val="000000"/>
        </w:rPr>
        <w:t xml:space="preserve"> </w:t>
      </w:r>
      <w:r>
        <w:rPr>
          <w:color w:val="000000"/>
        </w:rPr>
        <w:t>olduğu,</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r>
        <w:rPr>
          <w:color w:val="000000"/>
        </w:rPr>
        <w:tab/>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jc w:val="center"/>
      </w:pPr>
      <w:r>
        <w:t>T.C.</w:t>
      </w:r>
    </w:p>
    <w:p w:rsidR="002D29FE" w:rsidRDefault="002D29FE" w:rsidP="002D29FE">
      <w:pPr>
        <w:jc w:val="center"/>
      </w:pPr>
      <w:r>
        <w:t>ANKARA BÜYÜKŞEHİR BELEDİYE MECLİSİ</w:t>
      </w:r>
    </w:p>
    <w:p w:rsidR="002D29FE" w:rsidRDefault="002D29FE" w:rsidP="002D29FE">
      <w:pPr>
        <w:jc w:val="center"/>
      </w:pPr>
      <w:r>
        <w:t>İmar ve Bayındırlık Komisyonu Raporu</w:t>
      </w:r>
    </w:p>
    <w:p w:rsidR="002D29FE" w:rsidRDefault="002D29FE" w:rsidP="002D29FE">
      <w:pPr>
        <w:jc w:val="center"/>
      </w:pPr>
    </w:p>
    <w:p w:rsidR="002D29FE" w:rsidRDefault="002D29FE" w:rsidP="002D29FE">
      <w:pPr>
        <w:jc w:val="both"/>
      </w:pPr>
      <w:r>
        <w:t>Rapor No: 473</w:t>
      </w:r>
      <w:r>
        <w:tab/>
        <w:t xml:space="preserve">   </w:t>
      </w:r>
      <w:r>
        <w:tab/>
        <w:t xml:space="preserve">      </w:t>
      </w:r>
      <w:r>
        <w:tab/>
        <w:t xml:space="preserve">     </w:t>
      </w:r>
      <w:r>
        <w:tab/>
        <w:t xml:space="preserve">     </w:t>
      </w:r>
      <w:r>
        <w:tab/>
        <w:t xml:space="preserve">                                             </w:t>
      </w:r>
      <w:r>
        <w:tab/>
        <w:t xml:space="preserve">25.02.2020    </w:t>
      </w:r>
    </w:p>
    <w:p w:rsidR="002D29FE" w:rsidRDefault="002D29FE" w:rsidP="002D29FE">
      <w:pPr>
        <w:shd w:val="clear" w:color="auto" w:fill="FFFFFF"/>
        <w:autoSpaceDE w:val="0"/>
        <w:autoSpaceDN w:val="0"/>
        <w:adjustRightInd w:val="0"/>
        <w:jc w:val="center"/>
        <w:rPr>
          <w:color w:val="000000"/>
        </w:rPr>
      </w:pPr>
    </w:p>
    <w:p w:rsidR="002D29FE" w:rsidRDefault="002D29FE" w:rsidP="002D29FE">
      <w:pPr>
        <w:shd w:val="clear" w:color="auto" w:fill="FFFFFF"/>
        <w:autoSpaceDE w:val="0"/>
        <w:autoSpaceDN w:val="0"/>
        <w:adjustRightInd w:val="0"/>
        <w:jc w:val="center"/>
        <w:rPr>
          <w:color w:val="000000"/>
        </w:rPr>
      </w:pPr>
      <w:r>
        <w:rPr>
          <w:color w:val="000000"/>
        </w:rPr>
        <w:t>-2-</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r>
        <w:rPr>
          <w:color w:val="000000"/>
        </w:rPr>
        <w:t xml:space="preserve">-Söz konusu uygulama imar planı </w:t>
      </w:r>
      <w:proofErr w:type="spellStart"/>
      <w:r>
        <w:rPr>
          <w:color w:val="000000"/>
        </w:rPr>
        <w:t>Lejandında</w:t>
      </w:r>
      <w:proofErr w:type="spellEnd"/>
      <w:r>
        <w:rPr>
          <w:color w:val="000000"/>
        </w:rPr>
        <w:t>;</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r>
        <w:rPr>
          <w:color w:val="000000"/>
        </w:rPr>
        <w:tab/>
        <w:t xml:space="preserve"> ... Kentsel Çalışma Alanları başlığı altında; </w:t>
      </w:r>
    </w:p>
    <w:p w:rsidR="002D29FE" w:rsidRDefault="002D29FE" w:rsidP="002D29FE">
      <w:pPr>
        <w:shd w:val="clear" w:color="auto" w:fill="FFFFFF"/>
        <w:autoSpaceDE w:val="0"/>
        <w:autoSpaceDN w:val="0"/>
        <w:adjustRightInd w:val="0"/>
        <w:jc w:val="both"/>
        <w:rPr>
          <w:color w:val="000000"/>
        </w:rPr>
      </w:pPr>
      <w:r>
        <w:rPr>
          <w:color w:val="000000"/>
        </w:rPr>
        <w:tab/>
        <w:t xml:space="preserve">İdari Tesis Alanı </w:t>
      </w:r>
    </w:p>
    <w:p w:rsidR="002D29FE" w:rsidRDefault="002D29FE" w:rsidP="002D29FE">
      <w:pPr>
        <w:shd w:val="clear" w:color="auto" w:fill="FFFFFF"/>
        <w:autoSpaceDE w:val="0"/>
        <w:autoSpaceDN w:val="0"/>
        <w:adjustRightInd w:val="0"/>
        <w:jc w:val="both"/>
        <w:rPr>
          <w:color w:val="000000"/>
        </w:rPr>
      </w:pPr>
      <w:r>
        <w:rPr>
          <w:color w:val="000000"/>
        </w:rPr>
        <w:tab/>
        <w:t xml:space="preserve">Belediye Hizmet Alanı </w:t>
      </w:r>
    </w:p>
    <w:p w:rsidR="002D29FE" w:rsidRDefault="002D29FE" w:rsidP="002D29FE">
      <w:pPr>
        <w:shd w:val="clear" w:color="auto" w:fill="FFFFFF"/>
        <w:autoSpaceDE w:val="0"/>
        <w:autoSpaceDN w:val="0"/>
        <w:adjustRightInd w:val="0"/>
        <w:jc w:val="both"/>
      </w:pPr>
      <w:r>
        <w:rPr>
          <w:color w:val="000000"/>
        </w:rPr>
        <w:tab/>
        <w:t xml:space="preserve">Ünite Ticaret Merkezi </w:t>
      </w:r>
    </w:p>
    <w:p w:rsidR="002D29FE" w:rsidRDefault="002D29FE" w:rsidP="002D29FE">
      <w:pPr>
        <w:shd w:val="clear" w:color="auto" w:fill="FFFFFF"/>
        <w:autoSpaceDE w:val="0"/>
        <w:autoSpaceDN w:val="0"/>
        <w:adjustRightInd w:val="0"/>
        <w:jc w:val="both"/>
        <w:rPr>
          <w:color w:val="000000"/>
        </w:rPr>
      </w:pPr>
      <w:r>
        <w:rPr>
          <w:color w:val="000000"/>
        </w:rPr>
        <w:tab/>
        <w:t>...Kentsel Sosyal Altyapı Alanları başlığı altında;</w:t>
      </w:r>
    </w:p>
    <w:p w:rsidR="002D29FE" w:rsidRDefault="002D29FE" w:rsidP="002D29FE">
      <w:pPr>
        <w:shd w:val="clear" w:color="auto" w:fill="FFFFFF"/>
        <w:autoSpaceDE w:val="0"/>
        <w:autoSpaceDN w:val="0"/>
        <w:adjustRightInd w:val="0"/>
        <w:jc w:val="both"/>
        <w:rPr>
          <w:color w:val="000000"/>
        </w:rPr>
      </w:pPr>
      <w:r>
        <w:rPr>
          <w:color w:val="000000"/>
        </w:rPr>
        <w:tab/>
        <w:t xml:space="preserve"> İlköğretim Tesis Alanı </w:t>
      </w:r>
    </w:p>
    <w:p w:rsidR="002D29FE" w:rsidRDefault="002D29FE" w:rsidP="002D29FE">
      <w:pPr>
        <w:shd w:val="clear" w:color="auto" w:fill="FFFFFF"/>
        <w:autoSpaceDE w:val="0"/>
        <w:autoSpaceDN w:val="0"/>
        <w:adjustRightInd w:val="0"/>
        <w:jc w:val="both"/>
        <w:rPr>
          <w:color w:val="000000"/>
        </w:rPr>
      </w:pPr>
      <w:r>
        <w:rPr>
          <w:color w:val="000000"/>
        </w:rPr>
        <w:tab/>
        <w:t xml:space="preserve">Lise Alanı </w:t>
      </w:r>
    </w:p>
    <w:p w:rsidR="002D29FE" w:rsidRDefault="002D29FE" w:rsidP="002D29FE">
      <w:pPr>
        <w:shd w:val="clear" w:color="auto" w:fill="FFFFFF"/>
        <w:autoSpaceDE w:val="0"/>
        <w:autoSpaceDN w:val="0"/>
        <w:adjustRightInd w:val="0"/>
        <w:jc w:val="both"/>
        <w:rPr>
          <w:color w:val="000000"/>
        </w:rPr>
      </w:pPr>
      <w:r>
        <w:rPr>
          <w:color w:val="000000"/>
        </w:rPr>
        <w:tab/>
        <w:t xml:space="preserve">Kreş Alanı </w:t>
      </w:r>
    </w:p>
    <w:p w:rsidR="002D29FE" w:rsidRDefault="002D29FE" w:rsidP="002D29FE">
      <w:pPr>
        <w:shd w:val="clear" w:color="auto" w:fill="FFFFFF"/>
        <w:autoSpaceDE w:val="0"/>
        <w:autoSpaceDN w:val="0"/>
        <w:adjustRightInd w:val="0"/>
        <w:jc w:val="both"/>
        <w:rPr>
          <w:color w:val="000000"/>
        </w:rPr>
      </w:pPr>
      <w:r>
        <w:rPr>
          <w:color w:val="000000"/>
        </w:rPr>
        <w:tab/>
        <w:t xml:space="preserve">Özel Eğitim Alanı </w:t>
      </w:r>
    </w:p>
    <w:p w:rsidR="002D29FE" w:rsidRDefault="002D29FE" w:rsidP="002D29FE">
      <w:pPr>
        <w:shd w:val="clear" w:color="auto" w:fill="FFFFFF"/>
        <w:autoSpaceDE w:val="0"/>
        <w:autoSpaceDN w:val="0"/>
        <w:adjustRightInd w:val="0"/>
        <w:jc w:val="both"/>
        <w:rPr>
          <w:color w:val="000000"/>
        </w:rPr>
      </w:pPr>
      <w:r>
        <w:rPr>
          <w:color w:val="000000"/>
        </w:rPr>
        <w:tab/>
        <w:t xml:space="preserve">Sağlık Tesisi Alanı </w:t>
      </w:r>
    </w:p>
    <w:p w:rsidR="002D29FE" w:rsidRDefault="002D29FE" w:rsidP="002D29FE">
      <w:pPr>
        <w:shd w:val="clear" w:color="auto" w:fill="FFFFFF"/>
        <w:autoSpaceDE w:val="0"/>
        <w:autoSpaceDN w:val="0"/>
        <w:adjustRightInd w:val="0"/>
        <w:jc w:val="both"/>
        <w:rPr>
          <w:color w:val="000000"/>
        </w:rPr>
      </w:pPr>
      <w:r>
        <w:rPr>
          <w:color w:val="000000"/>
        </w:rPr>
        <w:tab/>
        <w:t xml:space="preserve">Dini Tesis Alanı </w:t>
      </w:r>
    </w:p>
    <w:p w:rsidR="002D29FE" w:rsidRDefault="002D29FE" w:rsidP="002D29FE">
      <w:pPr>
        <w:shd w:val="clear" w:color="auto" w:fill="FFFFFF"/>
        <w:autoSpaceDE w:val="0"/>
        <w:autoSpaceDN w:val="0"/>
        <w:adjustRightInd w:val="0"/>
        <w:jc w:val="both"/>
        <w:rPr>
          <w:color w:val="000000"/>
        </w:rPr>
      </w:pPr>
      <w:r>
        <w:rPr>
          <w:color w:val="000000"/>
        </w:rPr>
        <w:tab/>
        <w:t xml:space="preserve">İtfaiye Alanı </w:t>
      </w:r>
    </w:p>
    <w:p w:rsidR="002D29FE" w:rsidRDefault="002D29FE" w:rsidP="002D29FE">
      <w:pPr>
        <w:shd w:val="clear" w:color="auto" w:fill="FFFFFF"/>
        <w:autoSpaceDE w:val="0"/>
        <w:autoSpaceDN w:val="0"/>
        <w:adjustRightInd w:val="0"/>
        <w:jc w:val="both"/>
        <w:rPr>
          <w:color w:val="000000"/>
        </w:rPr>
      </w:pPr>
      <w:r>
        <w:rPr>
          <w:color w:val="000000"/>
        </w:rPr>
        <w:tab/>
        <w:t xml:space="preserve">Hayvan Barınağı Alanı </w:t>
      </w:r>
    </w:p>
    <w:p w:rsidR="002D29FE" w:rsidRDefault="002D29FE" w:rsidP="002D29FE">
      <w:pPr>
        <w:shd w:val="clear" w:color="auto" w:fill="FFFFFF"/>
        <w:autoSpaceDE w:val="0"/>
        <w:autoSpaceDN w:val="0"/>
        <w:adjustRightInd w:val="0"/>
        <w:jc w:val="both"/>
      </w:pPr>
      <w:r>
        <w:rPr>
          <w:color w:val="000000"/>
        </w:rPr>
        <w:tab/>
      </w:r>
      <w:proofErr w:type="gramStart"/>
      <w:r>
        <w:rPr>
          <w:color w:val="000000"/>
        </w:rPr>
        <w:t>kullanımlarının</w:t>
      </w:r>
      <w:proofErr w:type="gramEnd"/>
      <w:r>
        <w:rPr>
          <w:color w:val="000000"/>
        </w:rPr>
        <w:t xml:space="preserve"> yer aldığı,</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ind w:firstLine="708"/>
        <w:jc w:val="both"/>
      </w:pPr>
      <w:r>
        <w:rPr>
          <w:color w:val="000000"/>
        </w:rPr>
        <w:t xml:space="preserve">-Bu koşullarda İdari Tesis Alanı kullanımı içerisinde "Merkezi ve yerel kamu kurumlarının birimleri karakol, </w:t>
      </w:r>
      <w:proofErr w:type="spellStart"/>
      <w:r>
        <w:rPr>
          <w:color w:val="000000"/>
        </w:rPr>
        <w:t>ptt</w:t>
      </w:r>
      <w:proofErr w:type="spellEnd"/>
      <w:r>
        <w:rPr>
          <w:color w:val="000000"/>
        </w:rPr>
        <w:t xml:space="preserve"> vb. tesisler yapılabileceği,</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jc w:val="both"/>
      </w:pPr>
      <w:r>
        <w:rPr>
          <w:color w:val="000000"/>
        </w:rPr>
        <w:tab/>
        <w:t xml:space="preserve">-Plan değişikliği teklifi ile parselin kullanımının </w:t>
      </w:r>
      <w:r>
        <w:rPr>
          <w:b/>
          <w:bCs/>
          <w:color w:val="000000"/>
        </w:rPr>
        <w:t xml:space="preserve">Özel Eğitim Tesisi Alanı </w:t>
      </w:r>
      <w:r>
        <w:rPr>
          <w:color w:val="000000"/>
        </w:rPr>
        <w:t xml:space="preserve">olarak değiştirildiği, yapılaşma koşullarının </w:t>
      </w:r>
      <w:r>
        <w:rPr>
          <w:b/>
          <w:bCs/>
          <w:color w:val="000000"/>
        </w:rPr>
        <w:t xml:space="preserve">E:1.00 </w:t>
      </w:r>
      <w:proofErr w:type="spellStart"/>
      <w:proofErr w:type="gramStart"/>
      <w:r>
        <w:rPr>
          <w:b/>
          <w:bCs/>
          <w:color w:val="000000"/>
        </w:rPr>
        <w:t>Hmax</w:t>
      </w:r>
      <w:proofErr w:type="spellEnd"/>
      <w:r>
        <w:rPr>
          <w:b/>
          <w:bCs/>
          <w:color w:val="000000"/>
        </w:rPr>
        <w:t>:Serbest</w:t>
      </w:r>
      <w:proofErr w:type="gramEnd"/>
      <w:r>
        <w:rPr>
          <w:b/>
          <w:bCs/>
          <w:color w:val="000000"/>
        </w:rPr>
        <w:t xml:space="preserve"> </w:t>
      </w:r>
      <w:r>
        <w:rPr>
          <w:color w:val="000000"/>
        </w:rPr>
        <w:t>olarak önerildiği,</w:t>
      </w:r>
    </w:p>
    <w:p w:rsidR="002D29FE" w:rsidRDefault="002D29FE" w:rsidP="002D29FE">
      <w:pPr>
        <w:pStyle w:val="ListeParagraf"/>
        <w:tabs>
          <w:tab w:val="left" w:pos="0"/>
        </w:tabs>
        <w:jc w:val="both"/>
        <w:rPr>
          <w:color w:val="000000"/>
        </w:rPr>
      </w:pPr>
    </w:p>
    <w:p w:rsidR="002D29FE" w:rsidRDefault="002D29FE" w:rsidP="002D29FE">
      <w:pPr>
        <w:pStyle w:val="ListeParagraf"/>
        <w:tabs>
          <w:tab w:val="left" w:pos="0"/>
        </w:tabs>
        <w:contextualSpacing/>
        <w:jc w:val="both"/>
        <w:rPr>
          <w:color w:val="000000"/>
        </w:rPr>
      </w:pPr>
      <w:r>
        <w:rPr>
          <w:color w:val="000000"/>
        </w:rPr>
        <w:tab/>
        <w:t>-İnşaat alanı artışı teklif edildiği ancak Jeolojik Etüt sunulmadığı,</w:t>
      </w:r>
    </w:p>
    <w:p w:rsidR="002D29FE" w:rsidRDefault="002D29FE" w:rsidP="002D29FE">
      <w:pPr>
        <w:shd w:val="clear" w:color="auto" w:fill="FFFFFF"/>
        <w:autoSpaceDE w:val="0"/>
        <w:autoSpaceDN w:val="0"/>
        <w:adjustRightInd w:val="0"/>
        <w:jc w:val="both"/>
        <w:rPr>
          <w:color w:val="000000"/>
        </w:rPr>
      </w:pPr>
      <w:r>
        <w:rPr>
          <w:color w:val="000000"/>
        </w:rPr>
        <w:tab/>
      </w:r>
    </w:p>
    <w:p w:rsidR="002D29FE" w:rsidRDefault="002D29FE" w:rsidP="002D29FE">
      <w:pPr>
        <w:shd w:val="clear" w:color="auto" w:fill="FFFFFF"/>
        <w:autoSpaceDE w:val="0"/>
        <w:autoSpaceDN w:val="0"/>
        <w:adjustRightInd w:val="0"/>
        <w:ind w:firstLine="708"/>
        <w:jc w:val="both"/>
        <w:rPr>
          <w:b/>
          <w:color w:val="000000"/>
        </w:rPr>
      </w:pPr>
      <w:r>
        <w:rPr>
          <w:b/>
          <w:color w:val="000000"/>
        </w:rPr>
        <w:t>-</w:t>
      </w:r>
      <w:proofErr w:type="gramStart"/>
      <w:r>
        <w:rPr>
          <w:b/>
          <w:color w:val="000000"/>
        </w:rPr>
        <w:t>Mekansal</w:t>
      </w:r>
      <w:proofErr w:type="gramEnd"/>
      <w:r>
        <w:rPr>
          <w:b/>
          <w:color w:val="000000"/>
        </w:rPr>
        <w:t xml:space="preserve"> Planlar Yapım Yönetmeliğinin ilgili hükümlerinin;</w:t>
      </w:r>
    </w:p>
    <w:p w:rsidR="002D29FE" w:rsidRDefault="002D29FE" w:rsidP="002D29FE">
      <w:pPr>
        <w:shd w:val="clear" w:color="auto" w:fill="FFFFFF"/>
        <w:autoSpaceDE w:val="0"/>
        <w:autoSpaceDN w:val="0"/>
        <w:adjustRightInd w:val="0"/>
        <w:jc w:val="both"/>
        <w:rPr>
          <w:b/>
          <w:color w:val="000000"/>
        </w:rPr>
      </w:pPr>
      <w:r>
        <w:rPr>
          <w:b/>
          <w:color w:val="000000"/>
        </w:rPr>
        <w:tab/>
      </w:r>
    </w:p>
    <w:p w:rsidR="002D29FE" w:rsidRDefault="002D29FE" w:rsidP="002D29FE">
      <w:pPr>
        <w:shd w:val="clear" w:color="auto" w:fill="FFFFFF"/>
        <w:autoSpaceDE w:val="0"/>
        <w:autoSpaceDN w:val="0"/>
        <w:adjustRightInd w:val="0"/>
        <w:ind w:firstLine="708"/>
        <w:jc w:val="both"/>
        <w:rPr>
          <w:b/>
        </w:rPr>
      </w:pPr>
      <w:r>
        <w:rPr>
          <w:b/>
          <w:color w:val="000000"/>
        </w:rPr>
        <w:t xml:space="preserve"> İmar Planı Değişiklikleri MADDE 26 -</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pPr>
      <w:r>
        <w:rPr>
          <w:iCs/>
          <w:color w:val="000000"/>
        </w:rPr>
        <w:t>(2) İmar planlarında sosyal ve teknik altyapı hizmetlerinin iyileştirilmesi esastır. Yürürlükteki imar planlarında öngörülen sosyal ve teknik altyapı standartlarını düşüren plan değişikliği yapılamaz.</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pPr>
      <w:r>
        <w:rPr>
          <w:iCs/>
          <w:color w:val="000000"/>
        </w:rPr>
        <w:t>(3) İmar planlarında bulunan sosyal ve teknik altyapı alanlarının kaldırılması, küçültülmesi veya yerinin değiştirilmesine dair plan değişiklikleri zorunluluk olmadıkça yapılmaz. Zorunlu hallerde böyle bir değişiklik yapılabilmesi için:</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pPr>
      <w:r>
        <w:rPr>
          <w:iCs/>
          <w:color w:val="000000"/>
        </w:rPr>
        <w:t>a) İmar planındaki durumu değişecek olan sosyal ve teknik altyapı alanındaki tesisi gerçekleştirecek ilgili yatırımcı Bakanlık veya kuruluşların görüşü alınır.</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rPr>
          <w:iCs/>
          <w:color w:val="000000"/>
        </w:rPr>
      </w:pPr>
    </w:p>
    <w:p w:rsidR="002D29FE" w:rsidRDefault="002D29FE" w:rsidP="002D29FE">
      <w:pPr>
        <w:shd w:val="clear" w:color="auto" w:fill="FFFFFF"/>
        <w:autoSpaceDE w:val="0"/>
        <w:autoSpaceDN w:val="0"/>
        <w:adjustRightInd w:val="0"/>
        <w:ind w:firstLine="708"/>
        <w:jc w:val="both"/>
        <w:rPr>
          <w:iCs/>
          <w:color w:val="000000"/>
        </w:rPr>
      </w:pPr>
    </w:p>
    <w:p w:rsidR="002D29FE" w:rsidRDefault="002D29FE" w:rsidP="002D29FE">
      <w:pPr>
        <w:shd w:val="clear" w:color="auto" w:fill="FFFFFF"/>
        <w:autoSpaceDE w:val="0"/>
        <w:autoSpaceDN w:val="0"/>
        <w:adjustRightInd w:val="0"/>
        <w:ind w:firstLine="708"/>
        <w:jc w:val="both"/>
        <w:rPr>
          <w:iCs/>
          <w:color w:val="000000"/>
        </w:rPr>
      </w:pPr>
    </w:p>
    <w:p w:rsidR="002D29FE" w:rsidRDefault="002D29FE" w:rsidP="002D29FE">
      <w:pPr>
        <w:shd w:val="clear" w:color="auto" w:fill="FFFFFF"/>
        <w:autoSpaceDE w:val="0"/>
        <w:autoSpaceDN w:val="0"/>
        <w:adjustRightInd w:val="0"/>
        <w:ind w:firstLine="708"/>
        <w:jc w:val="both"/>
        <w:rPr>
          <w:iCs/>
          <w:color w:val="000000"/>
        </w:rPr>
      </w:pPr>
    </w:p>
    <w:p w:rsidR="002D29FE" w:rsidRDefault="002D29FE" w:rsidP="002D29FE">
      <w:pPr>
        <w:jc w:val="center"/>
      </w:pPr>
    </w:p>
    <w:p w:rsidR="002D29FE" w:rsidRDefault="002D29FE" w:rsidP="002D29FE">
      <w:pPr>
        <w:jc w:val="center"/>
      </w:pPr>
      <w:r>
        <w:t>T.C.</w:t>
      </w:r>
    </w:p>
    <w:p w:rsidR="002D29FE" w:rsidRDefault="002D29FE" w:rsidP="002D29FE">
      <w:pPr>
        <w:jc w:val="center"/>
      </w:pPr>
      <w:r>
        <w:t>ANKARA BÜYÜKŞEHİR BELEDİYE MECLİSİ</w:t>
      </w:r>
    </w:p>
    <w:p w:rsidR="002D29FE" w:rsidRDefault="002D29FE" w:rsidP="002D29FE">
      <w:pPr>
        <w:jc w:val="center"/>
      </w:pPr>
      <w:r>
        <w:t>İmar ve Bayındırlık Komisyonu Raporu</w:t>
      </w:r>
    </w:p>
    <w:p w:rsidR="002D29FE" w:rsidRDefault="002D29FE" w:rsidP="002D29FE">
      <w:pPr>
        <w:jc w:val="center"/>
      </w:pPr>
    </w:p>
    <w:p w:rsidR="002D29FE" w:rsidRDefault="002D29FE" w:rsidP="002D29FE">
      <w:pPr>
        <w:jc w:val="center"/>
      </w:pPr>
    </w:p>
    <w:p w:rsidR="002D29FE" w:rsidRDefault="002D29FE" w:rsidP="002D29FE">
      <w:pPr>
        <w:jc w:val="both"/>
      </w:pPr>
      <w:r>
        <w:t>Rapor No: 473</w:t>
      </w:r>
      <w:r>
        <w:tab/>
        <w:t xml:space="preserve">   </w:t>
      </w:r>
      <w:r>
        <w:tab/>
        <w:t xml:space="preserve">      </w:t>
      </w:r>
      <w:r>
        <w:tab/>
        <w:t xml:space="preserve">     </w:t>
      </w:r>
      <w:r>
        <w:tab/>
        <w:t xml:space="preserve">     </w:t>
      </w:r>
      <w:r>
        <w:tab/>
        <w:t xml:space="preserve">                                             </w:t>
      </w:r>
      <w:r>
        <w:tab/>
        <w:t xml:space="preserve">25.02.2020    </w:t>
      </w:r>
    </w:p>
    <w:p w:rsidR="002D29FE" w:rsidRDefault="002D29FE" w:rsidP="002D29FE">
      <w:pPr>
        <w:shd w:val="clear" w:color="auto" w:fill="FFFFFF"/>
        <w:autoSpaceDE w:val="0"/>
        <w:autoSpaceDN w:val="0"/>
        <w:adjustRightInd w:val="0"/>
        <w:jc w:val="center"/>
        <w:rPr>
          <w:color w:val="000000"/>
        </w:rPr>
      </w:pPr>
      <w:r>
        <w:rPr>
          <w:color w:val="000000"/>
        </w:rPr>
        <w:t>-3-</w:t>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ind w:firstLine="708"/>
        <w:jc w:val="both"/>
        <w:rPr>
          <w:iCs/>
          <w:color w:val="000000"/>
        </w:rPr>
      </w:pPr>
    </w:p>
    <w:p w:rsidR="002D29FE" w:rsidRDefault="002D29FE" w:rsidP="002D29FE">
      <w:pPr>
        <w:shd w:val="clear" w:color="auto" w:fill="FFFFFF"/>
        <w:autoSpaceDE w:val="0"/>
        <w:autoSpaceDN w:val="0"/>
        <w:adjustRightInd w:val="0"/>
        <w:ind w:firstLine="708"/>
        <w:jc w:val="both"/>
        <w:rPr>
          <w:iCs/>
          <w:color w:val="000000"/>
        </w:rPr>
      </w:pPr>
    </w:p>
    <w:p w:rsidR="002D29FE" w:rsidRDefault="002D29FE" w:rsidP="002D29FE">
      <w:pPr>
        <w:shd w:val="clear" w:color="auto" w:fill="FFFFFF"/>
        <w:autoSpaceDE w:val="0"/>
        <w:autoSpaceDN w:val="0"/>
        <w:adjustRightInd w:val="0"/>
        <w:ind w:firstLine="708"/>
        <w:jc w:val="both"/>
      </w:pPr>
      <w:r>
        <w:rPr>
          <w:iCs/>
          <w:color w:val="000000"/>
        </w:rPr>
        <w:t>b)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w:t>
      </w:r>
      <w:proofErr w:type="gramStart"/>
      <w:r>
        <w:rPr>
          <w:color w:val="000000"/>
        </w:rPr>
        <w:t>.....</w:t>
      </w:r>
      <w:proofErr w:type="gramEnd"/>
    </w:p>
    <w:p w:rsidR="002D29FE" w:rsidRDefault="002D29FE" w:rsidP="002D29FE">
      <w:pPr>
        <w:shd w:val="clear" w:color="auto" w:fill="FFFFFF"/>
        <w:autoSpaceDE w:val="0"/>
        <w:autoSpaceDN w:val="0"/>
        <w:adjustRightInd w:val="0"/>
        <w:jc w:val="both"/>
        <w:rPr>
          <w:color w:val="000000"/>
        </w:rPr>
      </w:pPr>
      <w:r>
        <w:rPr>
          <w:color w:val="000000"/>
        </w:rPr>
        <w:tab/>
      </w:r>
    </w:p>
    <w:p w:rsidR="002D29FE" w:rsidRDefault="002D29FE" w:rsidP="002D29FE">
      <w:pPr>
        <w:shd w:val="clear" w:color="auto" w:fill="FFFFFF"/>
        <w:autoSpaceDE w:val="0"/>
        <w:autoSpaceDN w:val="0"/>
        <w:adjustRightInd w:val="0"/>
        <w:ind w:firstLine="708"/>
        <w:jc w:val="both"/>
      </w:pPr>
      <w:proofErr w:type="gramStart"/>
      <w:r>
        <w:rPr>
          <w:color w:val="000000"/>
        </w:rPr>
        <w:t>şeklinde</w:t>
      </w:r>
      <w:proofErr w:type="gramEnd"/>
      <w:r>
        <w:rPr>
          <w:color w:val="000000"/>
        </w:rPr>
        <w:t xml:space="preserve"> olduğu,</w:t>
      </w:r>
    </w:p>
    <w:p w:rsidR="002D29FE" w:rsidRDefault="002D29FE" w:rsidP="002D29FE">
      <w:pPr>
        <w:shd w:val="clear" w:color="auto" w:fill="FFFFFF"/>
        <w:autoSpaceDE w:val="0"/>
        <w:autoSpaceDN w:val="0"/>
        <w:adjustRightInd w:val="0"/>
        <w:jc w:val="both"/>
        <w:rPr>
          <w:color w:val="000000"/>
        </w:rPr>
      </w:pPr>
      <w:r>
        <w:rPr>
          <w:color w:val="000000"/>
        </w:rPr>
        <w:tab/>
      </w:r>
    </w:p>
    <w:p w:rsidR="002D29FE" w:rsidRDefault="002D29FE" w:rsidP="002D29FE">
      <w:pPr>
        <w:shd w:val="clear" w:color="auto" w:fill="FFFFFF"/>
        <w:autoSpaceDE w:val="0"/>
        <w:autoSpaceDN w:val="0"/>
        <w:adjustRightInd w:val="0"/>
        <w:ind w:firstLine="708"/>
        <w:jc w:val="both"/>
      </w:pPr>
      <w:r>
        <w:rPr>
          <w:color w:val="000000"/>
        </w:rPr>
        <w:t>-Parsele ilişkin alınan kurum görüşlerinde;</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pPr>
      <w:proofErr w:type="gramStart"/>
      <w:r>
        <w:rPr>
          <w:iCs/>
          <w:color w:val="000000"/>
        </w:rPr>
        <w:t>....</w:t>
      </w:r>
      <w:proofErr w:type="gramEnd"/>
      <w:r>
        <w:rPr>
          <w:iCs/>
          <w:color w:val="000000"/>
        </w:rPr>
        <w:t xml:space="preserve">Ankara Valiliği Çevre ve Şehircilik İt Müdürlüğü 13.11.2019 tarih E.103134 sayılı yazıda </w:t>
      </w:r>
      <w:r>
        <w:rPr>
          <w:color w:val="000000"/>
        </w:rPr>
        <w:t>".....</w:t>
      </w:r>
      <w:r>
        <w:rPr>
          <w:iCs/>
          <w:color w:val="000000"/>
        </w:rPr>
        <w:t>korunması gerekli tabiat varlığı, anıt ağaç ve doğal sit alanı bulunmadığı</w:t>
      </w:r>
      <w:r>
        <w:rPr>
          <w:color w:val="000000"/>
        </w:rPr>
        <w:t>.....",</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pPr>
      <w:proofErr w:type="gramStart"/>
      <w:r>
        <w:rPr>
          <w:iCs/>
          <w:color w:val="000000"/>
        </w:rPr>
        <w:t>....</w:t>
      </w:r>
      <w:proofErr w:type="gramEnd"/>
      <w:r>
        <w:rPr>
          <w:iCs/>
          <w:color w:val="000000"/>
        </w:rPr>
        <w:t xml:space="preserve">Çankaya Belediye Başkanlığı 11.11.2019 tarih E:50475 sayılı yazıda "...Emlak istimlak Müdürlüğünün .. </w:t>
      </w:r>
      <w:proofErr w:type="gramStart"/>
      <w:r>
        <w:rPr>
          <w:iCs/>
          <w:color w:val="000000"/>
        </w:rPr>
        <w:t>tarih</w:t>
      </w:r>
      <w:proofErr w:type="gramEnd"/>
      <w:r>
        <w:rPr>
          <w:iCs/>
          <w:color w:val="000000"/>
        </w:rPr>
        <w:t xml:space="preserve">... </w:t>
      </w:r>
      <w:proofErr w:type="gramStart"/>
      <w:r>
        <w:rPr>
          <w:iCs/>
          <w:color w:val="000000"/>
        </w:rPr>
        <w:t>sayılı</w:t>
      </w:r>
      <w:proofErr w:type="gramEnd"/>
      <w:r>
        <w:rPr>
          <w:iCs/>
          <w:color w:val="000000"/>
        </w:rPr>
        <w:t xml:space="preserve"> yazısı ile 60877 ada 1 parselle ilgili müdürlüklerinin bir tasarrufu olmadığının bildirildiği..."</w:t>
      </w:r>
    </w:p>
    <w:p w:rsidR="002D29FE" w:rsidRDefault="002D29FE" w:rsidP="002D29FE">
      <w:pPr>
        <w:shd w:val="clear" w:color="auto" w:fill="FFFFFF"/>
        <w:autoSpaceDE w:val="0"/>
        <w:autoSpaceDN w:val="0"/>
        <w:adjustRightInd w:val="0"/>
        <w:jc w:val="both"/>
        <w:rPr>
          <w:iCs/>
          <w:color w:val="000000"/>
        </w:rPr>
      </w:pPr>
      <w:r>
        <w:rPr>
          <w:iCs/>
          <w:color w:val="000000"/>
        </w:rPr>
        <w:tab/>
      </w:r>
    </w:p>
    <w:p w:rsidR="002D29FE" w:rsidRDefault="002D29FE" w:rsidP="002D29FE">
      <w:pPr>
        <w:shd w:val="clear" w:color="auto" w:fill="FFFFFF"/>
        <w:autoSpaceDE w:val="0"/>
        <w:autoSpaceDN w:val="0"/>
        <w:adjustRightInd w:val="0"/>
        <w:ind w:firstLine="708"/>
        <w:jc w:val="both"/>
      </w:pPr>
      <w:proofErr w:type="gramStart"/>
      <w:r>
        <w:rPr>
          <w:iCs/>
          <w:color w:val="000000"/>
        </w:rPr>
        <w:t>....</w:t>
      </w:r>
      <w:proofErr w:type="gramEnd"/>
      <w:r>
        <w:rPr>
          <w:iCs/>
          <w:color w:val="000000"/>
        </w:rPr>
        <w:t xml:space="preserve"> Ankara Valiliği Milli Eğitim Müdürlüğü 19.11.2019 tarih E:22836845 sayılı yazıda "...Kanun Yönetmelik Yönerge de belirtilen hususlar dikkate alınarak yapılaşmaya gidilmesi şartıyla Özel Eğitim Tesis Alam olarak düzenlenmesinde sakınca görülmediği</w:t>
      </w:r>
      <w:proofErr w:type="gramStart"/>
      <w:r>
        <w:rPr>
          <w:iCs/>
          <w:color w:val="000000"/>
        </w:rPr>
        <w:t>....</w:t>
      </w:r>
      <w:proofErr w:type="gramEnd"/>
      <w:r>
        <w:rPr>
          <w:iCs/>
          <w:color w:val="000000"/>
        </w:rPr>
        <w:t>"</w:t>
      </w:r>
    </w:p>
    <w:p w:rsidR="002D29FE" w:rsidRDefault="002D29FE" w:rsidP="002D29FE">
      <w:pPr>
        <w:shd w:val="clear" w:color="auto" w:fill="FFFFFF"/>
        <w:autoSpaceDE w:val="0"/>
        <w:autoSpaceDN w:val="0"/>
        <w:adjustRightInd w:val="0"/>
        <w:jc w:val="both"/>
        <w:rPr>
          <w:color w:val="000000"/>
        </w:rPr>
      </w:pPr>
      <w:r>
        <w:rPr>
          <w:color w:val="000000"/>
        </w:rPr>
        <w:tab/>
      </w:r>
    </w:p>
    <w:p w:rsidR="002D29FE" w:rsidRDefault="002D29FE" w:rsidP="002D29FE">
      <w:pPr>
        <w:shd w:val="clear" w:color="auto" w:fill="FFFFFF"/>
        <w:autoSpaceDE w:val="0"/>
        <w:autoSpaceDN w:val="0"/>
        <w:adjustRightInd w:val="0"/>
        <w:jc w:val="both"/>
        <w:rPr>
          <w:color w:val="000000"/>
        </w:rPr>
      </w:pPr>
    </w:p>
    <w:p w:rsidR="002D29FE" w:rsidRDefault="002D29FE" w:rsidP="002D29FE">
      <w:pPr>
        <w:shd w:val="clear" w:color="auto" w:fill="FFFFFF"/>
        <w:autoSpaceDE w:val="0"/>
        <w:autoSpaceDN w:val="0"/>
        <w:adjustRightInd w:val="0"/>
        <w:ind w:firstLine="708"/>
        <w:jc w:val="both"/>
        <w:rPr>
          <w:color w:val="000000"/>
        </w:rPr>
      </w:pPr>
      <w:r>
        <w:rPr>
          <w:color w:val="000000"/>
        </w:rPr>
        <w:t>Hususlarına yer verildiği,</w:t>
      </w:r>
    </w:p>
    <w:p w:rsidR="002D29FE" w:rsidRDefault="002D29FE" w:rsidP="002D29FE">
      <w:pPr>
        <w:shd w:val="clear" w:color="auto" w:fill="FFFFFF"/>
        <w:autoSpaceDE w:val="0"/>
        <w:autoSpaceDN w:val="0"/>
        <w:adjustRightInd w:val="0"/>
        <w:ind w:firstLine="708"/>
        <w:jc w:val="both"/>
      </w:pPr>
    </w:p>
    <w:p w:rsidR="002D29FE" w:rsidRDefault="002D29FE" w:rsidP="002D29FE">
      <w:pPr>
        <w:shd w:val="clear" w:color="auto" w:fill="FFFFFF"/>
        <w:autoSpaceDE w:val="0"/>
        <w:autoSpaceDN w:val="0"/>
        <w:adjustRightInd w:val="0"/>
        <w:jc w:val="both"/>
      </w:pPr>
      <w:r>
        <w:rPr>
          <w:color w:val="000000"/>
        </w:rPr>
        <w:tab/>
        <w:t>-Yönetmelik hükümleri uyarınca ilgili yatırımcı Bakanlık veya kuruluş görüşü olarak Çankaya Belediye Başkanlığı 11.11.2019 tarih E:50475 sayılı yazısının esas alınabileceği, başka yatırımcı kurum görüşü bulunmadığı,</w:t>
      </w:r>
    </w:p>
    <w:p w:rsidR="002D29FE" w:rsidRDefault="002D29FE" w:rsidP="002D29FE">
      <w:pPr>
        <w:pStyle w:val="ListeParagraf"/>
        <w:tabs>
          <w:tab w:val="left" w:pos="0"/>
        </w:tabs>
        <w:jc w:val="both"/>
        <w:rPr>
          <w:color w:val="000000"/>
        </w:rPr>
      </w:pPr>
    </w:p>
    <w:p w:rsidR="002D29FE" w:rsidRDefault="002D29FE" w:rsidP="002D29FE">
      <w:pPr>
        <w:pStyle w:val="ListeParagraf"/>
        <w:tabs>
          <w:tab w:val="left" w:pos="0"/>
        </w:tabs>
        <w:contextualSpacing/>
        <w:jc w:val="both"/>
      </w:pPr>
      <w:r>
        <w:rPr>
          <w:color w:val="000000"/>
        </w:rPr>
        <w:tab/>
        <w:t>-Çevre ve Şehircilik İl Müdürlüğü yazısının planlama alanı analizine yönelik görüş olduğu, Ankara Valiliği Milli Eğitim Müdürlüğü yazısının Özel Eğitim Tesisi Alanı mevzuatına ilişkin olduğu, yazıda eğitim tesisleri için Milli Eğitim bakanlığınca belirlenmiş asgari alan büyüklüğü standartların belirtilmediği,</w:t>
      </w:r>
    </w:p>
    <w:p w:rsidR="002D29FE" w:rsidRDefault="002D29FE" w:rsidP="002D29FE">
      <w:pPr>
        <w:pStyle w:val="ListeParagraf"/>
        <w:tabs>
          <w:tab w:val="left" w:pos="0"/>
        </w:tabs>
        <w:jc w:val="both"/>
      </w:pPr>
    </w:p>
    <w:p w:rsidR="002D29FE" w:rsidRDefault="002D29FE" w:rsidP="002D29FE">
      <w:pPr>
        <w:pStyle w:val="ListeParagraf"/>
        <w:tabs>
          <w:tab w:val="left" w:pos="0"/>
        </w:tabs>
        <w:contextualSpacing/>
        <w:jc w:val="both"/>
      </w:pPr>
      <w:r>
        <w:tab/>
      </w: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jc w:val="center"/>
      </w:pPr>
    </w:p>
    <w:p w:rsidR="002D29FE" w:rsidRDefault="002D29FE" w:rsidP="002D29FE">
      <w:pPr>
        <w:jc w:val="center"/>
      </w:pPr>
      <w:r>
        <w:t>T.C.</w:t>
      </w:r>
    </w:p>
    <w:p w:rsidR="002D29FE" w:rsidRDefault="002D29FE" w:rsidP="002D29FE">
      <w:pPr>
        <w:jc w:val="center"/>
      </w:pPr>
      <w:r>
        <w:t>ANKARA BÜYÜKŞEHİR BELEDİYE MECLİSİ</w:t>
      </w:r>
    </w:p>
    <w:p w:rsidR="002D29FE" w:rsidRDefault="002D29FE" w:rsidP="002D29FE">
      <w:pPr>
        <w:jc w:val="center"/>
      </w:pPr>
      <w:r>
        <w:t>İmar ve Bayındırlık Komisyonu Raporu</w:t>
      </w:r>
    </w:p>
    <w:p w:rsidR="002D29FE" w:rsidRDefault="002D29FE" w:rsidP="002D29FE">
      <w:pPr>
        <w:jc w:val="center"/>
      </w:pPr>
    </w:p>
    <w:p w:rsidR="002D29FE" w:rsidRDefault="002D29FE" w:rsidP="002D29FE">
      <w:pPr>
        <w:jc w:val="center"/>
      </w:pPr>
    </w:p>
    <w:p w:rsidR="002D29FE" w:rsidRDefault="002D29FE" w:rsidP="002D29FE">
      <w:pPr>
        <w:jc w:val="both"/>
      </w:pPr>
      <w:r>
        <w:t>Rapor No: 473</w:t>
      </w:r>
      <w:r>
        <w:tab/>
        <w:t xml:space="preserve">   </w:t>
      </w:r>
      <w:r>
        <w:tab/>
        <w:t xml:space="preserve">      </w:t>
      </w:r>
      <w:r>
        <w:tab/>
        <w:t xml:space="preserve">     </w:t>
      </w:r>
      <w:r>
        <w:tab/>
        <w:t xml:space="preserve">     </w:t>
      </w:r>
      <w:r>
        <w:tab/>
        <w:t xml:space="preserve">                                             </w:t>
      </w:r>
      <w:r>
        <w:tab/>
        <w:t xml:space="preserve">25.02.2020    </w:t>
      </w:r>
    </w:p>
    <w:p w:rsidR="002D29FE" w:rsidRDefault="002D29FE" w:rsidP="002D29FE">
      <w:pPr>
        <w:shd w:val="clear" w:color="auto" w:fill="FFFFFF"/>
        <w:autoSpaceDE w:val="0"/>
        <w:autoSpaceDN w:val="0"/>
        <w:adjustRightInd w:val="0"/>
        <w:jc w:val="center"/>
        <w:rPr>
          <w:color w:val="000000"/>
        </w:rPr>
      </w:pPr>
      <w:r>
        <w:rPr>
          <w:color w:val="000000"/>
        </w:rPr>
        <w:t>-4-</w:t>
      </w:r>
    </w:p>
    <w:p w:rsidR="002D29FE" w:rsidRDefault="002D29FE" w:rsidP="002D29FE">
      <w:pPr>
        <w:shd w:val="clear" w:color="auto" w:fill="FFFFFF"/>
        <w:autoSpaceDE w:val="0"/>
        <w:autoSpaceDN w:val="0"/>
        <w:adjustRightInd w:val="0"/>
        <w:jc w:val="both"/>
        <w:rPr>
          <w:color w:val="000000"/>
        </w:rPr>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roofErr w:type="gramStart"/>
      <w:r>
        <w:t>Hususları tespit edilmiş olup, 60877 ada 1 parsele ilişkin 1/5000 ölçekli nazım imar planı teklifinin 7221 sayılı yaya ile değişik 3194 sayılı İmar Kanunun Ek-Maddesindeki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roofErr w:type="gramEnd"/>
    </w:p>
    <w:p w:rsidR="002D29FE" w:rsidRDefault="002D29FE" w:rsidP="002D29FE">
      <w:pPr>
        <w:pStyle w:val="ListeParagraf"/>
        <w:tabs>
          <w:tab w:val="left" w:pos="0"/>
        </w:tabs>
        <w:contextualSpacing/>
        <w:jc w:val="both"/>
        <w:rPr>
          <w:color w:val="000000"/>
        </w:rPr>
      </w:pPr>
    </w:p>
    <w:p w:rsidR="002D29FE" w:rsidRDefault="002D29FE" w:rsidP="002D29FE">
      <w:pPr>
        <w:pStyle w:val="ListeParagraf"/>
        <w:tabs>
          <w:tab w:val="left" w:pos="0"/>
        </w:tabs>
        <w:contextualSpacing/>
        <w:jc w:val="both"/>
      </w:pPr>
      <w:r>
        <w:t xml:space="preserve">           Raporumuz Büyükşehir Belediye Meclisinin onayına arz olunur.</w:t>
      </w: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contextualSpacing/>
        <w:jc w:val="both"/>
      </w:pPr>
    </w:p>
    <w:p w:rsidR="002D29FE" w:rsidRDefault="002D29FE" w:rsidP="002D29FE">
      <w:pPr>
        <w:pStyle w:val="ListeParagraf"/>
        <w:tabs>
          <w:tab w:val="left" w:pos="0"/>
        </w:tabs>
        <w:jc w:val="both"/>
        <w:rPr>
          <w:color w:val="000000"/>
        </w:rPr>
      </w:pPr>
    </w:p>
    <w:p w:rsidR="002D29FE" w:rsidRDefault="002D29FE" w:rsidP="002D29FE">
      <w:pPr>
        <w:jc w:val="both"/>
      </w:pPr>
      <w:r>
        <w:t xml:space="preserve">            Mehmet Emin AYAZ                               Gökhan ARICI</w:t>
      </w:r>
      <w:r>
        <w:tab/>
      </w:r>
      <w:r>
        <w:tab/>
        <w:t xml:space="preserve">     Kerem ERDEM</w:t>
      </w:r>
    </w:p>
    <w:p w:rsidR="002D29FE" w:rsidRDefault="002D29FE" w:rsidP="002D29FE">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2D29FE" w:rsidRDefault="002D29FE" w:rsidP="002D29FE">
      <w:pPr>
        <w:jc w:val="both"/>
      </w:pPr>
    </w:p>
    <w:p w:rsidR="002D29FE" w:rsidRDefault="002D29FE" w:rsidP="002D29FE">
      <w:pPr>
        <w:jc w:val="both"/>
      </w:pPr>
    </w:p>
    <w:p w:rsidR="002D29FE" w:rsidRDefault="002D29FE" w:rsidP="002D29FE">
      <w:pPr>
        <w:jc w:val="both"/>
      </w:pPr>
    </w:p>
    <w:p w:rsidR="002D29FE" w:rsidRDefault="002D29FE" w:rsidP="002D29F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2D29FE" w:rsidRDefault="002D29FE" w:rsidP="002D29FE">
      <w:pPr>
        <w:ind w:firstLine="708"/>
        <w:jc w:val="both"/>
      </w:pPr>
      <w:r>
        <w:t>Üye</w:t>
      </w:r>
      <w:r>
        <w:tab/>
      </w:r>
      <w:r>
        <w:tab/>
      </w:r>
      <w:r>
        <w:tab/>
      </w:r>
      <w:r>
        <w:tab/>
      </w:r>
      <w:r>
        <w:tab/>
      </w:r>
      <w:r>
        <w:tab/>
        <w:t>Üye</w:t>
      </w:r>
      <w:r>
        <w:tab/>
      </w:r>
      <w:r>
        <w:tab/>
      </w:r>
      <w:r>
        <w:tab/>
      </w:r>
      <w:r>
        <w:tab/>
        <w:t>Üye</w:t>
      </w:r>
    </w:p>
    <w:p w:rsidR="002D29FE" w:rsidRDefault="002D29FE" w:rsidP="002D29FE">
      <w:pPr>
        <w:jc w:val="both"/>
      </w:pPr>
    </w:p>
    <w:p w:rsidR="002D29FE" w:rsidRDefault="002D29FE" w:rsidP="002D29FE">
      <w:pPr>
        <w:jc w:val="both"/>
      </w:pPr>
    </w:p>
    <w:p w:rsidR="002D29FE" w:rsidRDefault="002D29FE" w:rsidP="002D29FE">
      <w:pPr>
        <w:jc w:val="both"/>
      </w:pPr>
    </w:p>
    <w:p w:rsidR="002D29FE" w:rsidRDefault="002D29FE" w:rsidP="002D29FE">
      <w:pPr>
        <w:jc w:val="both"/>
      </w:pPr>
      <w:r>
        <w:t>Gürkan DEMİRKESEN</w:t>
      </w:r>
      <w:r>
        <w:tab/>
      </w:r>
      <w:r>
        <w:tab/>
        <w:t xml:space="preserve">           </w:t>
      </w:r>
      <w:proofErr w:type="spellStart"/>
      <w:r>
        <w:t>Müslüm</w:t>
      </w:r>
      <w:proofErr w:type="spellEnd"/>
      <w:r>
        <w:t xml:space="preserve"> TEKİN</w:t>
      </w:r>
      <w:r>
        <w:tab/>
        <w:t xml:space="preserve">              Fikret KARADAVUT</w:t>
      </w:r>
    </w:p>
    <w:p w:rsidR="002D29FE" w:rsidRDefault="002D29FE" w:rsidP="002D29FE">
      <w:pPr>
        <w:jc w:val="both"/>
      </w:pPr>
      <w:r>
        <w:tab/>
        <w:t xml:space="preserve"> Üye</w:t>
      </w:r>
      <w:r>
        <w:tab/>
      </w:r>
      <w:r>
        <w:tab/>
      </w:r>
      <w:r>
        <w:tab/>
      </w:r>
      <w:r>
        <w:tab/>
      </w:r>
      <w:r>
        <w:tab/>
      </w:r>
      <w:r>
        <w:tab/>
        <w:t>Üye</w:t>
      </w:r>
      <w:r>
        <w:tab/>
      </w:r>
      <w:r>
        <w:tab/>
      </w:r>
      <w:r>
        <w:tab/>
      </w:r>
      <w:r>
        <w:tab/>
        <w:t>Üye</w:t>
      </w:r>
      <w:r>
        <w:tab/>
      </w:r>
    </w:p>
    <w:p w:rsidR="002D29FE" w:rsidRDefault="002D29FE" w:rsidP="002D29FE">
      <w:pPr>
        <w:pStyle w:val="ListeParagraf"/>
        <w:tabs>
          <w:tab w:val="left" w:pos="0"/>
          <w:tab w:val="left" w:pos="709"/>
        </w:tabs>
        <w:jc w:val="both"/>
      </w:pPr>
    </w:p>
    <w:p w:rsidR="002D29FE" w:rsidRDefault="002D29FE" w:rsidP="00094D9E">
      <w:pPr>
        <w:pStyle w:val="Style3"/>
        <w:widowControl/>
        <w:spacing w:line="240" w:lineRule="auto"/>
        <w:ind w:firstLine="739"/>
      </w:pPr>
    </w:p>
    <w:sectPr w:rsidR="002D29F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E2A" w:rsidRDefault="00292E2A" w:rsidP="007A5AB5">
      <w:r>
        <w:separator/>
      </w:r>
    </w:p>
  </w:endnote>
  <w:endnote w:type="continuationSeparator" w:id="0">
    <w:p w:rsidR="00292E2A" w:rsidRDefault="00292E2A"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E2A" w:rsidRDefault="00292E2A" w:rsidP="007A5AB5">
      <w:r>
        <w:separator/>
      </w:r>
    </w:p>
  </w:footnote>
  <w:footnote w:type="continuationSeparator" w:id="0">
    <w:p w:rsidR="00292E2A" w:rsidRDefault="00292E2A"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064C"/>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2E2A"/>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29FE"/>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54B8"/>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835"/>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D72C7"/>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413A"/>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0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7AC"/>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327"/>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2D77"/>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9B2"/>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8E6"/>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C7FC2"/>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00B"/>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75FC"/>
    <w:rsid w:val="00F90548"/>
    <w:rsid w:val="00F90D44"/>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05855387">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944CD-7DD7-4F23-B23F-63C686504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1486</Words>
  <Characters>11013</Characters>
  <Application>Microsoft Office Word</Application>
  <DocSecurity>0</DocSecurity>
  <Lines>91</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5</cp:revision>
  <cp:lastPrinted>2020-03-12T07:29:00Z</cp:lastPrinted>
  <dcterms:created xsi:type="dcterms:W3CDTF">2020-03-12T07:25:00Z</dcterms:created>
  <dcterms:modified xsi:type="dcterms:W3CDTF">2020-03-19T06:32:00Z</dcterms:modified>
</cp:coreProperties>
</file>