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41087">
        <w:t>920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371A24" w:rsidP="000800AA">
      <w:pPr>
        <w:tabs>
          <w:tab w:val="left" w:pos="8789"/>
          <w:tab w:val="left" w:pos="8931"/>
        </w:tabs>
        <w:ind w:firstLine="708"/>
        <w:jc w:val="both"/>
      </w:pPr>
      <w:r>
        <w:t>Ankara esnafının sorunlarının araştırılmasına</w:t>
      </w:r>
      <w:r w:rsidR="00B6035D">
        <w:t xml:space="preserve"> </w:t>
      </w:r>
      <w:r w:rsidR="000800AA">
        <w:t xml:space="preserve">ilişkin </w:t>
      </w:r>
      <w:r>
        <w:t>Esnaf ve Sanatkârlar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 w:rsidR="003C32CD">
        <w:t>0</w:t>
      </w:r>
      <w:r w:rsidR="00A74CD9">
        <w:t>6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371A24">
        <w:t>Ankara esnafını sorunlarının araştırılarak tespit edilmesi ve sorunlarının çözülmesi için gerekli çalışmaların başlatılması</w:t>
      </w:r>
      <w:r w:rsidR="00A74CD9">
        <w:t>na</w:t>
      </w:r>
      <w:r w:rsidR="00B6035D">
        <w:t xml:space="preserve"> </w:t>
      </w:r>
      <w:r w:rsidR="000800AA">
        <w:t xml:space="preserve">ilişkin </w:t>
      </w:r>
      <w:r w:rsidR="00371A24">
        <w:t xml:space="preserve">Esnaf ve Sanatkârlar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Default="00246B60" w:rsidP="00F056A8"/>
    <w:p w:rsidR="00246B60" w:rsidRPr="004656D5" w:rsidRDefault="00246B60" w:rsidP="00246B60">
      <w:pPr>
        <w:ind w:right="-1"/>
        <w:jc w:val="center"/>
      </w:pPr>
      <w:r w:rsidRPr="004656D5">
        <w:lastRenderedPageBreak/>
        <w:t>T.C.</w:t>
      </w:r>
    </w:p>
    <w:p w:rsidR="00246B60" w:rsidRPr="004656D5" w:rsidRDefault="00246B60" w:rsidP="00246B60">
      <w:pPr>
        <w:tabs>
          <w:tab w:val="left" w:pos="9356"/>
        </w:tabs>
        <w:ind w:right="-1"/>
        <w:jc w:val="center"/>
      </w:pPr>
      <w:r w:rsidRPr="004656D5">
        <w:t>ANKARA BÜYÜKŞEHİR BELEDİYE MECLİSİ</w:t>
      </w:r>
    </w:p>
    <w:p w:rsidR="00246B60" w:rsidRDefault="00246B60" w:rsidP="00246B60">
      <w:pPr>
        <w:tabs>
          <w:tab w:val="left" w:pos="9356"/>
        </w:tabs>
        <w:ind w:right="-1"/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246B60" w:rsidRDefault="00246B60" w:rsidP="00246B60">
      <w:pPr>
        <w:tabs>
          <w:tab w:val="left" w:pos="9356"/>
        </w:tabs>
        <w:ind w:right="-1"/>
        <w:jc w:val="center"/>
      </w:pPr>
    </w:p>
    <w:p w:rsidR="00246B60" w:rsidRPr="004656D5" w:rsidRDefault="00246B60" w:rsidP="00246B60">
      <w:pPr>
        <w:tabs>
          <w:tab w:val="left" w:pos="9356"/>
        </w:tabs>
        <w:ind w:right="-1"/>
        <w:jc w:val="center"/>
      </w:pPr>
    </w:p>
    <w:p w:rsidR="00246B60" w:rsidRPr="004656D5" w:rsidRDefault="00246B60" w:rsidP="00246B60">
      <w:pPr>
        <w:tabs>
          <w:tab w:val="left" w:pos="9356"/>
        </w:tabs>
        <w:ind w:right="-1"/>
      </w:pPr>
      <w:r w:rsidRPr="004656D5">
        <w:t xml:space="preserve">Rapor No: </w:t>
      </w:r>
      <w:r>
        <w:t xml:space="preserve">06 </w:t>
      </w:r>
      <w:r w:rsidRPr="004656D5">
        <w:t xml:space="preserve">                                                                                             </w:t>
      </w:r>
      <w:r>
        <w:t xml:space="preserve">                   27</w:t>
      </w:r>
      <w:r w:rsidRPr="004656D5">
        <w:t>.</w:t>
      </w:r>
      <w:r>
        <w:t>08</w:t>
      </w:r>
      <w:r w:rsidRPr="004656D5">
        <w:t>.2021</w:t>
      </w:r>
    </w:p>
    <w:p w:rsidR="00246B60" w:rsidRPr="004656D5" w:rsidRDefault="00246B60" w:rsidP="00246B60">
      <w:pPr>
        <w:tabs>
          <w:tab w:val="left" w:pos="9356"/>
        </w:tabs>
        <w:ind w:right="-1"/>
        <w:jc w:val="center"/>
      </w:pPr>
    </w:p>
    <w:p w:rsidR="00246B60" w:rsidRPr="004656D5" w:rsidRDefault="00246B60" w:rsidP="00246B60">
      <w:pPr>
        <w:tabs>
          <w:tab w:val="left" w:pos="9356"/>
        </w:tabs>
        <w:ind w:right="-1"/>
        <w:jc w:val="center"/>
      </w:pPr>
    </w:p>
    <w:p w:rsidR="00246B60" w:rsidRDefault="00246B60" w:rsidP="00246B60">
      <w:pPr>
        <w:tabs>
          <w:tab w:val="left" w:pos="9356"/>
        </w:tabs>
        <w:ind w:right="-1"/>
        <w:jc w:val="center"/>
      </w:pPr>
      <w:r w:rsidRPr="004656D5">
        <w:t>BÜYÜKŞEHİR BELEDİYE MECLİSİ BAŞKANLIĞINA</w:t>
      </w:r>
    </w:p>
    <w:p w:rsidR="00246B60" w:rsidRPr="004656D5" w:rsidRDefault="00246B60" w:rsidP="00246B60">
      <w:pPr>
        <w:tabs>
          <w:tab w:val="left" w:pos="9356"/>
        </w:tabs>
        <w:ind w:right="-1"/>
        <w:jc w:val="center"/>
      </w:pPr>
    </w:p>
    <w:p w:rsidR="00246B60" w:rsidRPr="004656D5" w:rsidRDefault="00246B60" w:rsidP="00246B60">
      <w:pPr>
        <w:tabs>
          <w:tab w:val="left" w:pos="9356"/>
        </w:tabs>
        <w:ind w:right="-1"/>
      </w:pPr>
    </w:p>
    <w:p w:rsidR="00246B60" w:rsidRDefault="00246B60" w:rsidP="00246B60">
      <w:pPr>
        <w:pStyle w:val="ListeParagraf"/>
        <w:tabs>
          <w:tab w:val="left" w:pos="9356"/>
          <w:tab w:val="left" w:pos="9638"/>
        </w:tabs>
        <w:ind w:left="1134" w:right="-1"/>
        <w:jc w:val="both"/>
      </w:pPr>
    </w:p>
    <w:p w:rsidR="00246B60" w:rsidRDefault="00246B60" w:rsidP="00246B60">
      <w:pPr>
        <w:tabs>
          <w:tab w:val="left" w:pos="9356"/>
        </w:tabs>
        <w:ind w:right="-1" w:firstLine="851"/>
        <w:jc w:val="both"/>
      </w:pPr>
      <w:r>
        <w:t>Ankara esnafının sorunlarının araştırılmasına</w:t>
      </w:r>
      <w:r w:rsidRPr="004656D5">
        <w:t xml:space="preserve"> ilişkin Büyükşehir Belediye Meclisinin </w:t>
      </w:r>
      <w:r>
        <w:t>09</w:t>
      </w:r>
      <w:r w:rsidRPr="004656D5">
        <w:t>.</w:t>
      </w:r>
      <w:r>
        <w:t>08</w:t>
      </w:r>
      <w:r w:rsidRPr="004656D5">
        <w:t xml:space="preserve">.2021 tarih ve </w:t>
      </w:r>
      <w:r>
        <w:t>37</w:t>
      </w:r>
      <w:r w:rsidRPr="004656D5">
        <w:t xml:space="preserve">. gündem maddesi olarak komisyonumuza havale edilen dosya incelendi. </w:t>
      </w:r>
    </w:p>
    <w:p w:rsidR="00246B60" w:rsidRDefault="00246B60" w:rsidP="00246B60">
      <w:pPr>
        <w:tabs>
          <w:tab w:val="left" w:pos="9356"/>
        </w:tabs>
        <w:ind w:right="-1" w:firstLine="851"/>
        <w:jc w:val="both"/>
      </w:pPr>
    </w:p>
    <w:p w:rsidR="00246B60" w:rsidRPr="004656D5" w:rsidRDefault="00246B60" w:rsidP="00246B60">
      <w:pPr>
        <w:tabs>
          <w:tab w:val="left" w:pos="9356"/>
        </w:tabs>
        <w:ind w:right="-1" w:firstLine="851"/>
        <w:jc w:val="both"/>
      </w:pPr>
      <w:r w:rsidRPr="004656D5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4656D5">
        <w:t xml:space="preserve"> verdiği önergede;</w:t>
      </w:r>
      <w:r>
        <w:t xml:space="preserve"> Ankara esnafının sorunlarının araştırılmasının</w:t>
      </w:r>
      <w:r w:rsidRPr="004656D5">
        <w:t xml:space="preserve"> istenildiği;</w:t>
      </w:r>
    </w:p>
    <w:p w:rsidR="00246B60" w:rsidRPr="004656D5" w:rsidRDefault="00246B60" w:rsidP="00246B60">
      <w:pPr>
        <w:tabs>
          <w:tab w:val="left" w:pos="9356"/>
        </w:tabs>
        <w:ind w:right="-1" w:firstLine="851"/>
        <w:jc w:val="both"/>
      </w:pPr>
    </w:p>
    <w:p w:rsidR="00246B60" w:rsidRDefault="00246B60" w:rsidP="00246B60">
      <w:pPr>
        <w:tabs>
          <w:tab w:val="left" w:pos="9356"/>
        </w:tabs>
        <w:ind w:right="-1" w:firstLine="851"/>
        <w:jc w:val="both"/>
      </w:pPr>
      <w:r w:rsidRPr="004656D5">
        <w:t xml:space="preserve">Komisyonumuzca yapılan incelemeler neticesinde; </w:t>
      </w:r>
      <w:r>
        <w:t>Ankara esnafını sorunlarının araştırılarak tespit edilmesi ve sorunlarının çözülmesi için gerekli çalışmaların başlatılması komisyonumuzca uygun görülmüştür.</w:t>
      </w:r>
    </w:p>
    <w:p w:rsidR="00246B60" w:rsidRPr="004656D5" w:rsidRDefault="00246B60" w:rsidP="00246B60">
      <w:pPr>
        <w:tabs>
          <w:tab w:val="left" w:pos="9356"/>
        </w:tabs>
        <w:ind w:right="-1" w:firstLine="851"/>
        <w:jc w:val="both"/>
      </w:pPr>
    </w:p>
    <w:p w:rsidR="00246B60" w:rsidRPr="004656D5" w:rsidRDefault="00246B60" w:rsidP="00246B60">
      <w:pPr>
        <w:tabs>
          <w:tab w:val="left" w:pos="9356"/>
        </w:tabs>
        <w:ind w:right="-1" w:firstLine="851"/>
        <w:jc w:val="both"/>
      </w:pPr>
      <w:r w:rsidRPr="004656D5">
        <w:t>Raporumuz Büyükşehir Belediye Meclisinin Onayına arz olunur.</w:t>
      </w:r>
    </w:p>
    <w:p w:rsidR="00246B60" w:rsidRPr="004656D5" w:rsidRDefault="00246B60" w:rsidP="00246B60">
      <w:pPr>
        <w:ind w:right="-1"/>
      </w:pPr>
    </w:p>
    <w:p w:rsidR="00246B60" w:rsidRPr="004656D5" w:rsidRDefault="00246B60" w:rsidP="00246B60">
      <w:pPr>
        <w:ind w:right="-1"/>
      </w:pPr>
    </w:p>
    <w:p w:rsidR="00246B60" w:rsidRDefault="00246B60" w:rsidP="00246B60">
      <w:pPr>
        <w:ind w:right="-1"/>
      </w:pPr>
    </w:p>
    <w:p w:rsidR="00246B60" w:rsidRPr="004656D5" w:rsidRDefault="00246B60" w:rsidP="00246B60">
      <w:pPr>
        <w:ind w:right="-1"/>
      </w:pPr>
    </w:p>
    <w:p w:rsidR="00246B60" w:rsidRPr="004656D5" w:rsidRDefault="00246B60" w:rsidP="00246B60">
      <w:pPr>
        <w:ind w:right="-1"/>
      </w:pPr>
    </w:p>
    <w:tbl>
      <w:tblPr>
        <w:tblpPr w:leftFromText="141" w:rightFromText="141" w:vertAnchor="text" w:tblpY="-74"/>
        <w:tblW w:w="9509" w:type="dxa"/>
        <w:shd w:val="clear" w:color="auto" w:fill="FFFFFF" w:themeFill="background1"/>
        <w:tblLook w:val="04A0"/>
      </w:tblPr>
      <w:tblGrid>
        <w:gridCol w:w="3169"/>
        <w:gridCol w:w="3170"/>
        <w:gridCol w:w="3170"/>
      </w:tblGrid>
      <w:tr w:rsidR="00246B60" w:rsidRPr="004656D5" w:rsidTr="008271CD">
        <w:trPr>
          <w:trHeight w:val="1431"/>
        </w:trPr>
        <w:tc>
          <w:tcPr>
            <w:tcW w:w="3169" w:type="dxa"/>
            <w:shd w:val="clear" w:color="auto" w:fill="FFFFFF" w:themeFill="background1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Edip BALCI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70" w:type="dxa"/>
            <w:shd w:val="clear" w:color="auto" w:fill="FFFFFF" w:themeFill="background1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Ercan KINACI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Başkan Vekili</w:t>
            </w:r>
          </w:p>
        </w:tc>
        <w:tc>
          <w:tcPr>
            <w:tcW w:w="3170" w:type="dxa"/>
            <w:shd w:val="clear" w:color="auto" w:fill="FFFFFF" w:themeFill="background1"/>
          </w:tcPr>
          <w:p w:rsidR="00246B60" w:rsidRPr="004656D5" w:rsidRDefault="00246B60" w:rsidP="00246B60">
            <w:pPr>
              <w:ind w:right="-1"/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</w:tr>
      <w:tr w:rsidR="00246B60" w:rsidRPr="004656D5" w:rsidTr="008271CD">
        <w:trPr>
          <w:trHeight w:val="1431"/>
        </w:trPr>
        <w:tc>
          <w:tcPr>
            <w:tcW w:w="3169" w:type="dxa"/>
            <w:shd w:val="clear" w:color="auto" w:fill="FFFFFF" w:themeFill="background1"/>
            <w:vAlign w:val="center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Burak KOCA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center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Abdullah Emin TEKİN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center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Mehmet ÜÇÖZ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</w:tr>
      <w:tr w:rsidR="00246B60" w:rsidRPr="004656D5" w:rsidTr="008271CD">
        <w:trPr>
          <w:trHeight w:val="1431"/>
        </w:trPr>
        <w:tc>
          <w:tcPr>
            <w:tcW w:w="3169" w:type="dxa"/>
            <w:shd w:val="clear" w:color="auto" w:fill="FFFFFF" w:themeFill="background1"/>
            <w:vAlign w:val="bottom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Ömer KOÇAK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bottom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Haydar DEMİR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  <w:tc>
          <w:tcPr>
            <w:tcW w:w="3170" w:type="dxa"/>
            <w:shd w:val="clear" w:color="auto" w:fill="FFFFFF" w:themeFill="background1"/>
            <w:vAlign w:val="bottom"/>
          </w:tcPr>
          <w:p w:rsidR="00246B60" w:rsidRPr="004656D5" w:rsidRDefault="00246B60" w:rsidP="00246B60">
            <w:pPr>
              <w:ind w:right="-1"/>
              <w:jc w:val="center"/>
            </w:pPr>
            <w:r w:rsidRPr="004656D5">
              <w:t>Selim ÇIRPANOĞLU</w:t>
            </w:r>
          </w:p>
          <w:p w:rsidR="00246B60" w:rsidRPr="004656D5" w:rsidRDefault="00246B60" w:rsidP="00246B60">
            <w:pPr>
              <w:ind w:right="-1"/>
              <w:jc w:val="center"/>
            </w:pPr>
            <w:r w:rsidRPr="004656D5">
              <w:t>Üye</w:t>
            </w:r>
          </w:p>
        </w:tc>
      </w:tr>
    </w:tbl>
    <w:p w:rsidR="00246B60" w:rsidRPr="004656D5" w:rsidRDefault="00246B60" w:rsidP="00246B60">
      <w:pPr>
        <w:ind w:right="-1"/>
      </w:pPr>
    </w:p>
    <w:p w:rsidR="00246B60" w:rsidRDefault="00246B60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6B60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87720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E4AF-3EC1-4043-9C7C-7E4E68D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2021-09-13T08:04:00Z</cp:lastPrinted>
  <dcterms:created xsi:type="dcterms:W3CDTF">2021-09-13T08:02:00Z</dcterms:created>
  <dcterms:modified xsi:type="dcterms:W3CDTF">2021-09-15T10:53:00Z</dcterms:modified>
</cp:coreProperties>
</file>