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</w:t>
      </w:r>
      <w:r w:rsidR="007F6413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1614D3" w:rsidP="003538D4">
      <w:pPr>
        <w:ind w:firstLine="708"/>
        <w:jc w:val="both"/>
      </w:pPr>
      <w:r w:rsidRPr="001614D3">
        <w:t xml:space="preserve">Çankaya İlçesi Yukarı Dikmen Mahallesi 648. Cadde ile 658. Sokağı birbirine bağlayan 29238 ada 1 parselde bulunan Ankara Müzik ve Güzel Sanatlar Üniversitesi önündeki sokağa Neşet ERTAŞ isminin verilmesine </w:t>
      </w:r>
      <w:r w:rsidR="00844A89" w:rsidRPr="001614D3">
        <w:t xml:space="preserve">ilişkin </w:t>
      </w:r>
      <w:r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Pr="001614D3">
        <w:t>18</w:t>
      </w:r>
      <w:r w:rsidR="00970CBA" w:rsidRPr="001614D3">
        <w:t>.09</w:t>
      </w:r>
      <w:r w:rsidR="00AF4ABA" w:rsidRPr="001614D3">
        <w:t xml:space="preserve">.2020 gün ve </w:t>
      </w:r>
      <w:r w:rsidRPr="001614D3">
        <w:t>39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13</w:t>
      </w:r>
      <w:r w:rsidR="00605CC8" w:rsidRPr="001614D3">
        <w:t>.</w:t>
      </w:r>
      <w:r w:rsidR="00050B1F" w:rsidRPr="001614D3">
        <w:t>10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proofErr w:type="gramStart"/>
      <w:r w:rsidRPr="001614D3">
        <w:t xml:space="preserve">Konu üzerinde yapılan incelemeler neticesinde; Çankaya İlçesi Yukarı Dikmen Mahallesi 648. Cadde ile 658. Sokağı birbirine bağlayan 29238 ada 1 parselde bulunan Ankara Müzik ve Güzel Sanatlar Üniversitesinin eğitim mahiyetinin kültür-sanat-odaklı olması ayrıca 25.09.2020 tarihinin Türk Halk Müziğinin ozanlık ve abdallık geleneğinin son büyük temsilcisi üstat Neşet </w:t>
      </w:r>
      <w:proofErr w:type="spellStart"/>
      <w:r w:rsidRPr="001614D3">
        <w:t>ERTAŞ’ın</w:t>
      </w:r>
      <w:proofErr w:type="spellEnd"/>
      <w:r w:rsidRPr="001614D3">
        <w:t xml:space="preserve"> ölüm yıldönümü olması sebebiyle bahsi geçen sokağın isminin “Neşet ERTAŞ </w:t>
      </w:r>
      <w:proofErr w:type="gramEnd"/>
      <w:r w:rsidRPr="001614D3">
        <w:t xml:space="preserve">SOKAĞI” olarak değiştirilmesine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Raporu oylanarak oylamaya katılan 103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Default="005512AD" w:rsidP="005512AD">
      <w:pPr>
        <w:autoSpaceDE w:val="0"/>
        <w:autoSpaceDN w:val="0"/>
        <w:adjustRightInd w:val="0"/>
      </w:pPr>
    </w:p>
    <w:p w:rsidR="005512AD" w:rsidRPr="002C4FE0" w:rsidRDefault="005512AD" w:rsidP="005512AD">
      <w:pPr>
        <w:jc w:val="center"/>
      </w:pPr>
      <w:r w:rsidRPr="002C4FE0">
        <w:t xml:space="preserve">T.C.  </w:t>
      </w:r>
    </w:p>
    <w:p w:rsidR="005512AD" w:rsidRPr="002C4FE0" w:rsidRDefault="005512AD" w:rsidP="005512AD">
      <w:pPr>
        <w:jc w:val="center"/>
      </w:pPr>
      <w:r w:rsidRPr="002C4FE0">
        <w:t>ANKARA BÜYÜKŞEHİR BELEDİYE MECLİSİ</w:t>
      </w:r>
    </w:p>
    <w:p w:rsidR="005512AD" w:rsidRDefault="005512AD" w:rsidP="005512AD">
      <w:pPr>
        <w:jc w:val="center"/>
      </w:pPr>
      <w:r w:rsidRPr="002C4FE0">
        <w:t>İsimlendirme Komisyonu Raporu</w:t>
      </w:r>
    </w:p>
    <w:p w:rsidR="005512AD" w:rsidRDefault="005512AD" w:rsidP="005512AD">
      <w:pPr>
        <w:jc w:val="center"/>
      </w:pPr>
    </w:p>
    <w:p w:rsidR="005512AD" w:rsidRDefault="005512AD" w:rsidP="005512AD">
      <w:r>
        <w:t>Rapor No: 39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18</w:t>
      </w:r>
      <w:r w:rsidRPr="002C4FE0">
        <w:t>.</w:t>
      </w:r>
      <w:r>
        <w:t>09</w:t>
      </w:r>
      <w:r w:rsidRPr="002C4FE0">
        <w:t>.20</w:t>
      </w:r>
      <w:r>
        <w:t>20</w:t>
      </w:r>
    </w:p>
    <w:p w:rsidR="005512AD" w:rsidRPr="002C4FE0" w:rsidRDefault="005512AD" w:rsidP="005512AD"/>
    <w:p w:rsidR="005512AD" w:rsidRDefault="005512AD" w:rsidP="005512AD">
      <w:pPr>
        <w:jc w:val="center"/>
      </w:pPr>
    </w:p>
    <w:p w:rsidR="005512AD" w:rsidRDefault="005512AD" w:rsidP="005512AD">
      <w:pPr>
        <w:jc w:val="center"/>
      </w:pPr>
      <w:r w:rsidRPr="002C4FE0">
        <w:t>BÜYÜKŞEHİR BELEDİYE MECLİSİ BAŞKANLIĞINA</w:t>
      </w:r>
    </w:p>
    <w:p w:rsidR="005512AD" w:rsidRPr="002C4FE0" w:rsidRDefault="005512AD" w:rsidP="005512AD">
      <w:pPr>
        <w:jc w:val="center"/>
      </w:pPr>
    </w:p>
    <w:p w:rsidR="005512AD" w:rsidRPr="002C4FE0" w:rsidRDefault="005512AD" w:rsidP="005512AD">
      <w:pPr>
        <w:jc w:val="both"/>
      </w:pPr>
    </w:p>
    <w:p w:rsidR="005512AD" w:rsidRPr="002C4FE0" w:rsidRDefault="005512AD" w:rsidP="005512AD">
      <w:pPr>
        <w:tabs>
          <w:tab w:val="left" w:pos="1866"/>
        </w:tabs>
        <w:ind w:firstLine="708"/>
        <w:jc w:val="both"/>
      </w:pPr>
      <w:r>
        <w:tab/>
      </w:r>
    </w:p>
    <w:p w:rsidR="005512AD" w:rsidRDefault="005512AD" w:rsidP="005512AD">
      <w:pPr>
        <w:pStyle w:val="ListeParagraf"/>
        <w:tabs>
          <w:tab w:val="left" w:pos="9638"/>
        </w:tabs>
        <w:spacing w:line="240" w:lineRule="atLeast"/>
        <w:ind w:left="0" w:right="-1"/>
        <w:jc w:val="both"/>
      </w:pPr>
      <w:r>
        <w:t xml:space="preserve">              Çankaya İlçesi Yukarı Dikmen Mahallesi 648. Cadde ile 658. Sokağı birbirine bağlayan 29238 ada 1 parselde bulunan Ankara Müzik ve Güzel Sanatlar Üniversitesi önündeki sokağa Neşet ERTAŞ isminin verilmesine ilişkin Büyükşehir Belediye Meclisimizin 07.09.2020 tarih ve 06. gündem maddesi olarak komisyonumuza havale edilen dosya incelendi.</w:t>
      </w:r>
    </w:p>
    <w:p w:rsidR="005512AD" w:rsidRDefault="005512AD" w:rsidP="005512AD">
      <w:pPr>
        <w:ind w:firstLine="652"/>
        <w:jc w:val="both"/>
      </w:pPr>
    </w:p>
    <w:p w:rsidR="005512AD" w:rsidRDefault="005512AD" w:rsidP="005512AD">
      <w:pPr>
        <w:ind w:firstLine="652"/>
        <w:jc w:val="both"/>
      </w:pPr>
      <w:r>
        <w:t>Grup Başkanlarının ortak vermiş olduğu önerge;</w:t>
      </w:r>
      <w:r w:rsidRPr="002E708B">
        <w:t xml:space="preserve"> </w:t>
      </w:r>
      <w:r>
        <w:t>Çankaya İlçesi Yukarı Dikmen Mahallesi 648. Cadde ile 658. Sokağı birbirine bağlayan 29238 ada 1 parselde bulunan Ankara Müzik ve Güzel Sanatlar Üniversitesi önündeki sokağa Neşet ERTAŞ isminin verilmesinin istenildiği,</w:t>
      </w:r>
    </w:p>
    <w:p w:rsidR="005512AD" w:rsidRDefault="005512AD" w:rsidP="005512AD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5512AD" w:rsidRPr="007238F5" w:rsidRDefault="005512AD" w:rsidP="005512AD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proofErr w:type="gramStart"/>
      <w:r w:rsidRPr="007238F5">
        <w:rPr>
          <w:sz w:val="24"/>
          <w:szCs w:val="24"/>
        </w:rPr>
        <w:t xml:space="preserve">Komisyonumuzca yapılan incelemeler neticesinde; Çankaya İlçesi Yukarı Dikmen Mahallesi 648. Cadde ile 658. Sokağı birbirine bağlayan 29238 ada 1 parselde bulunan Ankara Müzik ve Güzel Sanatlar Üniversitesinin eğitim mahiyetinin kültür-sanat-odaklı olması ayrıca 25.09.2020 tarihinin Türk Halk Müziğinin ozanlık ve abdallık geleneğinin son büyük temsilcisi üstat Neşet </w:t>
      </w:r>
      <w:proofErr w:type="spellStart"/>
      <w:r w:rsidRPr="007238F5">
        <w:rPr>
          <w:sz w:val="24"/>
          <w:szCs w:val="24"/>
        </w:rPr>
        <w:t>ERTAŞ’ın</w:t>
      </w:r>
      <w:proofErr w:type="spellEnd"/>
      <w:r w:rsidRPr="007238F5">
        <w:rPr>
          <w:sz w:val="24"/>
          <w:szCs w:val="24"/>
        </w:rPr>
        <w:t xml:space="preserve"> ölüm yıldönümü olması sebebiyle bahsi geçen sokağın isminin “Neşet ERTAŞ SOKAĞI” olarak değiştirilmesi</w:t>
      </w:r>
      <w:r>
        <w:rPr>
          <w:sz w:val="24"/>
          <w:szCs w:val="24"/>
        </w:rPr>
        <w:t xml:space="preserve"> komisyonumuzca uygun görülmüştür.</w:t>
      </w:r>
      <w:proofErr w:type="gramEnd"/>
    </w:p>
    <w:p w:rsidR="005512AD" w:rsidRDefault="005512AD" w:rsidP="005512A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5512AD" w:rsidRDefault="005512AD" w:rsidP="005512A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5512AD" w:rsidRDefault="005512AD" w:rsidP="005512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512AD" w:rsidRDefault="005512AD" w:rsidP="005512A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512AD" w:rsidRPr="002C4FE0" w:rsidRDefault="005512AD" w:rsidP="005512A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512AD" w:rsidRPr="002C4FE0" w:rsidRDefault="005512AD" w:rsidP="005512A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5512AD" w:rsidRPr="002C4FE0" w:rsidTr="00FE3BFB">
        <w:trPr>
          <w:trHeight w:val="1701"/>
        </w:trPr>
        <w:tc>
          <w:tcPr>
            <w:tcW w:w="3218" w:type="dxa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512AD" w:rsidRPr="002C4FE0" w:rsidTr="00FE3BFB">
        <w:trPr>
          <w:trHeight w:val="1701"/>
        </w:trPr>
        <w:tc>
          <w:tcPr>
            <w:tcW w:w="3218" w:type="dxa"/>
            <w:vAlign w:val="center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512AD" w:rsidRPr="002C4FE0" w:rsidTr="00FE3BFB">
        <w:trPr>
          <w:trHeight w:val="1701"/>
        </w:trPr>
        <w:tc>
          <w:tcPr>
            <w:tcW w:w="3218" w:type="dxa"/>
            <w:vAlign w:val="bottom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5512AD" w:rsidRDefault="005512AD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5512AD" w:rsidRPr="002C4FE0" w:rsidRDefault="005512AD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5512AD" w:rsidRDefault="005512AD" w:rsidP="005512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512AD" w:rsidRPr="00754570" w:rsidRDefault="005512AD" w:rsidP="005512AD">
      <w:pPr>
        <w:autoSpaceDE w:val="0"/>
        <w:autoSpaceDN w:val="0"/>
        <w:adjustRightInd w:val="0"/>
      </w:pPr>
    </w:p>
    <w:sectPr w:rsidR="005512AD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92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12AD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2020-10-14T08:34:00Z</dcterms:created>
  <dcterms:modified xsi:type="dcterms:W3CDTF">2020-10-16T07:50:00Z</dcterms:modified>
</cp:coreProperties>
</file>