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FC" w:rsidRDefault="00F900FC" w:rsidP="00F900FC">
      <w:pPr>
        <w:jc w:val="both"/>
      </w:pPr>
      <w:r>
        <w:t xml:space="preserve"> </w:t>
      </w:r>
      <w:r>
        <w:tab/>
      </w:r>
      <w:r>
        <w:tab/>
        <w:t xml:space="preserve">      </w:t>
      </w:r>
    </w:p>
    <w:p w:rsidR="002856BD" w:rsidRDefault="00F900FC" w:rsidP="00F900FC">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F900FC">
        <w:t>372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5F21B5" w:rsidRDefault="005F21B5" w:rsidP="00F900FC">
      <w:pPr>
        <w:ind w:right="-1"/>
      </w:pPr>
    </w:p>
    <w:p w:rsidR="004054B8" w:rsidRDefault="004054B8" w:rsidP="004054B8">
      <w:pPr>
        <w:jc w:val="both"/>
      </w:pPr>
    </w:p>
    <w:p w:rsidR="00492DFF" w:rsidRPr="00DA315B" w:rsidRDefault="00F900FC" w:rsidP="00E9263A">
      <w:pPr>
        <w:ind w:firstLine="708"/>
        <w:jc w:val="both"/>
      </w:pPr>
      <w:r>
        <w:t xml:space="preserve">Altındağ İlçesi </w:t>
      </w:r>
      <w:proofErr w:type="gramStart"/>
      <w:r>
        <w:t>Muhtelif cadde</w:t>
      </w:r>
      <w:proofErr w:type="gramEnd"/>
      <w:r>
        <w:t xml:space="preserve"> ve sokaklara ait tavsiye 1/5000 ve 1/1000 ölçekli imar plan değişikliğine</w:t>
      </w:r>
      <w:r w:rsidR="00836584" w:rsidRPr="00DA315B">
        <w:t xml:space="preserve"> </w:t>
      </w:r>
      <w:r w:rsidR="000A5D4E" w:rsidRPr="00DA315B">
        <w:t xml:space="preserve">ilişkin </w:t>
      </w:r>
      <w:r w:rsidR="004054B8">
        <w:t xml:space="preserve">İmar ve Bayındırlık </w:t>
      </w:r>
      <w:r w:rsidR="003D7483" w:rsidRPr="00DA315B">
        <w:t xml:space="preserve">Komisyonunun </w:t>
      </w:r>
      <w:r>
        <w:t>26</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477</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F900FC" w:rsidRDefault="00530CD2" w:rsidP="00F900FC">
      <w:pPr>
        <w:shd w:val="clear" w:color="auto" w:fill="FFFFFF"/>
        <w:autoSpaceDE w:val="0"/>
        <w:autoSpaceDN w:val="0"/>
        <w:adjustRightInd w:val="0"/>
        <w:ind w:firstLine="708"/>
        <w:jc w:val="both"/>
        <w:rPr>
          <w:color w:val="000000"/>
        </w:rPr>
      </w:pPr>
      <w:r w:rsidRPr="00DA315B">
        <w:t xml:space="preserve">Konu üzerinde </w:t>
      </w:r>
      <w:r w:rsidR="004E5A50" w:rsidRPr="00DA315B">
        <w:t>yapılan görüşmeler neticesinde;</w:t>
      </w:r>
      <w:r w:rsidR="00DE5C47" w:rsidRPr="00DA315B">
        <w:t xml:space="preserve"> </w:t>
      </w:r>
      <w:r w:rsidR="00F900FC" w:rsidRPr="00C44DDF">
        <w:rPr>
          <w:color w:val="000000"/>
        </w:rPr>
        <w:t xml:space="preserve">Altındağ Belediye Başkanlığı Yazı İşleri Müdürlüğünün 04.09.2019 tarih ve E.50 sayılı yazısı </w:t>
      </w:r>
      <w:proofErr w:type="gramStart"/>
      <w:r w:rsidR="00F900FC" w:rsidRPr="00C44DDF">
        <w:rPr>
          <w:color w:val="000000"/>
        </w:rPr>
        <w:t>ile;</w:t>
      </w:r>
      <w:proofErr w:type="gramEnd"/>
      <w:r w:rsidR="00F900FC" w:rsidRPr="00C44DDF">
        <w:rPr>
          <w:color w:val="000000"/>
        </w:rPr>
        <w:t xml:space="preserve"> Altındağ İlçesi muhtelif cadde ve sokaklara ait ticaret aksı belirlenmesine ilişkin Altındağ Belediye Meclisi'nin 01.08.2019 gün ve 404 sayılı kararı ile uygun görülen 1/1000 ölçekli imar planı değişikliği ve tavsiye niteliğindeki 1 /5000 ölçekli nazım imar planı değişikliği</w:t>
      </w:r>
      <w:r w:rsidR="00F900FC">
        <w:rPr>
          <w:color w:val="000000"/>
        </w:rPr>
        <w:t>nin</w:t>
      </w:r>
      <w:r w:rsidR="00F900FC" w:rsidRPr="00C44DDF">
        <w:rPr>
          <w:color w:val="000000"/>
        </w:rPr>
        <w:t xml:space="preserve"> 5216 Sayılı Yasanın 14.maddesi gereğince Ankara Büyükşehir Belediye Meclisince bir karar alınmak üzere </w:t>
      </w:r>
      <w:r w:rsidR="00F900FC">
        <w:rPr>
          <w:color w:val="000000"/>
        </w:rPr>
        <w:t xml:space="preserve">İmar ve Şehircilik Dairesi </w:t>
      </w:r>
      <w:r w:rsidR="00F900FC" w:rsidRPr="00C44DDF">
        <w:rPr>
          <w:color w:val="000000"/>
        </w:rPr>
        <w:t>Başkanlığı</w:t>
      </w:r>
      <w:r w:rsidR="00F900FC">
        <w:rPr>
          <w:color w:val="000000"/>
        </w:rPr>
        <w:t>na sunulduğu,</w:t>
      </w:r>
    </w:p>
    <w:p w:rsidR="00F900FC" w:rsidRPr="00C44DDF" w:rsidRDefault="00F900FC" w:rsidP="00F900FC">
      <w:pPr>
        <w:shd w:val="clear" w:color="auto" w:fill="FFFFFF"/>
        <w:autoSpaceDE w:val="0"/>
        <w:autoSpaceDN w:val="0"/>
        <w:adjustRightInd w:val="0"/>
        <w:jc w:val="both"/>
      </w:pP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Yol boyu ticaret olarak teşekkül ettiği tespit edilen konut alanlarında; 08.06.2018 tarihinde yürürlüğe giren "Ankara Büyükşehir Belediyesi İmar Yönetmeliği'n</w:t>
      </w:r>
      <w:r>
        <w:rPr>
          <w:color w:val="000000"/>
        </w:rPr>
        <w:t>i</w:t>
      </w:r>
      <w:r w:rsidRPr="00C44DDF">
        <w:rPr>
          <w:color w:val="000000"/>
        </w:rPr>
        <w:t>n, "Parsel kullanım fonksiyonla</w:t>
      </w:r>
      <w:r>
        <w:rPr>
          <w:color w:val="000000"/>
        </w:rPr>
        <w:t>rı</w:t>
      </w:r>
      <w:r w:rsidRPr="00C44DDF">
        <w:rPr>
          <w:color w:val="000000"/>
        </w:rPr>
        <w:t>na göre yapılaşma koşulla</w:t>
      </w:r>
      <w:r>
        <w:rPr>
          <w:color w:val="000000"/>
        </w:rPr>
        <w:t>rı</w:t>
      </w:r>
      <w:r w:rsidRPr="00C44DDF">
        <w:rPr>
          <w:color w:val="000000"/>
        </w:rPr>
        <w:t>" başlıklı 19.Maddesi f</w:t>
      </w:r>
      <w:proofErr w:type="gramStart"/>
      <w:r w:rsidRPr="00C44DDF">
        <w:rPr>
          <w:color w:val="000000"/>
        </w:rPr>
        <w:t>)</w:t>
      </w:r>
      <w:proofErr w:type="gramEnd"/>
      <w:r w:rsidRPr="00C44DDF">
        <w:rPr>
          <w:color w:val="000000"/>
        </w:rPr>
        <w:t xml:space="preserve"> bendine göre; Konut alanlarında İlgili idare meclisince yol boyu ticaret olarak teşekkül ettiği karar altına alınan konut alanlarında bulunan parsellerde bu maddede belirlenen konut dışı hizmetlerin verilebileceği,</w:t>
      </w:r>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 xml:space="preserve">Aynı yönetmeliğin 28.Maddesi, </w:t>
      </w:r>
      <w:r>
        <w:rPr>
          <w:color w:val="000000"/>
        </w:rPr>
        <w:t>1</w:t>
      </w:r>
      <w:proofErr w:type="gramStart"/>
      <w:r w:rsidRPr="00C44DDF">
        <w:rPr>
          <w:color w:val="000000"/>
        </w:rPr>
        <w:t>)</w:t>
      </w:r>
      <w:proofErr w:type="gramEnd"/>
      <w:r w:rsidRPr="00C44DDF">
        <w:rPr>
          <w:color w:val="000000"/>
        </w:rPr>
        <w:t>"Konut bölgelerinde zemin katların kullanma şekilleri: b)Diğer planlı alanlarda zemin katlar, plan hükmü veya ilgili idare meclisince yol boyu ticari teşekkül kara</w:t>
      </w:r>
      <w:r>
        <w:rPr>
          <w:color w:val="000000"/>
        </w:rPr>
        <w:t>rı</w:t>
      </w:r>
      <w:r w:rsidRPr="00C44DDF">
        <w:rPr>
          <w:color w:val="000000"/>
        </w:rPr>
        <w:t xml:space="preserve"> olmadıkça ticari amaçla kullanılamaz" şeklinde olduğu,</w:t>
      </w:r>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jc w:val="both"/>
      </w:pPr>
      <w:r>
        <w:rPr>
          <w:color w:val="000000"/>
        </w:rPr>
        <w:tab/>
      </w:r>
      <w:proofErr w:type="gramStart"/>
      <w:r w:rsidRPr="00C44DDF">
        <w:rPr>
          <w:color w:val="000000"/>
        </w:rPr>
        <w:t>Bu kapsamda söz konusu cadde ve sokaklarda bölge esnafının mağduriyetinin giderilmesi amacıyla Altındağ Belediyesince onaylı imar planlarının, verilen iş yeri ruhsatlarının incelendiği, arazide kontrollerin yapıldığı, aşağıda listesi verilen cadde ve sokaklarda Ankara Büyükşehir Belediyesi İmar Yönetmeliği"nin 19.Maddesinin f hükmüne göre zemin ve bodrum katlarda ticaret yapılabilmesine yönelik aksların belirlendiği,</w:t>
      </w:r>
      <w:proofErr w:type="gramEnd"/>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397. Cadde, 340. Cadde,</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1841. Cadde, 1857. Cadde, Bostancık Caddesi, 1879.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Pr>
          <w:color w:val="000000"/>
        </w:rPr>
        <w:t xml:space="preserve"> </w:t>
      </w:r>
      <w:r w:rsidRPr="00C44DDF">
        <w:rPr>
          <w:color w:val="000000"/>
        </w:rPr>
        <w:t>Mah. 185. Sokak, Kandil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sidRPr="00C44DDF">
        <w:rPr>
          <w:color w:val="000000"/>
        </w:rPr>
        <w:t xml:space="preserve"> Mah. 1048.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1944. Cadde, 1961. Sokak, 512. Cadde, 510. Sokak,</w:t>
      </w:r>
    </w:p>
    <w:p w:rsidR="00F900FC" w:rsidRPr="00C44DDF" w:rsidRDefault="00F900FC" w:rsidP="00F900FC">
      <w:pPr>
        <w:shd w:val="clear" w:color="auto" w:fill="FFFFFF"/>
        <w:tabs>
          <w:tab w:val="left" w:pos="709"/>
        </w:tabs>
        <w:autoSpaceDE w:val="0"/>
        <w:autoSpaceDN w:val="0"/>
        <w:adjustRightInd w:val="0"/>
        <w:ind w:left="709"/>
        <w:jc w:val="both"/>
      </w:pPr>
      <w:r w:rsidRPr="00C44DDF">
        <w:rPr>
          <w:color w:val="000000"/>
        </w:rPr>
        <w:t>Battalgazi Mah. Orhan Kemal Caddesi, 1230. Sokak, 1857. Cadde, 1862. Sokak, Şehit Rafet Sever</w:t>
      </w:r>
      <w:r>
        <w:rPr>
          <w:color w:val="000000"/>
        </w:rPr>
        <w:t xml:space="preserve"> </w:t>
      </w:r>
      <w:r w:rsidRPr="00C44DDF">
        <w:rPr>
          <w:color w:val="000000"/>
        </w:rPr>
        <w:t>Caddesi,</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1997.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sidRPr="00C44DDF">
        <w:rPr>
          <w:color w:val="000000"/>
        </w:rPr>
        <w:t xml:space="preserve"> Mah. Hacı Bayram Veli Caddesi, Hicaz Caddesi,</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405. Cadde, 309. Cadde,</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Caddesi,</w:t>
      </w:r>
    </w:p>
    <w:p w:rsidR="00F900FC" w:rsidRDefault="00F900FC" w:rsidP="00F900FC">
      <w:pPr>
        <w:shd w:val="clear" w:color="auto" w:fill="FFFFFF"/>
        <w:autoSpaceDE w:val="0"/>
        <w:autoSpaceDN w:val="0"/>
        <w:adjustRightInd w:val="0"/>
        <w:jc w:val="both"/>
        <w:rPr>
          <w:color w:val="000000"/>
        </w:rPr>
      </w:pPr>
      <w:r>
        <w:rPr>
          <w:color w:val="000000"/>
        </w:rPr>
        <w:tab/>
      </w:r>
    </w:p>
    <w:p w:rsidR="00F900FC" w:rsidRDefault="00F900FC" w:rsidP="00F900FC">
      <w:pPr>
        <w:shd w:val="clear" w:color="auto" w:fill="FFFFFF"/>
        <w:autoSpaceDE w:val="0"/>
        <w:autoSpaceDN w:val="0"/>
        <w:adjustRightInd w:val="0"/>
        <w:jc w:val="both"/>
        <w:rPr>
          <w:color w:val="000000"/>
        </w:rPr>
      </w:pPr>
    </w:p>
    <w:p w:rsidR="00F900FC" w:rsidRDefault="00F900FC" w:rsidP="00F900FC">
      <w:pPr>
        <w:shd w:val="clear" w:color="auto" w:fill="FFFFFF"/>
        <w:autoSpaceDE w:val="0"/>
        <w:autoSpaceDN w:val="0"/>
        <w:adjustRightInd w:val="0"/>
        <w:jc w:val="both"/>
        <w:rPr>
          <w:color w:val="000000"/>
        </w:rPr>
      </w:pPr>
    </w:p>
    <w:p w:rsidR="00F900FC" w:rsidRDefault="00F900FC" w:rsidP="00F900FC">
      <w:pPr>
        <w:ind w:left="708" w:firstLine="708"/>
        <w:jc w:val="both"/>
      </w:pPr>
      <w:r>
        <w:t>T.C.</w:t>
      </w:r>
    </w:p>
    <w:p w:rsidR="00F900FC" w:rsidRDefault="00F900FC" w:rsidP="00F900FC">
      <w:pPr>
        <w:jc w:val="both"/>
      </w:pPr>
      <w:r>
        <w:t>ANKARA BÜYÜKŞEHİR BELEDİYESİ</w:t>
      </w:r>
    </w:p>
    <w:p w:rsidR="00F900FC" w:rsidRDefault="00F900FC" w:rsidP="00F900FC">
      <w:pPr>
        <w:jc w:val="both"/>
      </w:pPr>
      <w:r>
        <w:t xml:space="preserve">                BELEDİYE MECLİSİ</w:t>
      </w:r>
    </w:p>
    <w:p w:rsidR="00F900FC" w:rsidRDefault="00F900FC" w:rsidP="00F900FC">
      <w:pPr>
        <w:tabs>
          <w:tab w:val="left" w:pos="1935"/>
        </w:tabs>
        <w:jc w:val="both"/>
      </w:pPr>
    </w:p>
    <w:p w:rsidR="00F900FC" w:rsidRDefault="00F900FC" w:rsidP="00F900FC">
      <w:pPr>
        <w:tabs>
          <w:tab w:val="left" w:pos="1935"/>
        </w:tabs>
        <w:jc w:val="both"/>
      </w:pPr>
    </w:p>
    <w:p w:rsidR="00F900FC" w:rsidRDefault="00F900FC" w:rsidP="00F900FC">
      <w:pPr>
        <w:tabs>
          <w:tab w:val="left" w:pos="1935"/>
        </w:tabs>
        <w:jc w:val="both"/>
      </w:pPr>
    </w:p>
    <w:p w:rsidR="00F900FC" w:rsidRDefault="00F900FC" w:rsidP="00F900FC">
      <w:pPr>
        <w:jc w:val="both"/>
      </w:pPr>
      <w:r w:rsidRPr="001B032A">
        <w:t>Karar No:</w:t>
      </w:r>
      <w:r>
        <w:t>372</w:t>
      </w:r>
      <w:r>
        <w:tab/>
      </w:r>
      <w:r>
        <w:tab/>
      </w:r>
      <w:r>
        <w:tab/>
      </w:r>
      <w:r>
        <w:tab/>
        <w:t xml:space="preserve"> </w:t>
      </w:r>
      <w:r>
        <w:tab/>
      </w:r>
      <w:r>
        <w:tab/>
        <w:t xml:space="preserve">     </w:t>
      </w:r>
      <w:r>
        <w:tab/>
      </w:r>
      <w:r>
        <w:tab/>
      </w:r>
      <w:r>
        <w:tab/>
        <w:t xml:space="preserve">               11.03.2020</w:t>
      </w:r>
    </w:p>
    <w:p w:rsidR="00F900FC" w:rsidRDefault="00F900FC" w:rsidP="00F900FC">
      <w:pPr>
        <w:ind w:right="-1"/>
      </w:pPr>
    </w:p>
    <w:p w:rsidR="00F900FC" w:rsidRDefault="00F900FC" w:rsidP="00F900FC">
      <w:pPr>
        <w:ind w:right="-1"/>
        <w:jc w:val="center"/>
      </w:pPr>
    </w:p>
    <w:p w:rsidR="00F900FC" w:rsidRPr="00C44DDF" w:rsidRDefault="00F900FC" w:rsidP="00F900FC">
      <w:pPr>
        <w:shd w:val="clear" w:color="auto" w:fill="FFFFFF"/>
        <w:autoSpaceDE w:val="0"/>
        <w:autoSpaceDN w:val="0"/>
        <w:adjustRightInd w:val="0"/>
        <w:jc w:val="center"/>
      </w:pPr>
      <w:r>
        <w:t>-2-</w:t>
      </w:r>
    </w:p>
    <w:p w:rsidR="00F900FC" w:rsidRDefault="00F900FC" w:rsidP="00F900FC">
      <w:pPr>
        <w:shd w:val="clear" w:color="auto" w:fill="FFFFFF"/>
        <w:autoSpaceDE w:val="0"/>
        <w:autoSpaceDN w:val="0"/>
        <w:adjustRightInd w:val="0"/>
        <w:jc w:val="both"/>
        <w:rPr>
          <w:color w:val="000000"/>
        </w:rPr>
      </w:pPr>
      <w:r>
        <w:rPr>
          <w:color w:val="000000"/>
        </w:rPr>
        <w:tab/>
      </w:r>
    </w:p>
    <w:p w:rsidR="00F900FC" w:rsidRDefault="00F900FC" w:rsidP="00F900FC">
      <w:pPr>
        <w:shd w:val="clear" w:color="auto" w:fill="FFFFFF"/>
        <w:autoSpaceDE w:val="0"/>
        <w:autoSpaceDN w:val="0"/>
        <w:adjustRightInd w:val="0"/>
        <w:jc w:val="both"/>
        <w:rPr>
          <w:color w:val="000000"/>
        </w:rPr>
      </w:pPr>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ind w:firstLine="708"/>
        <w:jc w:val="both"/>
      </w:pPr>
      <w:proofErr w:type="spellStart"/>
      <w:r w:rsidRPr="00C44DDF">
        <w:rPr>
          <w:color w:val="000000"/>
        </w:rPr>
        <w:t>Beşikkaya</w:t>
      </w:r>
      <w:proofErr w:type="spellEnd"/>
      <w:r>
        <w:rPr>
          <w:color w:val="000000"/>
        </w:rPr>
        <w:t xml:space="preserve"> </w:t>
      </w:r>
      <w:r w:rsidRPr="00C44DDF">
        <w:rPr>
          <w:color w:val="000000"/>
        </w:rPr>
        <w:t>Mah.1916. Cadde, 2000.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sidRPr="00C44DDF">
        <w:rPr>
          <w:color w:val="000000"/>
        </w:rPr>
        <w:t xml:space="preserve"> Mah. 1762. Cadde,</w:t>
      </w:r>
    </w:p>
    <w:p w:rsidR="00F900FC" w:rsidRDefault="00F900FC" w:rsidP="00F900FC">
      <w:pPr>
        <w:shd w:val="clear" w:color="auto" w:fill="FFFFFF"/>
        <w:autoSpaceDE w:val="0"/>
        <w:autoSpaceDN w:val="0"/>
        <w:adjustRightInd w:val="0"/>
        <w:ind w:firstLine="708"/>
        <w:jc w:val="both"/>
        <w:rPr>
          <w:color w:val="000000"/>
        </w:rPr>
      </w:pPr>
      <w:proofErr w:type="spellStart"/>
      <w:r w:rsidRPr="00C44DDF">
        <w:rPr>
          <w:color w:val="000000"/>
        </w:rPr>
        <w:t>Doğantepe</w:t>
      </w:r>
      <w:proofErr w:type="spellEnd"/>
      <w:r w:rsidRPr="00C44DDF">
        <w:rPr>
          <w:color w:val="000000"/>
        </w:rPr>
        <w:t xml:space="preserve"> Mah. 1323. Sokak</w:t>
      </w:r>
    </w:p>
    <w:p w:rsidR="00F900FC" w:rsidRPr="00C44DDF" w:rsidRDefault="00F900FC" w:rsidP="00F900FC">
      <w:pPr>
        <w:shd w:val="clear" w:color="auto" w:fill="FFFFFF"/>
        <w:autoSpaceDE w:val="0"/>
        <w:autoSpaceDN w:val="0"/>
        <w:adjustRightInd w:val="0"/>
        <w:ind w:firstLine="708"/>
        <w:jc w:val="both"/>
      </w:pPr>
      <w:r w:rsidRPr="00C44DDF">
        <w:rPr>
          <w:color w:val="000000"/>
        </w:rPr>
        <w:t>Battalgazi Mah. 946/1. Sokak, 1851.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sidRPr="00C44DDF">
        <w:rPr>
          <w:color w:val="000000"/>
        </w:rPr>
        <w:t xml:space="preserve"> Mah. 1778. Sokak, 1727.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2021.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1859.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1017. Cadde,</w:t>
      </w:r>
    </w:p>
    <w:p w:rsidR="00F900FC" w:rsidRDefault="00F900FC" w:rsidP="00F900FC">
      <w:pPr>
        <w:shd w:val="clear" w:color="auto" w:fill="FFFFFF"/>
        <w:autoSpaceDE w:val="0"/>
        <w:autoSpaceDN w:val="0"/>
        <w:adjustRightInd w:val="0"/>
        <w:jc w:val="both"/>
        <w:rPr>
          <w:color w:val="000000"/>
        </w:rPr>
      </w:pPr>
      <w:r>
        <w:rPr>
          <w:color w:val="000000"/>
        </w:rPr>
        <w:tab/>
      </w:r>
      <w:proofErr w:type="spellStart"/>
      <w:r w:rsidRPr="00C44DDF">
        <w:rPr>
          <w:color w:val="000000"/>
        </w:rPr>
        <w:t>Başpınar</w:t>
      </w:r>
      <w:proofErr w:type="spellEnd"/>
      <w:r>
        <w:rPr>
          <w:color w:val="000000"/>
        </w:rPr>
        <w:t xml:space="preserve"> </w:t>
      </w:r>
      <w:r w:rsidRPr="00C44DDF">
        <w:rPr>
          <w:color w:val="000000"/>
        </w:rPr>
        <w:t>Mah. Şehit Halim Naneci Caddesi, 1211. Sokak,</w:t>
      </w:r>
    </w:p>
    <w:p w:rsidR="00F900FC" w:rsidRPr="00C44DDF" w:rsidRDefault="00F900FC" w:rsidP="00F900FC">
      <w:pPr>
        <w:jc w:val="both"/>
        <w:rPr>
          <w:color w:val="000000"/>
        </w:rPr>
      </w:pPr>
      <w:r>
        <w:rPr>
          <w:color w:val="000000"/>
        </w:rPr>
        <w:tab/>
      </w:r>
      <w:proofErr w:type="spellStart"/>
      <w:r w:rsidRPr="00C44DDF">
        <w:rPr>
          <w:color w:val="000000"/>
        </w:rPr>
        <w:t>Doğantepe</w:t>
      </w:r>
      <w:proofErr w:type="spellEnd"/>
      <w:r w:rsidRPr="00C44DDF">
        <w:rPr>
          <w:color w:val="000000"/>
        </w:rPr>
        <w:t xml:space="preserve"> Mah. Şehit Osman </w:t>
      </w:r>
      <w:proofErr w:type="spellStart"/>
      <w:r w:rsidRPr="00C44DDF">
        <w:rPr>
          <w:color w:val="000000"/>
        </w:rPr>
        <w:t>Dugan</w:t>
      </w:r>
      <w:proofErr w:type="spellEnd"/>
      <w:r w:rsidRPr="00C44DDF">
        <w:rPr>
          <w:color w:val="000000"/>
        </w:rPr>
        <w:t xml:space="preserve"> Caddesi,</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272.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Doğantepe</w:t>
      </w:r>
      <w:proofErr w:type="spellEnd"/>
      <w:r w:rsidRPr="00C44DDF">
        <w:rPr>
          <w:color w:val="000000"/>
        </w:rPr>
        <w:t xml:space="preserve"> Mah. Yıldız Caddesi,</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Önder Mah. 945.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Pr>
          <w:color w:val="000000"/>
        </w:rPr>
        <w:t xml:space="preserve"> </w:t>
      </w:r>
      <w:r w:rsidRPr="00C44DDF">
        <w:rPr>
          <w:color w:val="000000"/>
        </w:rPr>
        <w:t>Mah. 166. Cadde, 162.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Güneşevler</w:t>
      </w:r>
      <w:proofErr w:type="spellEnd"/>
      <w:r>
        <w:rPr>
          <w:color w:val="000000"/>
        </w:rPr>
        <w:t xml:space="preserve"> </w:t>
      </w:r>
      <w:r w:rsidRPr="00C44DDF">
        <w:rPr>
          <w:color w:val="000000"/>
        </w:rPr>
        <w:t>Mah.17, cadde, Karapürçek Mah. Yeşil Kuşak Caddesi,</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Doğantepe</w:t>
      </w:r>
      <w:proofErr w:type="spellEnd"/>
      <w:r w:rsidRPr="00C44DDF">
        <w:rPr>
          <w:color w:val="000000"/>
        </w:rPr>
        <w:t xml:space="preserve"> Mah. 1331. Sokak, Battalgazi Mah. 998-987. Sokak, 989.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Pr>
          <w:color w:val="000000"/>
        </w:rPr>
        <w:t xml:space="preserve"> </w:t>
      </w:r>
      <w:r w:rsidRPr="00C44DDF">
        <w:rPr>
          <w:color w:val="000000"/>
        </w:rPr>
        <w:t>Mah. 1652.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Başpınar</w:t>
      </w:r>
      <w:proofErr w:type="spellEnd"/>
      <w:r>
        <w:rPr>
          <w:color w:val="000000"/>
        </w:rPr>
        <w:t xml:space="preserve"> </w:t>
      </w:r>
      <w:r w:rsidRPr="00C44DDF">
        <w:rPr>
          <w:color w:val="000000"/>
        </w:rPr>
        <w:t>Mah. 1228/1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Pr>
          <w:color w:val="000000"/>
        </w:rPr>
        <w:t xml:space="preserve"> </w:t>
      </w:r>
      <w:r w:rsidRPr="00C44DDF">
        <w:rPr>
          <w:color w:val="000000"/>
        </w:rPr>
        <w:t>Mah. 1779.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1990.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sidRPr="00C44DDF">
        <w:rPr>
          <w:color w:val="000000"/>
        </w:rPr>
        <w:t xml:space="preserve"> Mah. Doğu Caddesi,</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974.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311. Cadde, 339. Cadde, 421. Cadde, 280.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1858. Cadde, 1019.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Battalgazi Mah. 931.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1890. Cadde,</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281. Cadde,</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Önder Mah. Selçuk Caddesi,</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Doğantepe</w:t>
      </w:r>
      <w:proofErr w:type="spellEnd"/>
      <w:r w:rsidRPr="00C44DDF">
        <w:rPr>
          <w:color w:val="000000"/>
        </w:rPr>
        <w:t xml:space="preserve"> Mah. 1314.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Başpınar</w:t>
      </w:r>
      <w:proofErr w:type="spellEnd"/>
      <w:r>
        <w:rPr>
          <w:color w:val="000000"/>
        </w:rPr>
        <w:t xml:space="preserve"> </w:t>
      </w:r>
      <w:r w:rsidRPr="00C44DDF">
        <w:rPr>
          <w:color w:val="000000"/>
        </w:rPr>
        <w:t>Mah. 1191/1.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sidRPr="00C44DDF">
        <w:rPr>
          <w:color w:val="000000"/>
        </w:rPr>
        <w:t xml:space="preserve"> Mah. Celal Esat </w:t>
      </w:r>
      <w:proofErr w:type="spellStart"/>
      <w:r w:rsidRPr="00C44DDF">
        <w:rPr>
          <w:color w:val="000000"/>
        </w:rPr>
        <w:t>Arseven</w:t>
      </w:r>
      <w:proofErr w:type="spellEnd"/>
      <w:r w:rsidRPr="00C44DDF">
        <w:rPr>
          <w:color w:val="000000"/>
        </w:rPr>
        <w:t xml:space="preserve"> Caddesi,</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Yıldıztepe</w:t>
      </w:r>
      <w:proofErr w:type="spellEnd"/>
      <w:r w:rsidRPr="00C44DDF">
        <w:rPr>
          <w:color w:val="000000"/>
        </w:rPr>
        <w:t xml:space="preserve"> Mah. 141. Cadde,</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Beşikkaya</w:t>
      </w:r>
      <w:proofErr w:type="spellEnd"/>
      <w:r>
        <w:rPr>
          <w:color w:val="000000"/>
        </w:rPr>
        <w:t xml:space="preserve"> </w:t>
      </w:r>
      <w:r w:rsidRPr="00C44DDF">
        <w:rPr>
          <w:color w:val="000000"/>
        </w:rPr>
        <w:t>Mah. 1892. Sokak, 2044. Sokak,</w:t>
      </w: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Karapürçek Mah. 470. Sokak, 334. Sokak,</w:t>
      </w:r>
    </w:p>
    <w:p w:rsidR="00F900FC" w:rsidRPr="00C44DDF" w:rsidRDefault="00F900FC" w:rsidP="00F900FC">
      <w:pPr>
        <w:shd w:val="clear" w:color="auto" w:fill="FFFFFF"/>
        <w:autoSpaceDE w:val="0"/>
        <w:autoSpaceDN w:val="0"/>
        <w:adjustRightInd w:val="0"/>
        <w:jc w:val="both"/>
      </w:pPr>
      <w:r>
        <w:rPr>
          <w:color w:val="000000"/>
        </w:rPr>
        <w:tab/>
      </w:r>
      <w:proofErr w:type="spellStart"/>
      <w:r w:rsidRPr="00C44DDF">
        <w:rPr>
          <w:color w:val="000000"/>
        </w:rPr>
        <w:t>Feridunçelik</w:t>
      </w:r>
      <w:proofErr w:type="spellEnd"/>
      <w:r>
        <w:rPr>
          <w:color w:val="000000"/>
        </w:rPr>
        <w:t xml:space="preserve"> </w:t>
      </w:r>
      <w:r w:rsidRPr="00C44DDF">
        <w:rPr>
          <w:color w:val="000000"/>
        </w:rPr>
        <w:t>Mah. 1703. Sokak</w:t>
      </w:r>
    </w:p>
    <w:p w:rsidR="00F900FC" w:rsidRDefault="00F900FC" w:rsidP="00F900FC">
      <w:pPr>
        <w:shd w:val="clear" w:color="auto" w:fill="FFFFFF"/>
        <w:autoSpaceDE w:val="0"/>
        <w:autoSpaceDN w:val="0"/>
        <w:adjustRightInd w:val="0"/>
        <w:jc w:val="both"/>
        <w:rPr>
          <w:color w:val="000000"/>
        </w:rPr>
      </w:pPr>
      <w:r>
        <w:rPr>
          <w:color w:val="000000"/>
        </w:rPr>
        <w:tab/>
      </w:r>
      <w:proofErr w:type="spellStart"/>
      <w:r w:rsidRPr="00C44DDF">
        <w:rPr>
          <w:color w:val="000000"/>
        </w:rPr>
        <w:t>Başpınar</w:t>
      </w:r>
      <w:proofErr w:type="spellEnd"/>
      <w:r>
        <w:rPr>
          <w:color w:val="000000"/>
        </w:rPr>
        <w:t xml:space="preserve"> </w:t>
      </w:r>
      <w:r w:rsidRPr="00C44DDF">
        <w:rPr>
          <w:color w:val="000000"/>
        </w:rPr>
        <w:t>Mah. 1669. Cadde</w:t>
      </w:r>
    </w:p>
    <w:p w:rsidR="00F900FC" w:rsidRDefault="00F900FC" w:rsidP="00F900FC">
      <w:pPr>
        <w:shd w:val="clear" w:color="auto" w:fill="FFFFFF"/>
        <w:autoSpaceDE w:val="0"/>
        <w:autoSpaceDN w:val="0"/>
        <w:adjustRightInd w:val="0"/>
        <w:jc w:val="both"/>
        <w:rPr>
          <w:color w:val="000000"/>
        </w:rPr>
      </w:pPr>
    </w:p>
    <w:p w:rsidR="00F900FC" w:rsidRDefault="00F900FC" w:rsidP="00F900FC">
      <w:pPr>
        <w:shd w:val="clear" w:color="auto" w:fill="FFFFFF"/>
        <w:autoSpaceDE w:val="0"/>
        <w:autoSpaceDN w:val="0"/>
        <w:adjustRightInd w:val="0"/>
        <w:jc w:val="both"/>
        <w:rPr>
          <w:color w:val="000000"/>
        </w:rPr>
      </w:pPr>
      <w:r>
        <w:rPr>
          <w:color w:val="000000"/>
        </w:rPr>
        <w:tab/>
      </w:r>
      <w:r w:rsidRPr="00C44DDF">
        <w:rPr>
          <w:color w:val="000000"/>
        </w:rPr>
        <w:t>"1- Ticaret bölgeleri ve yollarında plan onay sını</w:t>
      </w:r>
      <w:r>
        <w:rPr>
          <w:color w:val="000000"/>
        </w:rPr>
        <w:t>rı</w:t>
      </w:r>
      <w:r w:rsidRPr="00C44DDF">
        <w:rPr>
          <w:color w:val="000000"/>
        </w:rPr>
        <w:t xml:space="preserve"> içinde kalan alanlarda bu plan öncesinde yürürlükte olan planlara ait yapılaşma "koşulla</w:t>
      </w:r>
      <w:r>
        <w:rPr>
          <w:color w:val="000000"/>
        </w:rPr>
        <w:t>rı</w:t>
      </w:r>
      <w:r w:rsidRPr="00C44DDF">
        <w:rPr>
          <w:color w:val="000000"/>
        </w:rPr>
        <w:t xml:space="preserve"> geçerlidir. Plan onama sınırı </w:t>
      </w:r>
      <w:r>
        <w:rPr>
          <w:color w:val="000000"/>
        </w:rPr>
        <w:t>i</w:t>
      </w:r>
      <w:r w:rsidRPr="00C44DDF">
        <w:rPr>
          <w:color w:val="000000"/>
        </w:rPr>
        <w:t>çinde yer alan imar ada parsellerindeki aplikasyon işlemlerinde bir önceki imar planları esas alınacaktır.</w:t>
      </w:r>
    </w:p>
    <w:p w:rsidR="00F900FC" w:rsidRDefault="00F900FC" w:rsidP="00F900FC">
      <w:pPr>
        <w:shd w:val="clear" w:color="auto" w:fill="FFFFFF"/>
        <w:autoSpaceDE w:val="0"/>
        <w:autoSpaceDN w:val="0"/>
        <w:adjustRightInd w:val="0"/>
        <w:jc w:val="both"/>
        <w:rPr>
          <w:color w:val="000000"/>
        </w:rPr>
      </w:pPr>
    </w:p>
    <w:p w:rsidR="00F900FC" w:rsidRDefault="00F900FC" w:rsidP="00F900FC">
      <w:pPr>
        <w:ind w:left="708" w:firstLine="708"/>
        <w:jc w:val="both"/>
      </w:pPr>
      <w:r>
        <w:t>T.C.</w:t>
      </w:r>
    </w:p>
    <w:p w:rsidR="00F900FC" w:rsidRDefault="00F900FC" w:rsidP="00F900FC">
      <w:pPr>
        <w:jc w:val="both"/>
      </w:pPr>
      <w:r>
        <w:t>ANKARA BÜYÜKŞEHİR BELEDİYESİ</w:t>
      </w:r>
    </w:p>
    <w:p w:rsidR="00F900FC" w:rsidRDefault="00F900FC" w:rsidP="00F900FC">
      <w:pPr>
        <w:jc w:val="both"/>
      </w:pPr>
      <w:r>
        <w:t xml:space="preserve">                BELEDİYE MECLİSİ</w:t>
      </w:r>
    </w:p>
    <w:p w:rsidR="00F900FC" w:rsidRDefault="00F900FC" w:rsidP="00F900FC">
      <w:pPr>
        <w:tabs>
          <w:tab w:val="left" w:pos="1935"/>
        </w:tabs>
        <w:jc w:val="both"/>
      </w:pPr>
    </w:p>
    <w:p w:rsidR="00F900FC" w:rsidRDefault="00F900FC" w:rsidP="00F900FC">
      <w:pPr>
        <w:tabs>
          <w:tab w:val="left" w:pos="1935"/>
        </w:tabs>
        <w:jc w:val="both"/>
      </w:pPr>
    </w:p>
    <w:p w:rsidR="00F900FC" w:rsidRDefault="00F900FC" w:rsidP="00F900FC">
      <w:pPr>
        <w:tabs>
          <w:tab w:val="left" w:pos="1935"/>
        </w:tabs>
        <w:jc w:val="both"/>
      </w:pPr>
    </w:p>
    <w:p w:rsidR="00F900FC" w:rsidRDefault="00F900FC" w:rsidP="00F900FC">
      <w:pPr>
        <w:jc w:val="both"/>
      </w:pPr>
      <w:r w:rsidRPr="001B032A">
        <w:t>Karar No:</w:t>
      </w:r>
      <w:r>
        <w:t>372</w:t>
      </w:r>
      <w:r>
        <w:tab/>
      </w:r>
      <w:r>
        <w:tab/>
      </w:r>
      <w:r>
        <w:tab/>
      </w:r>
      <w:r>
        <w:tab/>
        <w:t xml:space="preserve"> </w:t>
      </w:r>
      <w:r>
        <w:tab/>
      </w:r>
      <w:r>
        <w:tab/>
        <w:t xml:space="preserve">     </w:t>
      </w:r>
      <w:r>
        <w:tab/>
      </w:r>
      <w:r>
        <w:tab/>
      </w:r>
      <w:r>
        <w:tab/>
        <w:t xml:space="preserve">               11.03.2020</w:t>
      </w:r>
    </w:p>
    <w:p w:rsidR="00F900FC" w:rsidRDefault="00F900FC" w:rsidP="00F900FC">
      <w:pPr>
        <w:ind w:right="-1"/>
      </w:pPr>
    </w:p>
    <w:p w:rsidR="00F900FC" w:rsidRDefault="00F900FC" w:rsidP="00F900FC">
      <w:pPr>
        <w:ind w:right="-1"/>
        <w:jc w:val="center"/>
      </w:pPr>
    </w:p>
    <w:p w:rsidR="00F900FC" w:rsidRDefault="00F900FC" w:rsidP="00F900FC">
      <w:pPr>
        <w:shd w:val="clear" w:color="auto" w:fill="FFFFFF"/>
        <w:autoSpaceDE w:val="0"/>
        <w:autoSpaceDN w:val="0"/>
        <w:adjustRightInd w:val="0"/>
        <w:jc w:val="center"/>
      </w:pPr>
      <w:r>
        <w:t>-3-</w:t>
      </w:r>
    </w:p>
    <w:p w:rsidR="00F900FC" w:rsidRDefault="00F900FC" w:rsidP="00F900FC">
      <w:pPr>
        <w:shd w:val="clear" w:color="auto" w:fill="FFFFFF"/>
        <w:autoSpaceDE w:val="0"/>
        <w:autoSpaceDN w:val="0"/>
        <w:adjustRightInd w:val="0"/>
        <w:jc w:val="center"/>
      </w:pPr>
    </w:p>
    <w:p w:rsidR="00F900FC" w:rsidRPr="00C44DDF" w:rsidRDefault="00F900FC" w:rsidP="00F900FC">
      <w:pPr>
        <w:shd w:val="clear" w:color="auto" w:fill="FFFFFF"/>
        <w:autoSpaceDE w:val="0"/>
        <w:autoSpaceDN w:val="0"/>
        <w:adjustRightInd w:val="0"/>
        <w:jc w:val="center"/>
      </w:pPr>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jc w:val="both"/>
      </w:pPr>
      <w:r>
        <w:rPr>
          <w:color w:val="000000"/>
        </w:rPr>
        <w:tab/>
      </w:r>
      <w:r w:rsidRPr="00C44DDF">
        <w:rPr>
          <w:color w:val="000000"/>
        </w:rPr>
        <w:t>2- Plan onay sını</w:t>
      </w:r>
      <w:r>
        <w:rPr>
          <w:color w:val="000000"/>
        </w:rPr>
        <w:t>rı</w:t>
      </w:r>
      <w:r w:rsidRPr="00C44DDF">
        <w:rPr>
          <w:color w:val="000000"/>
        </w:rPr>
        <w:t xml:space="preserve">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katlarda ilgili İmar Yönetmeliği koşulla</w:t>
      </w:r>
      <w:r>
        <w:rPr>
          <w:color w:val="000000"/>
        </w:rPr>
        <w:t>rı</w:t>
      </w:r>
      <w:r w:rsidRPr="00C44DDF">
        <w:rPr>
          <w:color w:val="000000"/>
        </w:rPr>
        <w:t>na göre tevsii yapılabilir.</w:t>
      </w:r>
    </w:p>
    <w:p w:rsidR="00F900FC" w:rsidRDefault="00F900FC" w:rsidP="00F900FC">
      <w:pPr>
        <w:shd w:val="clear" w:color="auto" w:fill="FFFFFF"/>
        <w:autoSpaceDE w:val="0"/>
        <w:autoSpaceDN w:val="0"/>
        <w:adjustRightInd w:val="0"/>
        <w:jc w:val="both"/>
        <w:rPr>
          <w:color w:val="000000"/>
        </w:rPr>
      </w:pPr>
    </w:p>
    <w:p w:rsidR="00F900FC" w:rsidRPr="00C44DDF" w:rsidRDefault="00F900FC" w:rsidP="00F900FC">
      <w:pPr>
        <w:shd w:val="clear" w:color="auto" w:fill="FFFFFF"/>
        <w:autoSpaceDE w:val="0"/>
        <w:autoSpaceDN w:val="0"/>
        <w:adjustRightInd w:val="0"/>
        <w:ind w:firstLine="708"/>
        <w:jc w:val="both"/>
      </w:pPr>
      <w:r w:rsidRPr="00C44DDF">
        <w:rPr>
          <w:color w:val="000000"/>
        </w:rPr>
        <w:t>3- Mevcut binalarda kullanım değişikliği nedeniyle ortaya çıkan otopark ihtiyacı parsel içinde karşılanacaktır.</w:t>
      </w:r>
    </w:p>
    <w:p w:rsidR="00F900FC" w:rsidRDefault="00F900FC" w:rsidP="00F900FC">
      <w:pPr>
        <w:shd w:val="clear" w:color="auto" w:fill="FFFFFF"/>
        <w:autoSpaceDE w:val="0"/>
        <w:autoSpaceDN w:val="0"/>
        <w:adjustRightInd w:val="0"/>
        <w:jc w:val="both"/>
        <w:rPr>
          <w:color w:val="000000"/>
        </w:rPr>
      </w:pPr>
      <w:r>
        <w:rPr>
          <w:color w:val="000000"/>
        </w:rPr>
        <w:tab/>
      </w:r>
    </w:p>
    <w:p w:rsidR="00F900FC" w:rsidRPr="00C44DDF" w:rsidRDefault="00F900FC" w:rsidP="00F900FC">
      <w:pPr>
        <w:shd w:val="clear" w:color="auto" w:fill="FFFFFF"/>
        <w:autoSpaceDE w:val="0"/>
        <w:autoSpaceDN w:val="0"/>
        <w:adjustRightInd w:val="0"/>
        <w:ind w:firstLine="708"/>
        <w:jc w:val="both"/>
      </w:pPr>
      <w:r w:rsidRPr="00C44DDF">
        <w:rPr>
          <w:color w:val="000000"/>
        </w:rPr>
        <w:t>4- Ticaret yolu sınırla</w:t>
      </w:r>
      <w:r>
        <w:rPr>
          <w:color w:val="000000"/>
        </w:rPr>
        <w:t>rı</w:t>
      </w:r>
      <w:r w:rsidRPr="00C44DDF">
        <w:rPr>
          <w:color w:val="000000"/>
        </w:rPr>
        <w:t xml:space="preserve"> </w:t>
      </w:r>
      <w:r>
        <w:rPr>
          <w:color w:val="000000"/>
        </w:rPr>
        <w:t>i</w:t>
      </w:r>
      <w:r w:rsidRPr="00C44DDF">
        <w:rPr>
          <w:color w:val="000000"/>
        </w:rPr>
        <w:t>çinde kalan konut kullanımındaki site yerleşkeler</w:t>
      </w:r>
      <w:r>
        <w:rPr>
          <w:color w:val="000000"/>
        </w:rPr>
        <w:t>i</w:t>
      </w:r>
      <w:r w:rsidRPr="00C44DDF">
        <w:rPr>
          <w:color w:val="000000"/>
        </w:rPr>
        <w:t xml:space="preserve"> kapsam dışı kalacaktır." şeklinde 4 adet plan notu belirlendiği,</w:t>
      </w:r>
    </w:p>
    <w:p w:rsidR="00F900FC" w:rsidRDefault="00F900FC" w:rsidP="00F900FC">
      <w:pPr>
        <w:jc w:val="both"/>
        <w:rPr>
          <w:color w:val="000000"/>
        </w:rPr>
      </w:pPr>
      <w:r>
        <w:rPr>
          <w:color w:val="000000"/>
        </w:rPr>
        <w:tab/>
      </w:r>
    </w:p>
    <w:p w:rsidR="00F900FC" w:rsidRPr="00C44DDF" w:rsidRDefault="00F900FC" w:rsidP="00F900FC">
      <w:pPr>
        <w:ind w:firstLine="708"/>
        <w:jc w:val="both"/>
        <w:rPr>
          <w:color w:val="000000"/>
        </w:rPr>
      </w:pPr>
      <w:r w:rsidRPr="00C44DDF">
        <w:rPr>
          <w:color w:val="000000"/>
        </w:rPr>
        <w:t xml:space="preserve">Saraçoğlu Kuyumculuk ve </w:t>
      </w:r>
      <w:proofErr w:type="spellStart"/>
      <w:r w:rsidRPr="00C44DDF">
        <w:rPr>
          <w:color w:val="000000"/>
        </w:rPr>
        <w:t>Aysima</w:t>
      </w:r>
      <w:proofErr w:type="spellEnd"/>
      <w:r w:rsidRPr="00C44DDF">
        <w:rPr>
          <w:color w:val="000000"/>
        </w:rPr>
        <w:t xml:space="preserve"> Mobilyacılık 19/12/2019 tarihli ve 179890 kurum sayılı dilekçe ile; söz konusu yol boyu ticaret aksı kapsamına 23811 ada 5 </w:t>
      </w:r>
      <w:proofErr w:type="spellStart"/>
      <w:r w:rsidRPr="00C44DDF">
        <w:rPr>
          <w:color w:val="000000"/>
        </w:rPr>
        <w:t>nolu</w:t>
      </w:r>
      <w:proofErr w:type="spellEnd"/>
      <w:r w:rsidRPr="00C44DDF">
        <w:rPr>
          <w:color w:val="000000"/>
        </w:rPr>
        <w:t xml:space="preserve"> parselin de </w:t>
      </w:r>
      <w:proofErr w:type="gramStart"/>
      <w:r w:rsidRPr="00C44DDF">
        <w:rPr>
          <w:color w:val="000000"/>
        </w:rPr>
        <w:t>dahil</w:t>
      </w:r>
      <w:proofErr w:type="gramEnd"/>
      <w:r w:rsidRPr="00C44DDF">
        <w:rPr>
          <w:color w:val="000000"/>
        </w:rPr>
        <w:t xml:space="preserve"> edilmesi talep edildiği, 23811 ada 5 </w:t>
      </w:r>
      <w:proofErr w:type="spellStart"/>
      <w:r w:rsidRPr="00C44DDF">
        <w:rPr>
          <w:color w:val="000000"/>
        </w:rPr>
        <w:t>nolu</w:t>
      </w:r>
      <w:proofErr w:type="spellEnd"/>
      <w:r w:rsidRPr="00C44DDF">
        <w:rPr>
          <w:color w:val="000000"/>
        </w:rPr>
        <w:t xml:space="preserve"> parselin 1.159 m2 yüzölçümlü olduğu mülkiyetinin Saraçoğlu Kuyumculuk Emlak İnşaat Gıda Otomotiv Nakliye Temizlik San.</w:t>
      </w:r>
      <w:r>
        <w:rPr>
          <w:color w:val="000000"/>
        </w:rPr>
        <w:t xml:space="preserve"> </w:t>
      </w:r>
      <w:proofErr w:type="gramStart"/>
      <w:r w:rsidRPr="00C44DDF">
        <w:rPr>
          <w:color w:val="000000"/>
        </w:rPr>
        <w:t>ve</w:t>
      </w:r>
      <w:proofErr w:type="gramEnd"/>
      <w:r w:rsidRPr="00C44DDF">
        <w:rPr>
          <w:color w:val="000000"/>
        </w:rPr>
        <w:t xml:space="preserve"> Tic. Ltd. Şti ve </w:t>
      </w:r>
      <w:proofErr w:type="spellStart"/>
      <w:r w:rsidRPr="00C44DDF">
        <w:rPr>
          <w:color w:val="000000"/>
        </w:rPr>
        <w:t>Aysima</w:t>
      </w:r>
      <w:proofErr w:type="spellEnd"/>
      <w:r w:rsidRPr="00C44DDF">
        <w:rPr>
          <w:color w:val="000000"/>
        </w:rPr>
        <w:t xml:space="preserve"> Mobilya Kuyumculuk Emlak İnşaat Oto Gıda Medikal San. </w:t>
      </w:r>
      <w:proofErr w:type="gramStart"/>
      <w:r w:rsidRPr="00C44DDF">
        <w:rPr>
          <w:color w:val="000000"/>
        </w:rPr>
        <w:t>ve</w:t>
      </w:r>
      <w:proofErr w:type="gramEnd"/>
      <w:r w:rsidRPr="00C44DDF">
        <w:rPr>
          <w:color w:val="000000"/>
        </w:rPr>
        <w:t xml:space="preserve"> </w:t>
      </w:r>
      <w:proofErr w:type="spellStart"/>
      <w:r w:rsidRPr="00C44DDF">
        <w:rPr>
          <w:color w:val="000000"/>
        </w:rPr>
        <w:t>Tİc</w:t>
      </w:r>
      <w:proofErr w:type="spellEnd"/>
      <w:r w:rsidRPr="00C44DDF">
        <w:rPr>
          <w:color w:val="000000"/>
        </w:rPr>
        <w:t xml:space="preserve"> Ltd. Şti. ait olduğu, öneri ticaret aksına sınır olduğu,</w:t>
      </w:r>
    </w:p>
    <w:p w:rsidR="00F900FC" w:rsidRPr="00C44DDF" w:rsidRDefault="00F900FC" w:rsidP="00F900FC">
      <w:pPr>
        <w:jc w:val="both"/>
        <w:rPr>
          <w:color w:val="000000"/>
        </w:rPr>
      </w:pPr>
    </w:p>
    <w:p w:rsidR="00474763" w:rsidRPr="00DA315B" w:rsidRDefault="00F900FC" w:rsidP="00F900FC">
      <w:pPr>
        <w:shd w:val="clear" w:color="auto" w:fill="FFFFFF"/>
        <w:autoSpaceDE w:val="0"/>
        <w:autoSpaceDN w:val="0"/>
        <w:adjustRightInd w:val="0"/>
        <w:ind w:firstLine="708"/>
        <w:jc w:val="both"/>
      </w:pPr>
      <w:r w:rsidRPr="00C44DDF">
        <w:rPr>
          <w:color w:val="000000"/>
        </w:rPr>
        <w:t xml:space="preserve">Hususları tespit edilmiş olup, </w:t>
      </w:r>
      <w:r w:rsidR="007530DA">
        <w:t xml:space="preserve">Altındağ İlçesi Muhtelif cadde ve sokaklarda </w:t>
      </w:r>
      <w:r w:rsidRPr="00C44DDF">
        <w:rPr>
          <w:color w:val="000000"/>
        </w:rPr>
        <w:t xml:space="preserve">1/5000 ölçekli tavsiye nazım imar planı değişikliği ile 1/1000 ölçekli uygulama imar planı değişikliğinin </w:t>
      </w:r>
      <w:r>
        <w:t>onayı</w:t>
      </w:r>
      <w:r w:rsidR="00836584">
        <w:rPr>
          <w:color w:val="000000"/>
        </w:rPr>
        <w:t>na</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094D9E">
      <w:pPr>
        <w:pStyle w:val="Style3"/>
        <w:widowControl/>
        <w:spacing w:line="240" w:lineRule="auto"/>
        <w:ind w:firstLine="739"/>
      </w:pPr>
    </w:p>
    <w:p w:rsidR="005607A9" w:rsidRDefault="005607A9" w:rsidP="005607A9">
      <w:pPr>
        <w:jc w:val="center"/>
      </w:pPr>
    </w:p>
    <w:p w:rsidR="005607A9" w:rsidRDefault="005607A9" w:rsidP="005607A9">
      <w:pPr>
        <w:jc w:val="center"/>
      </w:pPr>
    </w:p>
    <w:p w:rsidR="005607A9" w:rsidRDefault="005607A9" w:rsidP="005607A9">
      <w:pPr>
        <w:jc w:val="center"/>
      </w:pPr>
    </w:p>
    <w:p w:rsidR="005607A9" w:rsidRDefault="005607A9" w:rsidP="005607A9">
      <w:pPr>
        <w:jc w:val="center"/>
      </w:pPr>
      <w:r>
        <w:t>T.C.</w:t>
      </w:r>
    </w:p>
    <w:p w:rsidR="005607A9" w:rsidRDefault="005607A9" w:rsidP="005607A9">
      <w:pPr>
        <w:jc w:val="center"/>
      </w:pPr>
      <w:r>
        <w:t>ANKARA BÜYÜKŞEHİR BELEDİYE MECLİSİ</w:t>
      </w:r>
    </w:p>
    <w:p w:rsidR="005607A9" w:rsidRDefault="005607A9" w:rsidP="005607A9">
      <w:pPr>
        <w:jc w:val="center"/>
      </w:pPr>
      <w:r>
        <w:t>İmar ve Bayındırlık Komisyonu Raporu</w:t>
      </w:r>
    </w:p>
    <w:p w:rsidR="005607A9" w:rsidRDefault="005607A9" w:rsidP="005607A9">
      <w:pPr>
        <w:jc w:val="center"/>
      </w:pPr>
    </w:p>
    <w:p w:rsidR="005607A9" w:rsidRDefault="005607A9" w:rsidP="005607A9">
      <w:pPr>
        <w:jc w:val="center"/>
      </w:pPr>
    </w:p>
    <w:p w:rsidR="005607A9" w:rsidRDefault="005607A9" w:rsidP="005607A9">
      <w:pPr>
        <w:jc w:val="both"/>
      </w:pPr>
      <w:r>
        <w:t>Rapor No: 477</w:t>
      </w:r>
      <w:r>
        <w:tab/>
        <w:t xml:space="preserve">   </w:t>
      </w:r>
      <w:r>
        <w:tab/>
        <w:t xml:space="preserve">      </w:t>
      </w:r>
      <w:r>
        <w:tab/>
        <w:t xml:space="preserve">     </w:t>
      </w:r>
      <w:r>
        <w:tab/>
        <w:t xml:space="preserve">     </w:t>
      </w:r>
      <w:r>
        <w:tab/>
        <w:t xml:space="preserve">                                             </w:t>
      </w:r>
      <w:r>
        <w:tab/>
        <w:t xml:space="preserve">26.02.2020    </w:t>
      </w:r>
    </w:p>
    <w:p w:rsidR="005607A9" w:rsidRDefault="005607A9" w:rsidP="005607A9">
      <w:pPr>
        <w:pStyle w:val="Balk7"/>
      </w:pPr>
    </w:p>
    <w:p w:rsidR="005607A9" w:rsidRDefault="005607A9" w:rsidP="005607A9"/>
    <w:p w:rsidR="005607A9" w:rsidRDefault="005607A9" w:rsidP="005607A9">
      <w:pPr>
        <w:pStyle w:val="Balk7"/>
        <w:jc w:val="center"/>
      </w:pPr>
      <w:r>
        <w:t>BÜYÜKŞEHİR BELEDİYE MECLİSİ BAŞKANLIĞINA</w:t>
      </w:r>
    </w:p>
    <w:p w:rsidR="005607A9" w:rsidRDefault="005607A9" w:rsidP="005607A9">
      <w:pPr>
        <w:pStyle w:val="ListeParagraf"/>
        <w:tabs>
          <w:tab w:val="left" w:pos="0"/>
        </w:tabs>
        <w:jc w:val="both"/>
      </w:pPr>
      <w:r>
        <w:tab/>
      </w:r>
    </w:p>
    <w:p w:rsidR="005607A9" w:rsidRDefault="005607A9" w:rsidP="005607A9">
      <w:pPr>
        <w:pStyle w:val="ListeParagraf"/>
        <w:ind w:left="1134" w:hanging="1134"/>
      </w:pPr>
    </w:p>
    <w:p w:rsidR="005607A9" w:rsidRDefault="005607A9" w:rsidP="005607A9">
      <w:pPr>
        <w:pStyle w:val="ListeParagraf"/>
        <w:tabs>
          <w:tab w:val="left" w:pos="0"/>
        </w:tabs>
        <w:ind w:left="0"/>
        <w:contextualSpacing/>
        <w:jc w:val="both"/>
      </w:pPr>
      <w:r>
        <w:tab/>
        <w:t xml:space="preserve">Altındağ İlçesi </w:t>
      </w:r>
      <w:proofErr w:type="gramStart"/>
      <w:r>
        <w:t>Muhtelif cadde</w:t>
      </w:r>
      <w:proofErr w:type="gramEnd"/>
      <w:r>
        <w:t xml:space="preserve"> ve sokaklara ait tavsiye 1/5000 ve 1/1000 ölçekli imar plan değişikliğine ilişkin Büyükşehir Belediye Meclisinin 13.02.2020 tarih ve 4.gündem maddesi olarak komisyonumuza havale edilen dosya incelendi.</w:t>
      </w:r>
    </w:p>
    <w:p w:rsidR="005607A9" w:rsidRDefault="005607A9" w:rsidP="005607A9">
      <w:pPr>
        <w:pStyle w:val="ListeParagraf"/>
        <w:tabs>
          <w:tab w:val="left" w:pos="0"/>
        </w:tabs>
        <w:jc w:val="both"/>
      </w:pPr>
    </w:p>
    <w:p w:rsidR="005607A9" w:rsidRDefault="005607A9" w:rsidP="005607A9">
      <w:pPr>
        <w:shd w:val="clear" w:color="auto" w:fill="FFFFFF"/>
        <w:autoSpaceDE w:val="0"/>
        <w:autoSpaceDN w:val="0"/>
        <w:adjustRightInd w:val="0"/>
        <w:jc w:val="both"/>
        <w:rPr>
          <w:color w:val="000000"/>
        </w:rPr>
      </w:pPr>
      <w:r>
        <w:tab/>
        <w:t>Komisyonumuzca yapılan incelemeler neticesinde;</w:t>
      </w:r>
      <w:r>
        <w:rPr>
          <w:color w:val="000000"/>
        </w:rPr>
        <w:t xml:space="preserve"> Altındağ Belediye Başkanlığı Yazı İşleri Müdürlüğünün 04.09.2019 tarih ve E.50 sayılı yazısı </w:t>
      </w:r>
      <w:proofErr w:type="gramStart"/>
      <w:r>
        <w:rPr>
          <w:color w:val="000000"/>
        </w:rPr>
        <w:t>ile;</w:t>
      </w:r>
      <w:proofErr w:type="gramEnd"/>
      <w:r>
        <w:rPr>
          <w:color w:val="000000"/>
        </w:rPr>
        <w:t xml:space="preserve"> Altındağ İlçesi muhtelif cadde ve sokaklara ait ticaret aksı belirlenmesine ilişkin Altındağ Belediye Meclisi'nin 01.08.2019 gün ve 404 sayılı kararı ile uygun görülen 1/1000 ölçekli imar planı değişikliği ve tavsiye niteliğindeki 1 /5000 ölçekli nazım imar planı değişikliğinin 5216 Sayılı Yasanın 14.maddesi gereğince Ankara Büyükşehir Belediye Meclisince bir karar alınmak üzere İmar ve Şehircilik Dairesi Başkanlığına sunulduğu,</w:t>
      </w:r>
    </w:p>
    <w:p w:rsidR="005607A9" w:rsidRDefault="005607A9" w:rsidP="005607A9">
      <w:pPr>
        <w:shd w:val="clear" w:color="auto" w:fill="FFFFFF"/>
        <w:autoSpaceDE w:val="0"/>
        <w:autoSpaceDN w:val="0"/>
        <w:adjustRightInd w:val="0"/>
        <w:jc w:val="both"/>
      </w:pPr>
    </w:p>
    <w:p w:rsidR="005607A9" w:rsidRDefault="005607A9" w:rsidP="005607A9">
      <w:pPr>
        <w:shd w:val="clear" w:color="auto" w:fill="FFFFFF"/>
        <w:autoSpaceDE w:val="0"/>
        <w:autoSpaceDN w:val="0"/>
        <w:adjustRightInd w:val="0"/>
        <w:jc w:val="both"/>
      </w:pPr>
      <w:r>
        <w:rPr>
          <w:color w:val="000000"/>
        </w:rPr>
        <w:tab/>
        <w:t>Yol boyu ticaret olarak teşekkül ettiği tespit edilen konut alanlarında; 08.06.2018 tarihinde yürürlüğe giren "Ankara Büyükşehir Belediyesi İmar Yönetmeliği'nin, "Parsel kullanım fonksiyonlarına göre yapılaşma koşulları" başlıklı 19.Maddesi f</w:t>
      </w:r>
      <w:proofErr w:type="gramStart"/>
      <w:r>
        <w:rPr>
          <w:color w:val="000000"/>
        </w:rPr>
        <w:t>)</w:t>
      </w:r>
      <w:proofErr w:type="gramEnd"/>
      <w:r>
        <w:rPr>
          <w:color w:val="000000"/>
        </w:rPr>
        <w:t xml:space="preserve"> bendine göre; Konut </w:t>
      </w:r>
      <w:proofErr w:type="gramStart"/>
      <w:r>
        <w:rPr>
          <w:color w:val="000000"/>
        </w:rPr>
        <w:t>alanlarında</w:t>
      </w:r>
      <w:proofErr w:type="gramEnd"/>
      <w:r>
        <w:rPr>
          <w:color w:val="000000"/>
        </w:rPr>
        <w:t xml:space="preserve"> İlgili idare meclisince yol boyu ticaret olarak teşekkül ettiği karar altına alınan konut alanlarında bulunan parsellerde bu maddede belirlenen konut dışı hizmetlerin verilebileceği,</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t>Aynı yönetmeliğin 28.Maddesi, 1</w:t>
      </w:r>
      <w:proofErr w:type="gramStart"/>
      <w:r>
        <w:rPr>
          <w:color w:val="000000"/>
        </w:rPr>
        <w:t>)</w:t>
      </w:r>
      <w:proofErr w:type="gramEnd"/>
      <w:r>
        <w:rPr>
          <w:color w:val="000000"/>
        </w:rPr>
        <w:t>"Konut bölgelerinde zemin katların kullanma şekilleri: b)Diğer planlı alanlarda zemin katlar, plan hükmü veya ilgili idare meclisince yol boyu ticari teşekkül kararı olmadıkça ticari amaçla kullanılamaz" şeklinde olduğu,</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r>
      <w:proofErr w:type="gramStart"/>
      <w:r>
        <w:rPr>
          <w:color w:val="000000"/>
        </w:rPr>
        <w:t>Bu kapsamda söz konusu cadde ve sokaklarda bölge esnafının mağduriyetinin giderilmesi amacıyla Altındağ Belediyesince onaylı imar planlarının, verilen iş yeri ruhsatlarının incelendiği, arazide kontrollerin yapıldığı, aşağıda listesi verilen cadde ve sokaklarda Ankara Büyükşehir Belediyesi İmar Yönetmeliği"nin 19.Maddesinin f hükmüne göre zemin ve bodrum katlarda ticaret yapılabilmesine yönelik aksların belirlendiği,</w:t>
      </w:r>
      <w:proofErr w:type="gramEnd"/>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r>
        <w:rPr>
          <w:color w:val="000000"/>
        </w:rPr>
        <w:tab/>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jc w:val="center"/>
      </w:pPr>
    </w:p>
    <w:p w:rsidR="005607A9" w:rsidRDefault="005607A9" w:rsidP="005607A9">
      <w:pPr>
        <w:jc w:val="center"/>
      </w:pPr>
      <w:r>
        <w:t>T.C.</w:t>
      </w:r>
    </w:p>
    <w:p w:rsidR="005607A9" w:rsidRDefault="005607A9" w:rsidP="005607A9">
      <w:pPr>
        <w:jc w:val="center"/>
      </w:pPr>
      <w:r>
        <w:t>ANKARA BÜYÜKŞEHİR BELEDİYE MECLİSİ</w:t>
      </w:r>
    </w:p>
    <w:p w:rsidR="005607A9" w:rsidRDefault="005607A9" w:rsidP="005607A9">
      <w:pPr>
        <w:jc w:val="center"/>
      </w:pPr>
      <w:r>
        <w:t>İmar ve Bayındırlık Komisyonu Raporu</w:t>
      </w:r>
    </w:p>
    <w:p w:rsidR="005607A9" w:rsidRDefault="005607A9" w:rsidP="005607A9">
      <w:pPr>
        <w:jc w:val="center"/>
      </w:pPr>
    </w:p>
    <w:p w:rsidR="005607A9" w:rsidRDefault="005607A9" w:rsidP="005607A9">
      <w:pPr>
        <w:jc w:val="center"/>
      </w:pPr>
    </w:p>
    <w:p w:rsidR="005607A9" w:rsidRDefault="005607A9" w:rsidP="005607A9">
      <w:pPr>
        <w:jc w:val="both"/>
      </w:pPr>
      <w:r>
        <w:t>Rapor No: 477</w:t>
      </w:r>
      <w:r>
        <w:tab/>
        <w:t xml:space="preserve">   </w:t>
      </w:r>
      <w:r>
        <w:tab/>
        <w:t xml:space="preserve">      </w:t>
      </w:r>
      <w:r>
        <w:tab/>
        <w:t xml:space="preserve">     </w:t>
      </w:r>
      <w:r>
        <w:tab/>
        <w:t xml:space="preserve">     </w:t>
      </w:r>
      <w:r>
        <w:tab/>
        <w:t xml:space="preserve">                                             </w:t>
      </w:r>
      <w:r>
        <w:tab/>
        <w:t xml:space="preserve">26.02.2020    </w:t>
      </w:r>
    </w:p>
    <w:p w:rsidR="005607A9" w:rsidRDefault="005607A9" w:rsidP="005607A9">
      <w:pPr>
        <w:pStyle w:val="Balk7"/>
      </w:pPr>
    </w:p>
    <w:p w:rsidR="005607A9" w:rsidRDefault="005607A9" w:rsidP="005607A9">
      <w:pPr>
        <w:shd w:val="clear" w:color="auto" w:fill="FFFFFF"/>
        <w:autoSpaceDE w:val="0"/>
        <w:autoSpaceDN w:val="0"/>
        <w:adjustRightInd w:val="0"/>
        <w:jc w:val="center"/>
        <w:rPr>
          <w:color w:val="000000"/>
        </w:rPr>
      </w:pPr>
      <w:r>
        <w:rPr>
          <w:color w:val="000000"/>
        </w:rPr>
        <w:t>-2-</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t>Karapürçek Mah. 397. Cadde, 340. Cadde,</w:t>
      </w:r>
    </w:p>
    <w:p w:rsidR="005607A9" w:rsidRDefault="005607A9" w:rsidP="005607A9">
      <w:pPr>
        <w:shd w:val="clear" w:color="auto" w:fill="FFFFFF"/>
        <w:autoSpaceDE w:val="0"/>
        <w:autoSpaceDN w:val="0"/>
        <w:adjustRightInd w:val="0"/>
        <w:jc w:val="both"/>
      </w:pPr>
      <w:r>
        <w:rPr>
          <w:color w:val="000000"/>
        </w:rPr>
        <w:tab/>
        <w:t>Battalgazi Mah. 1841. Cadde, 1857. Cadde, Bostancık Caddesi, 1879.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185. Sokak, Kandil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1048.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1944. Cadde, 1961. Sokak, 512. Cadde, 510. Sokak,</w:t>
      </w:r>
    </w:p>
    <w:p w:rsidR="005607A9" w:rsidRDefault="005607A9" w:rsidP="005607A9">
      <w:pPr>
        <w:shd w:val="clear" w:color="auto" w:fill="FFFFFF"/>
        <w:tabs>
          <w:tab w:val="left" w:pos="709"/>
        </w:tabs>
        <w:autoSpaceDE w:val="0"/>
        <w:autoSpaceDN w:val="0"/>
        <w:adjustRightInd w:val="0"/>
        <w:ind w:left="709"/>
        <w:jc w:val="both"/>
      </w:pPr>
      <w:r>
        <w:rPr>
          <w:color w:val="000000"/>
        </w:rPr>
        <w:t>Battalgazi Mah. Orhan Kemal Caddesi, 1230. Sokak, 1857. Cadde, 1862. Sokak, Şehit Rafet Sever Caddesi,</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1997.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Hacı Bayram Veli Caddesi, Hicaz Caddesi,</w:t>
      </w:r>
    </w:p>
    <w:p w:rsidR="005607A9" w:rsidRDefault="005607A9" w:rsidP="005607A9">
      <w:pPr>
        <w:shd w:val="clear" w:color="auto" w:fill="FFFFFF"/>
        <w:autoSpaceDE w:val="0"/>
        <w:autoSpaceDN w:val="0"/>
        <w:adjustRightInd w:val="0"/>
        <w:jc w:val="both"/>
      </w:pPr>
      <w:r>
        <w:rPr>
          <w:color w:val="000000"/>
        </w:rPr>
        <w:tab/>
        <w:t>Karapürçek Mah. 405. Cadde, 309. Cadde,</w:t>
      </w:r>
    </w:p>
    <w:p w:rsidR="005607A9" w:rsidRDefault="005607A9" w:rsidP="005607A9">
      <w:pPr>
        <w:shd w:val="clear" w:color="auto" w:fill="FFFFFF"/>
        <w:autoSpaceDE w:val="0"/>
        <w:autoSpaceDN w:val="0"/>
        <w:adjustRightInd w:val="0"/>
        <w:jc w:val="both"/>
      </w:pPr>
      <w:r>
        <w:rPr>
          <w:color w:val="000000"/>
        </w:rPr>
        <w:tab/>
        <w:t>Karapürçek Caddesi,</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Mah.1916. Cadde, 2000.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1762.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Doğantepe</w:t>
      </w:r>
      <w:proofErr w:type="spellEnd"/>
      <w:r>
        <w:rPr>
          <w:color w:val="000000"/>
        </w:rPr>
        <w:t xml:space="preserve"> Mah. 1323. Sokak</w:t>
      </w:r>
    </w:p>
    <w:p w:rsidR="005607A9" w:rsidRDefault="005607A9" w:rsidP="005607A9">
      <w:pPr>
        <w:shd w:val="clear" w:color="auto" w:fill="FFFFFF"/>
        <w:autoSpaceDE w:val="0"/>
        <w:autoSpaceDN w:val="0"/>
        <w:adjustRightInd w:val="0"/>
        <w:ind w:firstLine="708"/>
        <w:jc w:val="both"/>
      </w:pPr>
      <w:r>
        <w:rPr>
          <w:color w:val="000000"/>
        </w:rPr>
        <w:t>Battalgazi Mah. 946/1. Sokak, 1851.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1778. Sokak, 1727.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2021. Sokak,</w:t>
      </w:r>
    </w:p>
    <w:p w:rsidR="005607A9" w:rsidRDefault="005607A9" w:rsidP="005607A9">
      <w:pPr>
        <w:shd w:val="clear" w:color="auto" w:fill="FFFFFF"/>
        <w:autoSpaceDE w:val="0"/>
        <w:autoSpaceDN w:val="0"/>
        <w:adjustRightInd w:val="0"/>
        <w:jc w:val="both"/>
      </w:pPr>
      <w:r>
        <w:rPr>
          <w:color w:val="000000"/>
        </w:rPr>
        <w:tab/>
        <w:t>Battalgazi Mah. 1859. Sokak,</w:t>
      </w:r>
    </w:p>
    <w:p w:rsidR="005607A9" w:rsidRDefault="005607A9" w:rsidP="005607A9">
      <w:pPr>
        <w:shd w:val="clear" w:color="auto" w:fill="FFFFFF"/>
        <w:autoSpaceDE w:val="0"/>
        <w:autoSpaceDN w:val="0"/>
        <w:adjustRightInd w:val="0"/>
        <w:jc w:val="both"/>
      </w:pPr>
      <w:r>
        <w:rPr>
          <w:color w:val="000000"/>
        </w:rPr>
        <w:tab/>
        <w:t>Battalgazi Mah. 1017. Cadde,</w:t>
      </w:r>
    </w:p>
    <w:p w:rsidR="005607A9" w:rsidRDefault="005607A9" w:rsidP="005607A9">
      <w:pPr>
        <w:shd w:val="clear" w:color="auto" w:fill="FFFFFF"/>
        <w:autoSpaceDE w:val="0"/>
        <w:autoSpaceDN w:val="0"/>
        <w:adjustRightInd w:val="0"/>
        <w:jc w:val="both"/>
        <w:rPr>
          <w:color w:val="000000"/>
        </w:rPr>
      </w:pPr>
      <w:r>
        <w:rPr>
          <w:color w:val="000000"/>
        </w:rPr>
        <w:tab/>
      </w:r>
      <w:proofErr w:type="spellStart"/>
      <w:r>
        <w:rPr>
          <w:color w:val="000000"/>
        </w:rPr>
        <w:t>Başpınar</w:t>
      </w:r>
      <w:proofErr w:type="spellEnd"/>
      <w:r>
        <w:rPr>
          <w:color w:val="000000"/>
        </w:rPr>
        <w:t xml:space="preserve"> Mah. Şehit Halim Naneci Caddesi, 1211. Sokak,</w:t>
      </w:r>
    </w:p>
    <w:p w:rsidR="005607A9" w:rsidRDefault="005607A9" w:rsidP="005607A9">
      <w:pPr>
        <w:jc w:val="both"/>
        <w:rPr>
          <w:color w:val="000000"/>
        </w:rPr>
      </w:pPr>
      <w:r>
        <w:rPr>
          <w:color w:val="000000"/>
        </w:rPr>
        <w:tab/>
      </w:r>
      <w:proofErr w:type="spellStart"/>
      <w:r>
        <w:rPr>
          <w:color w:val="000000"/>
        </w:rPr>
        <w:t>Doğantepe</w:t>
      </w:r>
      <w:proofErr w:type="spellEnd"/>
      <w:r>
        <w:rPr>
          <w:color w:val="000000"/>
        </w:rPr>
        <w:t xml:space="preserve"> Mah. Şehit Osman </w:t>
      </w:r>
      <w:proofErr w:type="spellStart"/>
      <w:r>
        <w:rPr>
          <w:color w:val="000000"/>
        </w:rPr>
        <w:t>Dugan</w:t>
      </w:r>
      <w:proofErr w:type="spellEnd"/>
      <w:r>
        <w:rPr>
          <w:color w:val="000000"/>
        </w:rPr>
        <w:t xml:space="preserve"> Caddesi,</w:t>
      </w:r>
    </w:p>
    <w:p w:rsidR="005607A9" w:rsidRDefault="005607A9" w:rsidP="005607A9">
      <w:pPr>
        <w:shd w:val="clear" w:color="auto" w:fill="FFFFFF"/>
        <w:autoSpaceDE w:val="0"/>
        <w:autoSpaceDN w:val="0"/>
        <w:adjustRightInd w:val="0"/>
        <w:jc w:val="both"/>
      </w:pPr>
      <w:r>
        <w:rPr>
          <w:color w:val="000000"/>
        </w:rPr>
        <w:tab/>
        <w:t>Karapürçek Mah. 272.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Doğantepe</w:t>
      </w:r>
      <w:proofErr w:type="spellEnd"/>
      <w:r>
        <w:rPr>
          <w:color w:val="000000"/>
        </w:rPr>
        <w:t xml:space="preserve"> Mah. Yıldız Caddesi,</w:t>
      </w:r>
    </w:p>
    <w:p w:rsidR="005607A9" w:rsidRDefault="005607A9" w:rsidP="005607A9">
      <w:pPr>
        <w:shd w:val="clear" w:color="auto" w:fill="FFFFFF"/>
        <w:autoSpaceDE w:val="0"/>
        <w:autoSpaceDN w:val="0"/>
        <w:adjustRightInd w:val="0"/>
        <w:jc w:val="both"/>
      </w:pPr>
      <w:r>
        <w:rPr>
          <w:color w:val="000000"/>
        </w:rPr>
        <w:tab/>
        <w:t>Önder Mah. 945.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166. Cadde, 162.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Güneşevler</w:t>
      </w:r>
      <w:proofErr w:type="spellEnd"/>
      <w:r>
        <w:rPr>
          <w:color w:val="000000"/>
        </w:rPr>
        <w:t xml:space="preserve"> Mah.17, cadde, Karapürçek Mah. Yeşil Kuşak Caddesi,</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Doğantepe</w:t>
      </w:r>
      <w:proofErr w:type="spellEnd"/>
      <w:r>
        <w:rPr>
          <w:color w:val="000000"/>
        </w:rPr>
        <w:t xml:space="preserve"> Mah. 1331. Sokak, Battalgazi Mah. 998-987. Sokak, 989.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1652.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Başpınar</w:t>
      </w:r>
      <w:proofErr w:type="spellEnd"/>
      <w:r>
        <w:rPr>
          <w:color w:val="000000"/>
        </w:rPr>
        <w:t xml:space="preserve"> Mah. 1228/1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1779. Cadde,</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1990.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Doğu Caddesi,</w:t>
      </w:r>
    </w:p>
    <w:p w:rsidR="005607A9" w:rsidRDefault="005607A9" w:rsidP="005607A9">
      <w:pPr>
        <w:shd w:val="clear" w:color="auto" w:fill="FFFFFF"/>
        <w:autoSpaceDE w:val="0"/>
        <w:autoSpaceDN w:val="0"/>
        <w:adjustRightInd w:val="0"/>
        <w:jc w:val="both"/>
      </w:pPr>
      <w:r>
        <w:rPr>
          <w:color w:val="000000"/>
        </w:rPr>
        <w:tab/>
        <w:t>Battalgazi Mah. 974. Sokak,</w:t>
      </w:r>
    </w:p>
    <w:p w:rsidR="005607A9" w:rsidRDefault="005607A9" w:rsidP="005607A9">
      <w:pPr>
        <w:shd w:val="clear" w:color="auto" w:fill="FFFFFF"/>
        <w:autoSpaceDE w:val="0"/>
        <w:autoSpaceDN w:val="0"/>
        <w:adjustRightInd w:val="0"/>
        <w:jc w:val="both"/>
      </w:pPr>
      <w:r>
        <w:rPr>
          <w:color w:val="000000"/>
        </w:rPr>
        <w:tab/>
        <w:t>Karapürçek Mah. 311. Cadde, 339. Cadde, 421. Cadde, 280. Sokak,</w:t>
      </w:r>
    </w:p>
    <w:p w:rsidR="005607A9" w:rsidRDefault="005607A9" w:rsidP="005607A9">
      <w:pPr>
        <w:shd w:val="clear" w:color="auto" w:fill="FFFFFF"/>
        <w:autoSpaceDE w:val="0"/>
        <w:autoSpaceDN w:val="0"/>
        <w:adjustRightInd w:val="0"/>
        <w:jc w:val="both"/>
      </w:pPr>
      <w:r>
        <w:rPr>
          <w:color w:val="000000"/>
        </w:rPr>
        <w:tab/>
        <w:t>Battalgazi Mah. 1858. Cadde, 1019. Sokak,</w:t>
      </w:r>
    </w:p>
    <w:p w:rsidR="005607A9" w:rsidRDefault="005607A9" w:rsidP="005607A9">
      <w:pPr>
        <w:shd w:val="clear" w:color="auto" w:fill="FFFFFF"/>
        <w:autoSpaceDE w:val="0"/>
        <w:autoSpaceDN w:val="0"/>
        <w:adjustRightInd w:val="0"/>
        <w:jc w:val="both"/>
      </w:pPr>
      <w:r>
        <w:rPr>
          <w:color w:val="000000"/>
        </w:rPr>
        <w:tab/>
        <w:t>Battalgazi Mah. 931.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1890. Cadde,</w:t>
      </w:r>
    </w:p>
    <w:p w:rsidR="005607A9" w:rsidRDefault="005607A9" w:rsidP="005607A9">
      <w:pPr>
        <w:shd w:val="clear" w:color="auto" w:fill="FFFFFF"/>
        <w:autoSpaceDE w:val="0"/>
        <w:autoSpaceDN w:val="0"/>
        <w:adjustRightInd w:val="0"/>
        <w:jc w:val="both"/>
      </w:pPr>
      <w:r>
        <w:rPr>
          <w:color w:val="000000"/>
        </w:rPr>
        <w:tab/>
        <w:t>Karapürçek Mah. 281. Cadde,</w:t>
      </w:r>
    </w:p>
    <w:p w:rsidR="005607A9" w:rsidRDefault="005607A9" w:rsidP="005607A9">
      <w:pPr>
        <w:shd w:val="clear" w:color="auto" w:fill="FFFFFF"/>
        <w:autoSpaceDE w:val="0"/>
        <w:autoSpaceDN w:val="0"/>
        <w:adjustRightInd w:val="0"/>
        <w:jc w:val="both"/>
      </w:pPr>
      <w:r>
        <w:rPr>
          <w:color w:val="000000"/>
        </w:rPr>
        <w:tab/>
        <w:t>Önder Mah. Selçuk Caddesi,</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Doğantepe</w:t>
      </w:r>
      <w:proofErr w:type="spellEnd"/>
      <w:r>
        <w:rPr>
          <w:color w:val="000000"/>
        </w:rPr>
        <w:t xml:space="preserve"> Mah. 1314.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Başpınar</w:t>
      </w:r>
      <w:proofErr w:type="spellEnd"/>
      <w:r>
        <w:rPr>
          <w:color w:val="000000"/>
        </w:rPr>
        <w:t xml:space="preserve"> Mah. 1191/1.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Celal Esat </w:t>
      </w:r>
      <w:proofErr w:type="spellStart"/>
      <w:r>
        <w:rPr>
          <w:color w:val="000000"/>
        </w:rPr>
        <w:t>Arseven</w:t>
      </w:r>
      <w:proofErr w:type="spellEnd"/>
      <w:r>
        <w:rPr>
          <w:color w:val="000000"/>
        </w:rPr>
        <w:t xml:space="preserve"> Caddesi,</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Yıldıztepe</w:t>
      </w:r>
      <w:proofErr w:type="spellEnd"/>
      <w:r>
        <w:rPr>
          <w:color w:val="000000"/>
        </w:rPr>
        <w:t xml:space="preserve"> Mah. 141. Cadde,</w:t>
      </w:r>
    </w:p>
    <w:p w:rsidR="005607A9" w:rsidRDefault="005607A9" w:rsidP="005607A9">
      <w:pPr>
        <w:jc w:val="center"/>
      </w:pPr>
    </w:p>
    <w:p w:rsidR="005607A9" w:rsidRDefault="005607A9" w:rsidP="005607A9">
      <w:pPr>
        <w:jc w:val="center"/>
      </w:pPr>
      <w:r>
        <w:t>T.C.</w:t>
      </w:r>
    </w:p>
    <w:p w:rsidR="005607A9" w:rsidRDefault="005607A9" w:rsidP="005607A9">
      <w:pPr>
        <w:jc w:val="center"/>
      </w:pPr>
      <w:r>
        <w:t>ANKARA BÜYÜKŞEHİR BELEDİYE MECLİSİ</w:t>
      </w:r>
    </w:p>
    <w:p w:rsidR="005607A9" w:rsidRDefault="005607A9" w:rsidP="005607A9">
      <w:pPr>
        <w:jc w:val="center"/>
      </w:pPr>
      <w:r>
        <w:t>İmar ve Bayındırlık Komisyonu Raporu</w:t>
      </w:r>
    </w:p>
    <w:p w:rsidR="005607A9" w:rsidRDefault="005607A9" w:rsidP="005607A9">
      <w:pPr>
        <w:jc w:val="center"/>
      </w:pPr>
    </w:p>
    <w:p w:rsidR="005607A9" w:rsidRDefault="005607A9" w:rsidP="005607A9">
      <w:pPr>
        <w:jc w:val="center"/>
      </w:pPr>
    </w:p>
    <w:p w:rsidR="005607A9" w:rsidRDefault="005607A9" w:rsidP="005607A9">
      <w:pPr>
        <w:jc w:val="both"/>
      </w:pPr>
      <w:r>
        <w:t>Rapor No: 477</w:t>
      </w:r>
      <w:r>
        <w:tab/>
        <w:t xml:space="preserve">   </w:t>
      </w:r>
      <w:r>
        <w:tab/>
        <w:t xml:space="preserve">      </w:t>
      </w:r>
      <w:r>
        <w:tab/>
        <w:t xml:space="preserve">     </w:t>
      </w:r>
      <w:r>
        <w:tab/>
        <w:t xml:space="preserve">     </w:t>
      </w:r>
      <w:r>
        <w:tab/>
        <w:t xml:space="preserve">                                             </w:t>
      </w:r>
      <w:r>
        <w:tab/>
        <w:t xml:space="preserve">26.02.2020    </w:t>
      </w:r>
    </w:p>
    <w:p w:rsidR="005607A9" w:rsidRDefault="005607A9" w:rsidP="005607A9">
      <w:pPr>
        <w:pStyle w:val="Balk7"/>
      </w:pPr>
    </w:p>
    <w:p w:rsidR="005607A9" w:rsidRDefault="005607A9" w:rsidP="005607A9">
      <w:pPr>
        <w:shd w:val="clear" w:color="auto" w:fill="FFFFFF"/>
        <w:autoSpaceDE w:val="0"/>
        <w:autoSpaceDN w:val="0"/>
        <w:adjustRightInd w:val="0"/>
        <w:jc w:val="center"/>
        <w:rPr>
          <w:color w:val="000000"/>
        </w:rPr>
      </w:pPr>
      <w:r>
        <w:rPr>
          <w:color w:val="000000"/>
        </w:rPr>
        <w:t>-3-</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r>
      <w:proofErr w:type="spellStart"/>
      <w:r>
        <w:rPr>
          <w:color w:val="000000"/>
        </w:rPr>
        <w:t>Beşikkaya</w:t>
      </w:r>
      <w:proofErr w:type="spellEnd"/>
      <w:r>
        <w:rPr>
          <w:color w:val="000000"/>
        </w:rPr>
        <w:t xml:space="preserve"> Mah. 1892. Sokak, 2044. Sokak,</w:t>
      </w:r>
    </w:p>
    <w:p w:rsidR="005607A9" w:rsidRDefault="005607A9" w:rsidP="005607A9">
      <w:pPr>
        <w:shd w:val="clear" w:color="auto" w:fill="FFFFFF"/>
        <w:autoSpaceDE w:val="0"/>
        <w:autoSpaceDN w:val="0"/>
        <w:adjustRightInd w:val="0"/>
        <w:jc w:val="both"/>
      </w:pPr>
      <w:r>
        <w:rPr>
          <w:color w:val="000000"/>
        </w:rPr>
        <w:tab/>
        <w:t>Karapürçek Mah. 470. Sokak, 334. Sokak,</w:t>
      </w:r>
    </w:p>
    <w:p w:rsidR="005607A9" w:rsidRDefault="005607A9" w:rsidP="005607A9">
      <w:pPr>
        <w:shd w:val="clear" w:color="auto" w:fill="FFFFFF"/>
        <w:autoSpaceDE w:val="0"/>
        <w:autoSpaceDN w:val="0"/>
        <w:adjustRightInd w:val="0"/>
        <w:jc w:val="both"/>
      </w:pPr>
      <w:r>
        <w:rPr>
          <w:color w:val="000000"/>
        </w:rPr>
        <w:tab/>
      </w:r>
      <w:proofErr w:type="spellStart"/>
      <w:r>
        <w:rPr>
          <w:color w:val="000000"/>
        </w:rPr>
        <w:t>Feridunçelik</w:t>
      </w:r>
      <w:proofErr w:type="spellEnd"/>
      <w:r>
        <w:rPr>
          <w:color w:val="000000"/>
        </w:rPr>
        <w:t xml:space="preserve"> Mah. 1703. Sokak</w:t>
      </w:r>
    </w:p>
    <w:p w:rsidR="005607A9" w:rsidRDefault="005607A9" w:rsidP="005607A9">
      <w:pPr>
        <w:shd w:val="clear" w:color="auto" w:fill="FFFFFF"/>
        <w:autoSpaceDE w:val="0"/>
        <w:autoSpaceDN w:val="0"/>
        <w:adjustRightInd w:val="0"/>
        <w:jc w:val="both"/>
        <w:rPr>
          <w:color w:val="000000"/>
        </w:rPr>
      </w:pPr>
      <w:r>
        <w:rPr>
          <w:color w:val="000000"/>
        </w:rPr>
        <w:tab/>
      </w:r>
      <w:proofErr w:type="spellStart"/>
      <w:r>
        <w:rPr>
          <w:color w:val="000000"/>
        </w:rPr>
        <w:t>Başpınar</w:t>
      </w:r>
      <w:proofErr w:type="spellEnd"/>
      <w:r>
        <w:rPr>
          <w:color w:val="000000"/>
        </w:rPr>
        <w:t xml:space="preserve"> Mah. 1669. Cadde</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t>"1- 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pPr>
      <w:r>
        <w:rPr>
          <w:color w:val="000000"/>
        </w:rPr>
        <w:tab/>
        <w:t>2- Plan onay sınırı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katlarda ilgili İmar Yönetmeliği koşullarına göre tevsii yapılabilir.</w:t>
      </w:r>
    </w:p>
    <w:p w:rsidR="005607A9" w:rsidRDefault="005607A9" w:rsidP="005607A9">
      <w:pPr>
        <w:shd w:val="clear" w:color="auto" w:fill="FFFFFF"/>
        <w:autoSpaceDE w:val="0"/>
        <w:autoSpaceDN w:val="0"/>
        <w:adjustRightInd w:val="0"/>
        <w:jc w:val="both"/>
        <w:rPr>
          <w:color w:val="000000"/>
        </w:rPr>
      </w:pPr>
      <w:r>
        <w:rPr>
          <w:color w:val="000000"/>
        </w:rPr>
        <w:tab/>
      </w: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jc w:val="both"/>
        <w:rPr>
          <w:color w:val="000000"/>
        </w:rPr>
      </w:pPr>
    </w:p>
    <w:p w:rsidR="005607A9" w:rsidRDefault="005607A9" w:rsidP="005607A9">
      <w:pPr>
        <w:shd w:val="clear" w:color="auto" w:fill="FFFFFF"/>
        <w:autoSpaceDE w:val="0"/>
        <w:autoSpaceDN w:val="0"/>
        <w:adjustRightInd w:val="0"/>
        <w:ind w:firstLine="708"/>
        <w:jc w:val="both"/>
      </w:pPr>
      <w:r>
        <w:rPr>
          <w:color w:val="000000"/>
        </w:rPr>
        <w:t>3- Mevcut binalarda kullanım değişikliği nedeniyle ortaya çıkan otopark ihtiyacı parsel içinde karşılanacaktır.</w:t>
      </w:r>
    </w:p>
    <w:p w:rsidR="005607A9" w:rsidRDefault="005607A9" w:rsidP="005607A9">
      <w:pPr>
        <w:shd w:val="clear" w:color="auto" w:fill="FFFFFF"/>
        <w:autoSpaceDE w:val="0"/>
        <w:autoSpaceDN w:val="0"/>
        <w:adjustRightInd w:val="0"/>
        <w:jc w:val="both"/>
        <w:rPr>
          <w:color w:val="000000"/>
        </w:rPr>
      </w:pPr>
      <w:r>
        <w:rPr>
          <w:color w:val="000000"/>
        </w:rPr>
        <w:tab/>
      </w:r>
    </w:p>
    <w:p w:rsidR="005607A9" w:rsidRDefault="005607A9" w:rsidP="005607A9">
      <w:pPr>
        <w:shd w:val="clear" w:color="auto" w:fill="FFFFFF"/>
        <w:autoSpaceDE w:val="0"/>
        <w:autoSpaceDN w:val="0"/>
        <w:adjustRightInd w:val="0"/>
        <w:ind w:firstLine="708"/>
        <w:jc w:val="both"/>
      </w:pPr>
      <w:r>
        <w:rPr>
          <w:color w:val="000000"/>
        </w:rPr>
        <w:t>4- Ticaret yolu sınırları içinde kalan konut kullanımındaki site yerleşkeleri kapsam dışı kalacaktır." şeklinde 4 adet plan notu belirlendiği,</w:t>
      </w:r>
    </w:p>
    <w:p w:rsidR="005607A9" w:rsidRDefault="005607A9" w:rsidP="005607A9">
      <w:pPr>
        <w:jc w:val="both"/>
        <w:rPr>
          <w:color w:val="000000"/>
        </w:rPr>
      </w:pPr>
      <w:r>
        <w:rPr>
          <w:color w:val="000000"/>
        </w:rPr>
        <w:tab/>
      </w:r>
    </w:p>
    <w:p w:rsidR="005607A9" w:rsidRDefault="005607A9" w:rsidP="005607A9">
      <w:pPr>
        <w:ind w:firstLine="708"/>
        <w:jc w:val="both"/>
        <w:rPr>
          <w:color w:val="000000"/>
        </w:rPr>
      </w:pPr>
      <w:r>
        <w:rPr>
          <w:color w:val="000000"/>
        </w:rPr>
        <w:t xml:space="preserve">Saraçoğlu Kuyumculuk ve </w:t>
      </w:r>
      <w:proofErr w:type="spellStart"/>
      <w:r>
        <w:rPr>
          <w:color w:val="000000"/>
        </w:rPr>
        <w:t>Aysima</w:t>
      </w:r>
      <w:proofErr w:type="spellEnd"/>
      <w:r>
        <w:rPr>
          <w:color w:val="000000"/>
        </w:rPr>
        <w:t xml:space="preserve"> Mobilyacılık 19/12/2019 tarihli ve 179890 kurum sayılı dilekçe ile; söz konusu yol boyu ticaret aksı kapsamına 23811 ada 5 </w:t>
      </w:r>
      <w:proofErr w:type="spellStart"/>
      <w:r>
        <w:rPr>
          <w:color w:val="000000"/>
        </w:rPr>
        <w:t>nolu</w:t>
      </w:r>
      <w:proofErr w:type="spellEnd"/>
      <w:r>
        <w:rPr>
          <w:color w:val="000000"/>
        </w:rPr>
        <w:t xml:space="preserve"> parselin de </w:t>
      </w:r>
      <w:proofErr w:type="gramStart"/>
      <w:r>
        <w:rPr>
          <w:color w:val="000000"/>
        </w:rPr>
        <w:t>dahil</w:t>
      </w:r>
      <w:proofErr w:type="gramEnd"/>
      <w:r>
        <w:rPr>
          <w:color w:val="000000"/>
        </w:rPr>
        <w:t xml:space="preserve"> edilmesi talep edildiği, 23811 ada 5 </w:t>
      </w:r>
      <w:proofErr w:type="spellStart"/>
      <w:r>
        <w:rPr>
          <w:color w:val="000000"/>
        </w:rPr>
        <w:t>nolu</w:t>
      </w:r>
      <w:proofErr w:type="spellEnd"/>
      <w:r>
        <w:rPr>
          <w:color w:val="000000"/>
        </w:rPr>
        <w:t xml:space="preserve"> parselin 1.159 m2 yüzölçümlü olduğu mülkiyetinin Saraçoğlu Kuyumculuk Emlak İnşaat Gıda Otomotiv Nakliye Temizlik San. </w:t>
      </w:r>
      <w:proofErr w:type="gramStart"/>
      <w:r>
        <w:rPr>
          <w:color w:val="000000"/>
        </w:rPr>
        <w:t>ve</w:t>
      </w:r>
      <w:proofErr w:type="gramEnd"/>
      <w:r>
        <w:rPr>
          <w:color w:val="000000"/>
        </w:rPr>
        <w:t xml:space="preserve"> Tic. Ltd. Şti ve </w:t>
      </w:r>
      <w:proofErr w:type="spellStart"/>
      <w:r>
        <w:rPr>
          <w:color w:val="000000"/>
        </w:rPr>
        <w:t>Aysima</w:t>
      </w:r>
      <w:proofErr w:type="spellEnd"/>
      <w:r>
        <w:rPr>
          <w:color w:val="000000"/>
        </w:rPr>
        <w:t xml:space="preserve"> Mobilya Kuyumculuk Emlak İnşaat Oto Gıda Medikal San. </w:t>
      </w:r>
      <w:proofErr w:type="gramStart"/>
      <w:r>
        <w:rPr>
          <w:color w:val="000000"/>
        </w:rPr>
        <w:t>ve</w:t>
      </w:r>
      <w:proofErr w:type="gramEnd"/>
      <w:r>
        <w:rPr>
          <w:color w:val="000000"/>
        </w:rPr>
        <w:t xml:space="preserve"> </w:t>
      </w:r>
      <w:proofErr w:type="spellStart"/>
      <w:r>
        <w:rPr>
          <w:color w:val="000000"/>
        </w:rPr>
        <w:t>Tİc</w:t>
      </w:r>
      <w:proofErr w:type="spellEnd"/>
      <w:r>
        <w:rPr>
          <w:color w:val="000000"/>
        </w:rPr>
        <w:t xml:space="preserve"> Ltd. Şti. ait olduğu, öneri ticaret aksına sınır olduğu,</w:t>
      </w:r>
    </w:p>
    <w:p w:rsidR="005607A9" w:rsidRDefault="005607A9" w:rsidP="005607A9">
      <w:pPr>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jc w:val="center"/>
      </w:pPr>
    </w:p>
    <w:p w:rsidR="005607A9" w:rsidRDefault="005607A9" w:rsidP="005607A9">
      <w:pPr>
        <w:jc w:val="center"/>
      </w:pPr>
      <w:r>
        <w:t>T.C.</w:t>
      </w:r>
    </w:p>
    <w:p w:rsidR="005607A9" w:rsidRDefault="005607A9" w:rsidP="005607A9">
      <w:pPr>
        <w:jc w:val="center"/>
      </w:pPr>
      <w:r>
        <w:t>ANKARA BÜYÜKŞEHİR BELEDİYE MECLİSİ</w:t>
      </w:r>
    </w:p>
    <w:p w:rsidR="005607A9" w:rsidRDefault="005607A9" w:rsidP="005607A9">
      <w:pPr>
        <w:jc w:val="center"/>
      </w:pPr>
      <w:r>
        <w:t>İmar ve Bayındırlık Komisyonu Raporu</w:t>
      </w:r>
    </w:p>
    <w:p w:rsidR="005607A9" w:rsidRDefault="005607A9" w:rsidP="005607A9">
      <w:pPr>
        <w:jc w:val="center"/>
      </w:pPr>
    </w:p>
    <w:p w:rsidR="005607A9" w:rsidRDefault="005607A9" w:rsidP="005607A9">
      <w:pPr>
        <w:jc w:val="center"/>
      </w:pPr>
    </w:p>
    <w:p w:rsidR="005607A9" w:rsidRDefault="005607A9" w:rsidP="005607A9">
      <w:pPr>
        <w:jc w:val="both"/>
      </w:pPr>
      <w:r>
        <w:t>Rapor No: 477</w:t>
      </w:r>
      <w:r>
        <w:tab/>
        <w:t xml:space="preserve">   </w:t>
      </w:r>
      <w:r>
        <w:tab/>
        <w:t xml:space="preserve">      </w:t>
      </w:r>
      <w:r>
        <w:tab/>
        <w:t xml:space="preserve">     </w:t>
      </w:r>
      <w:r>
        <w:tab/>
        <w:t xml:space="preserve">     </w:t>
      </w:r>
      <w:r>
        <w:tab/>
        <w:t xml:space="preserve">                                             </w:t>
      </w:r>
      <w:r>
        <w:tab/>
        <w:t xml:space="preserve">26.02.2020    </w:t>
      </w:r>
    </w:p>
    <w:p w:rsidR="005607A9" w:rsidRDefault="005607A9" w:rsidP="005607A9">
      <w:pPr>
        <w:pStyle w:val="Balk7"/>
      </w:pPr>
    </w:p>
    <w:p w:rsidR="005607A9" w:rsidRDefault="005607A9" w:rsidP="005607A9">
      <w:pPr>
        <w:shd w:val="clear" w:color="auto" w:fill="FFFFFF"/>
        <w:autoSpaceDE w:val="0"/>
        <w:autoSpaceDN w:val="0"/>
        <w:adjustRightInd w:val="0"/>
        <w:jc w:val="center"/>
        <w:rPr>
          <w:color w:val="000000"/>
        </w:rPr>
      </w:pPr>
      <w:r>
        <w:rPr>
          <w:color w:val="000000"/>
        </w:rPr>
        <w:t>-4-</w:t>
      </w:r>
    </w:p>
    <w:p w:rsidR="005607A9" w:rsidRDefault="005607A9" w:rsidP="005607A9">
      <w:pPr>
        <w:shd w:val="clear" w:color="auto" w:fill="FFFFFF"/>
        <w:autoSpaceDE w:val="0"/>
        <w:autoSpaceDN w:val="0"/>
        <w:adjustRightInd w:val="0"/>
        <w:jc w:val="both"/>
        <w:rPr>
          <w:color w:val="000000"/>
        </w:rPr>
      </w:pPr>
    </w:p>
    <w:p w:rsidR="005607A9" w:rsidRDefault="005607A9" w:rsidP="005607A9">
      <w:pPr>
        <w:ind w:firstLine="708"/>
        <w:jc w:val="both"/>
        <w:rPr>
          <w:color w:val="000000"/>
        </w:rPr>
      </w:pPr>
    </w:p>
    <w:p w:rsidR="005607A9" w:rsidRDefault="005607A9" w:rsidP="005607A9">
      <w:pPr>
        <w:ind w:firstLine="708"/>
        <w:jc w:val="both"/>
        <w:rPr>
          <w:color w:val="000000"/>
        </w:rPr>
      </w:pPr>
    </w:p>
    <w:p w:rsidR="005607A9" w:rsidRDefault="005607A9" w:rsidP="005607A9">
      <w:pPr>
        <w:ind w:firstLine="708"/>
        <w:jc w:val="both"/>
      </w:pPr>
      <w:r>
        <w:rPr>
          <w:color w:val="000000"/>
        </w:rPr>
        <w:t xml:space="preserve">Hususları tespit edilmiş olup, 1/5000 ölçekli tavsiye nazım imar planı değişikliği ile 1/1000 ölçekli uygulama imar planı değişikliğinin </w:t>
      </w:r>
      <w:r>
        <w:t>onayı komisyonumuzca oybirliği ile uygun görülmüştür.</w:t>
      </w:r>
    </w:p>
    <w:p w:rsidR="005607A9" w:rsidRDefault="005607A9" w:rsidP="005607A9">
      <w:pPr>
        <w:pStyle w:val="ListeParagraf"/>
        <w:tabs>
          <w:tab w:val="left" w:pos="0"/>
        </w:tabs>
        <w:contextualSpacing/>
        <w:jc w:val="both"/>
        <w:rPr>
          <w:color w:val="000000"/>
        </w:rPr>
      </w:pPr>
    </w:p>
    <w:p w:rsidR="005607A9" w:rsidRDefault="005607A9" w:rsidP="005607A9">
      <w:pPr>
        <w:pStyle w:val="ListeParagraf"/>
        <w:tabs>
          <w:tab w:val="left" w:pos="0"/>
        </w:tabs>
        <w:contextualSpacing/>
        <w:jc w:val="both"/>
      </w:pPr>
      <w:r>
        <w:t xml:space="preserve">          </w:t>
      </w:r>
      <w:r>
        <w:tab/>
        <w:t xml:space="preserve"> Raporumuz Büyükşehir Belediye Meclisinin onayına arz olunur.</w:t>
      </w:r>
    </w:p>
    <w:p w:rsidR="005607A9" w:rsidRDefault="005607A9" w:rsidP="005607A9">
      <w:pPr>
        <w:pStyle w:val="ListeParagraf"/>
        <w:tabs>
          <w:tab w:val="left" w:pos="0"/>
        </w:tabs>
        <w:jc w:val="both"/>
        <w:rPr>
          <w:color w:val="000000"/>
        </w:rPr>
      </w:pPr>
    </w:p>
    <w:p w:rsidR="005607A9" w:rsidRDefault="005607A9" w:rsidP="005607A9">
      <w:pPr>
        <w:pStyle w:val="ListeParagraf"/>
        <w:tabs>
          <w:tab w:val="left" w:pos="0"/>
        </w:tabs>
        <w:jc w:val="both"/>
        <w:rPr>
          <w:color w:val="000000"/>
        </w:rPr>
      </w:pPr>
    </w:p>
    <w:p w:rsidR="005607A9" w:rsidRDefault="005607A9" w:rsidP="005607A9">
      <w:pPr>
        <w:jc w:val="both"/>
      </w:pPr>
      <w:r>
        <w:tab/>
        <w:t>Mehmet Emin AYAZ                               Gökhan ARICI</w:t>
      </w:r>
      <w:r>
        <w:tab/>
      </w:r>
      <w:r>
        <w:tab/>
        <w:t xml:space="preserve">     Kerem ERDEM</w:t>
      </w:r>
    </w:p>
    <w:p w:rsidR="005607A9" w:rsidRDefault="005607A9" w:rsidP="005607A9">
      <w:pPr>
        <w:pStyle w:val="ListeParagraf"/>
        <w:tabs>
          <w:tab w:val="left" w:pos="0"/>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5607A9" w:rsidRDefault="005607A9" w:rsidP="005607A9">
      <w:pPr>
        <w:jc w:val="both"/>
      </w:pPr>
    </w:p>
    <w:p w:rsidR="005607A9" w:rsidRDefault="005607A9" w:rsidP="005607A9">
      <w:pPr>
        <w:jc w:val="both"/>
      </w:pPr>
    </w:p>
    <w:p w:rsidR="005607A9" w:rsidRDefault="005607A9" w:rsidP="005607A9">
      <w:pPr>
        <w:jc w:val="both"/>
      </w:pPr>
    </w:p>
    <w:p w:rsidR="005607A9" w:rsidRDefault="005607A9" w:rsidP="005607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607A9" w:rsidRDefault="005607A9" w:rsidP="005607A9">
      <w:pPr>
        <w:ind w:firstLine="708"/>
        <w:jc w:val="both"/>
      </w:pPr>
      <w:r>
        <w:t>Üye</w:t>
      </w:r>
      <w:r>
        <w:tab/>
      </w:r>
      <w:r>
        <w:tab/>
      </w:r>
      <w:r>
        <w:tab/>
      </w:r>
      <w:r>
        <w:tab/>
      </w:r>
      <w:r>
        <w:tab/>
      </w:r>
      <w:r>
        <w:tab/>
        <w:t>Üye</w:t>
      </w:r>
      <w:r>
        <w:tab/>
      </w:r>
      <w:r>
        <w:tab/>
      </w:r>
      <w:r>
        <w:tab/>
      </w:r>
      <w:r>
        <w:tab/>
        <w:t>Üye</w:t>
      </w:r>
    </w:p>
    <w:p w:rsidR="005607A9" w:rsidRDefault="005607A9" w:rsidP="005607A9">
      <w:pPr>
        <w:jc w:val="both"/>
      </w:pPr>
    </w:p>
    <w:p w:rsidR="005607A9" w:rsidRDefault="005607A9" w:rsidP="005607A9">
      <w:pPr>
        <w:jc w:val="both"/>
      </w:pPr>
    </w:p>
    <w:p w:rsidR="005607A9" w:rsidRDefault="005607A9" w:rsidP="005607A9">
      <w:pPr>
        <w:jc w:val="both"/>
      </w:pPr>
    </w:p>
    <w:p w:rsidR="005607A9" w:rsidRDefault="005607A9" w:rsidP="005607A9">
      <w:pPr>
        <w:jc w:val="both"/>
      </w:pPr>
      <w:r>
        <w:t>Gürkan DEMİRKESEN</w:t>
      </w:r>
      <w:r>
        <w:tab/>
      </w:r>
      <w:r>
        <w:tab/>
        <w:t xml:space="preserve">           </w:t>
      </w:r>
      <w:proofErr w:type="spellStart"/>
      <w:r>
        <w:t>Müslüm</w:t>
      </w:r>
      <w:proofErr w:type="spellEnd"/>
      <w:r>
        <w:t xml:space="preserve"> TEKİN</w:t>
      </w:r>
      <w:r>
        <w:tab/>
        <w:t xml:space="preserve">             Fikret KARADAVUT</w:t>
      </w:r>
    </w:p>
    <w:p w:rsidR="005607A9" w:rsidRDefault="005607A9" w:rsidP="005607A9">
      <w:pPr>
        <w:jc w:val="both"/>
      </w:pPr>
      <w:r>
        <w:tab/>
        <w:t xml:space="preserve"> Üye</w:t>
      </w:r>
      <w:r>
        <w:tab/>
      </w:r>
      <w:r>
        <w:tab/>
      </w:r>
      <w:r>
        <w:tab/>
      </w:r>
      <w:r>
        <w:tab/>
      </w:r>
      <w:r>
        <w:tab/>
      </w:r>
      <w:r>
        <w:tab/>
        <w:t>Üye</w:t>
      </w:r>
      <w:r>
        <w:tab/>
      </w:r>
      <w:r>
        <w:tab/>
      </w:r>
      <w:r>
        <w:tab/>
      </w:r>
      <w:r>
        <w:tab/>
        <w:t>Üye</w:t>
      </w:r>
      <w:r>
        <w:tab/>
      </w:r>
    </w:p>
    <w:p w:rsidR="005607A9" w:rsidRDefault="005607A9" w:rsidP="005607A9">
      <w:pPr>
        <w:pStyle w:val="ListeParagraf"/>
        <w:tabs>
          <w:tab w:val="left" w:pos="0"/>
          <w:tab w:val="left" w:pos="709"/>
        </w:tabs>
        <w:jc w:val="both"/>
      </w:pPr>
    </w:p>
    <w:p w:rsidR="005607A9" w:rsidRDefault="005607A9" w:rsidP="00094D9E">
      <w:pPr>
        <w:pStyle w:val="Style3"/>
        <w:widowControl/>
        <w:spacing w:line="240" w:lineRule="auto"/>
        <w:ind w:firstLine="739"/>
      </w:pPr>
    </w:p>
    <w:sectPr w:rsidR="005607A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77" w:rsidRDefault="00B34877" w:rsidP="007A5AB5">
      <w:r>
        <w:separator/>
      </w:r>
    </w:p>
  </w:endnote>
  <w:endnote w:type="continuationSeparator" w:id="0">
    <w:p w:rsidR="00B34877" w:rsidRDefault="00B3487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77" w:rsidRDefault="00B34877" w:rsidP="007A5AB5">
      <w:r>
        <w:separator/>
      </w:r>
    </w:p>
  </w:footnote>
  <w:footnote w:type="continuationSeparator" w:id="0">
    <w:p w:rsidR="00B34877" w:rsidRDefault="00B3487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4AFC"/>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064C"/>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5D52"/>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7A9"/>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1B5"/>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D72C7"/>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30DA"/>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584"/>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102"/>
    <w:rsid w:val="00967D4E"/>
    <w:rsid w:val="00972062"/>
    <w:rsid w:val="009729D9"/>
    <w:rsid w:val="00972FE4"/>
    <w:rsid w:val="009740DC"/>
    <w:rsid w:val="009745EE"/>
    <w:rsid w:val="00974D73"/>
    <w:rsid w:val="00974EB0"/>
    <w:rsid w:val="009760E9"/>
    <w:rsid w:val="009766CB"/>
    <w:rsid w:val="00976CA9"/>
    <w:rsid w:val="00976F73"/>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877"/>
    <w:rsid w:val="00B34D79"/>
    <w:rsid w:val="00B35F85"/>
    <w:rsid w:val="00B36298"/>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7AC"/>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C5AF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1CCA"/>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0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984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3405-FC80-413C-941C-9979079D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1578</Words>
  <Characters>11123</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2020-03-12T12:10:00Z</cp:lastPrinted>
  <dcterms:created xsi:type="dcterms:W3CDTF">2020-03-12T07:38:00Z</dcterms:created>
  <dcterms:modified xsi:type="dcterms:W3CDTF">2020-03-19T06:41:00Z</dcterms:modified>
</cp:coreProperties>
</file>