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555B34">
        <w:t>690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555B34">
        <w:t xml:space="preserve">      12</w:t>
      </w:r>
      <w:r w:rsidR="002864AA">
        <w:t>.0</w:t>
      </w:r>
      <w:r w:rsidR="00BC60EC">
        <w:t>8</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555B34">
        <w:t>12</w:t>
      </w:r>
      <w:r w:rsidR="00460D95">
        <w:t>.08.2021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555B34">
        <w:t>11</w:t>
      </w:r>
      <w:r w:rsidR="00460D95">
        <w:t>.08.2021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55B34" w:rsidP="00F056A8">
            <w:pPr>
              <w:autoSpaceDE w:val="0"/>
              <w:autoSpaceDN w:val="0"/>
              <w:adjustRightInd w:val="0"/>
              <w:jc w:val="center"/>
              <w:rPr>
                <w:color w:val="000000"/>
              </w:rPr>
            </w:pPr>
            <w:r>
              <w:rPr>
                <w:color w:val="000000"/>
              </w:rPr>
              <w:t>Mansur YAVAŞ</w:t>
            </w:r>
          </w:p>
          <w:p w:rsidR="00F45719" w:rsidRDefault="00C3700F" w:rsidP="00555B34">
            <w:pPr>
              <w:autoSpaceDE w:val="0"/>
              <w:autoSpaceDN w:val="0"/>
              <w:adjustRightInd w:val="0"/>
              <w:jc w:val="center"/>
              <w:rPr>
                <w:color w:val="000000"/>
              </w:rPr>
            </w:pPr>
            <w:r>
              <w:rPr>
                <w:color w:val="000000"/>
              </w:rPr>
              <w:t>Meclis</w:t>
            </w:r>
            <w:r w:rsidR="00EC6E97">
              <w:rPr>
                <w:color w:val="000000"/>
              </w:rPr>
              <w:t xml:space="preserve"> </w:t>
            </w:r>
            <w:r w:rsidR="00555B34">
              <w:rPr>
                <w:color w:val="000000"/>
              </w:rPr>
              <w:t>Başkanı</w:t>
            </w:r>
          </w:p>
        </w:tc>
        <w:tc>
          <w:tcPr>
            <w:tcW w:w="3147" w:type="dxa"/>
            <w:vAlign w:val="center"/>
          </w:tcPr>
          <w:p w:rsidR="00F056A8" w:rsidRDefault="00555B34" w:rsidP="00F056A8">
            <w:pPr>
              <w:autoSpaceDE w:val="0"/>
              <w:autoSpaceDN w:val="0"/>
              <w:adjustRightInd w:val="0"/>
              <w:jc w:val="center"/>
              <w:rPr>
                <w:color w:val="000000"/>
              </w:rPr>
            </w:pPr>
            <w:r>
              <w:rPr>
                <w:color w:val="000000"/>
              </w:rPr>
              <w:t>Ali YILDIRIM</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Default="00F34DCA" w:rsidP="00F056A8"/>
    <w:p w:rsidR="00F34DCA" w:rsidRPr="008655BA" w:rsidRDefault="00F34DCA" w:rsidP="00F34DCA">
      <w:pPr>
        <w:spacing w:after="20"/>
        <w:jc w:val="center"/>
        <w:rPr>
          <w:b/>
          <w:bCs/>
        </w:rPr>
      </w:pPr>
      <w:r w:rsidRPr="008655BA">
        <w:rPr>
          <w:b/>
          <w:bCs/>
        </w:rPr>
        <w:lastRenderedPageBreak/>
        <w:t>ANKARA BÜYÜKŞEHİR BELEDİYE MECLİSİ</w:t>
      </w:r>
    </w:p>
    <w:p w:rsidR="00F34DCA" w:rsidRPr="008655BA" w:rsidRDefault="00F34DCA" w:rsidP="00F34DCA">
      <w:pPr>
        <w:spacing w:after="20"/>
        <w:jc w:val="center"/>
        <w:rPr>
          <w:b/>
          <w:bCs/>
        </w:rPr>
      </w:pPr>
      <w:r w:rsidRPr="008655BA">
        <w:rPr>
          <w:b/>
          <w:bCs/>
        </w:rPr>
        <w:t>OLAĞAN TOPLANTISI</w:t>
      </w:r>
    </w:p>
    <w:p w:rsidR="00F34DCA" w:rsidRPr="00F24717" w:rsidRDefault="00F34DCA" w:rsidP="00F34DCA">
      <w:pPr>
        <w:spacing w:after="20"/>
        <w:jc w:val="center"/>
        <w:rPr>
          <w:b/>
          <w:bCs/>
        </w:rPr>
      </w:pPr>
      <w:r w:rsidRPr="00F24717">
        <w:rPr>
          <w:b/>
          <w:bCs/>
        </w:rPr>
        <w:t>BİRLEŞİM: 151</w:t>
      </w:r>
    </w:p>
    <w:p w:rsidR="00F34DCA" w:rsidRPr="00F24717" w:rsidRDefault="00F34DCA" w:rsidP="00F34DCA">
      <w:pPr>
        <w:spacing w:after="20"/>
        <w:jc w:val="center"/>
        <w:rPr>
          <w:b/>
          <w:bCs/>
        </w:rPr>
      </w:pPr>
      <w:r w:rsidRPr="00F24717">
        <w:rPr>
          <w:b/>
          <w:bCs/>
        </w:rPr>
        <w:t>11.08.2021</w:t>
      </w:r>
    </w:p>
    <w:p w:rsidR="00F34DCA" w:rsidRPr="00F24717" w:rsidRDefault="00F34DCA" w:rsidP="00F34DCA">
      <w:pPr>
        <w:spacing w:after="20"/>
        <w:jc w:val="center"/>
        <w:rPr>
          <w:b/>
          <w:bCs/>
        </w:rPr>
      </w:pPr>
      <w:r w:rsidRPr="00F24717">
        <w:rPr>
          <w:b/>
          <w:bCs/>
        </w:rPr>
        <w:t>ÇARŞAMBA</w:t>
      </w:r>
    </w:p>
    <w:p w:rsidR="00F34DCA" w:rsidRPr="008655BA" w:rsidRDefault="00F34DCA" w:rsidP="00F34DCA">
      <w:pPr>
        <w:spacing w:after="20"/>
        <w:jc w:val="center"/>
        <w:rPr>
          <w:b/>
        </w:rPr>
      </w:pPr>
      <w:r w:rsidRPr="00F24717">
        <w:rPr>
          <w:b/>
        </w:rPr>
        <w:t>TUTANAK ÖZETİ</w:t>
      </w:r>
    </w:p>
    <w:p w:rsidR="00F34DCA" w:rsidRPr="008655BA" w:rsidRDefault="00F34DCA" w:rsidP="00F34DCA">
      <w:pPr>
        <w:spacing w:after="20"/>
        <w:jc w:val="center"/>
        <w:rPr>
          <w:b/>
        </w:rPr>
      </w:pPr>
    </w:p>
    <w:p w:rsidR="00F34DCA" w:rsidRPr="00F24717" w:rsidRDefault="00F34DCA" w:rsidP="00F34DCA">
      <w:pPr>
        <w:spacing w:after="80" w:line="300" w:lineRule="atLeast"/>
        <w:ind w:firstLine="709"/>
        <w:jc w:val="both"/>
      </w:pPr>
      <w:r w:rsidRPr="00F24717">
        <w:t>Ankara Büyükşehir Belediye Meclisi 11 Ağustos 2021Çarşamba günü saat 18.10’daMeclis 1. Başkanvekili Fatih ÜNAL Başkanlığında toplandı.</w:t>
      </w:r>
    </w:p>
    <w:p w:rsidR="00F34DCA" w:rsidRPr="00746D8E" w:rsidRDefault="00F34DCA" w:rsidP="00F34DCA">
      <w:pPr>
        <w:spacing w:after="80" w:line="300" w:lineRule="atLeast"/>
        <w:ind w:firstLine="709"/>
        <w:jc w:val="both"/>
      </w:pPr>
      <w:r w:rsidRPr="00746D8E">
        <w:t xml:space="preserve">Yeterli çoğunluğun bulunduğu açıklanarak Gündeme başlanıldı. </w:t>
      </w:r>
    </w:p>
    <w:p w:rsidR="00F34DCA" w:rsidRDefault="00F34DCA" w:rsidP="00F34DCA">
      <w:pPr>
        <w:spacing w:after="80" w:line="300" w:lineRule="atLeast"/>
        <w:ind w:firstLine="709"/>
        <w:jc w:val="both"/>
        <w:rPr>
          <w:b/>
        </w:rPr>
      </w:pPr>
      <w:r w:rsidRPr="00746D8E">
        <w:t xml:space="preserve">Gündemin 1’inci maddesinde yer alan </w:t>
      </w:r>
      <w:r w:rsidRPr="000204F6">
        <w:t>Önceki Birleşim</w:t>
      </w:r>
      <w:r>
        <w:t xml:space="preserve"> </w:t>
      </w:r>
      <w:r w:rsidRPr="00746D8E">
        <w:t xml:space="preserve">Tutanak Özeti </w:t>
      </w:r>
      <w:r>
        <w:t xml:space="preserve">yazıldığı şekliyle </w:t>
      </w:r>
      <w:r w:rsidRPr="00746D8E">
        <w:t>oylanarak oybirliğiyle kabul edildi.</w:t>
      </w:r>
    </w:p>
    <w:p w:rsidR="00F34DCA" w:rsidRPr="00746D8E" w:rsidRDefault="00F34DCA" w:rsidP="00F34DCA">
      <w:pPr>
        <w:spacing w:after="60"/>
        <w:ind w:firstLine="709"/>
        <w:jc w:val="both"/>
        <w:rPr>
          <w:b/>
        </w:rPr>
      </w:pPr>
      <w:r>
        <w:rPr>
          <w:b/>
        </w:rPr>
        <w:t>Gündeme İlave Başkanlık Yazıs</w:t>
      </w:r>
      <w:r w:rsidRPr="00746D8E">
        <w:rPr>
          <w:b/>
        </w:rPr>
        <w:t>ı</w:t>
      </w:r>
      <w:r>
        <w:rPr>
          <w:b/>
        </w:rPr>
        <w:t xml:space="preserve"> </w:t>
      </w:r>
      <w:r w:rsidRPr="00746D8E">
        <w:rPr>
          <w:b/>
        </w:rPr>
        <w:t>olduğu Başkan Tarafından Açıklanarak;</w:t>
      </w:r>
    </w:p>
    <w:p w:rsidR="00F34DCA" w:rsidRPr="00746D8E" w:rsidRDefault="00F34DCA" w:rsidP="00F34DCA">
      <w:pPr>
        <w:spacing w:after="80" w:line="300" w:lineRule="atLeast"/>
        <w:ind w:firstLine="709"/>
        <w:jc w:val="both"/>
      </w:pPr>
      <w:r>
        <w:t>1</w:t>
      </w:r>
      <w:r w:rsidRPr="00007291">
        <w:t>– Hollanda Büyükelçiliği ile Belediyemiz arasında İşbirliği Anlaşması imzalanmasına</w:t>
      </w:r>
      <w:r>
        <w:t xml:space="preserve"> ilişkin Başkanlık </w:t>
      </w:r>
      <w:r w:rsidRPr="00746D8E">
        <w:t>okundu. Başkanlık yazısının gündeme alınm</w:t>
      </w:r>
      <w:r>
        <w:t>ası oybirliğiyle kabul edildikten sonra, k</w:t>
      </w:r>
      <w:r w:rsidRPr="00746D8E">
        <w:t>onunun Komisyona gönderilmeden görüşülmesi oylanarak oybirliğiyle kabul edildikten sonra söz alan olmadığından, teklif oylanarak oybirliğiyle kabul edildi.</w:t>
      </w:r>
    </w:p>
    <w:p w:rsidR="00F34DCA" w:rsidRPr="008655BA" w:rsidRDefault="00F34DCA" w:rsidP="00F34DCA">
      <w:pPr>
        <w:shd w:val="clear" w:color="auto" w:fill="FFFFFF"/>
        <w:spacing w:after="60" w:line="240" w:lineRule="atLeast"/>
        <w:ind w:firstLine="709"/>
        <w:jc w:val="both"/>
        <w:rPr>
          <w:b/>
        </w:rPr>
      </w:pPr>
      <w:r w:rsidRPr="008655BA">
        <w:rPr>
          <w:b/>
        </w:rPr>
        <w:t>Gündeme Devam Edilerek;</w:t>
      </w:r>
    </w:p>
    <w:p w:rsidR="00F34DCA" w:rsidRPr="0048624A" w:rsidRDefault="00F34DCA" w:rsidP="00F34DCA">
      <w:pPr>
        <w:spacing w:before="20" w:after="80" w:line="300" w:lineRule="atLeast"/>
        <w:ind w:firstLine="709"/>
        <w:jc w:val="both"/>
        <w:rPr>
          <w:b/>
        </w:rPr>
      </w:pPr>
      <w:r w:rsidRPr="0048624A">
        <w:rPr>
          <w:b/>
        </w:rPr>
        <w:t xml:space="preserve">Gündemin 2’nci maddesinden başlamak üzere 34’üncü maddesi de </w:t>
      </w:r>
      <w:proofErr w:type="gramStart"/>
      <w:r w:rsidRPr="0048624A">
        <w:rPr>
          <w:b/>
        </w:rPr>
        <w:t>dahil</w:t>
      </w:r>
      <w:proofErr w:type="gramEnd"/>
      <w:r w:rsidRPr="0048624A">
        <w:rPr>
          <w:b/>
        </w:rPr>
        <w:t xml:space="preserve"> arada kalan tüm maddeler birlikte işleme alınarak; </w:t>
      </w:r>
    </w:p>
    <w:p w:rsidR="00F34DCA" w:rsidRPr="00F24717" w:rsidRDefault="00F34DCA" w:rsidP="00F34DCA">
      <w:pPr>
        <w:shd w:val="clear" w:color="auto" w:fill="FFFFFF"/>
        <w:spacing w:after="60" w:line="240" w:lineRule="atLeast"/>
        <w:ind w:firstLine="709"/>
        <w:jc w:val="both"/>
      </w:pPr>
      <w:r w:rsidRPr="00F24717">
        <w:t xml:space="preserve">Gündemin 2’nci maddesinde yer alan, Keçiören İlçesi 19 Mayıs Mahallesi 1/5000 ölçekli nazım imar plan Revizyonunun onayına yapılan itiraza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3’üncü maddesinde yer alan, Keçiören İlçesi 19 Mayıs Mahallesi 1/1000 ölçekli uygulama imar plan Revizyonunun onayına yapılan itiraza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4’üncü maddesinde yer alan, Keçiören İlçesi Köşk, 23 Nisan, Güzelyurt, Adnan Menderes, </w:t>
      </w:r>
      <w:proofErr w:type="spellStart"/>
      <w:r w:rsidRPr="00F24717">
        <w:t>Aktepe</w:t>
      </w:r>
      <w:proofErr w:type="spellEnd"/>
      <w:r w:rsidRPr="00F24717">
        <w:t xml:space="preserve">, </w:t>
      </w:r>
      <w:proofErr w:type="spellStart"/>
      <w:r w:rsidRPr="00F24717">
        <w:t>Yeşiltepe</w:t>
      </w:r>
      <w:proofErr w:type="spellEnd"/>
      <w:r w:rsidRPr="00F24717">
        <w:t xml:space="preserve"> ve </w:t>
      </w:r>
      <w:proofErr w:type="spellStart"/>
      <w:r w:rsidRPr="00F24717">
        <w:t>Bağlarbaşı</w:t>
      </w:r>
      <w:proofErr w:type="spellEnd"/>
      <w:r w:rsidRPr="00F24717">
        <w:t xml:space="preserve"> Mahallelerinde 1/1000 ölçekli uygulama imar planına yapılan itirazlara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5’inci maddesinde yer alan, Keçiören İlçesi </w:t>
      </w:r>
      <w:proofErr w:type="spellStart"/>
      <w:r w:rsidRPr="00F24717">
        <w:t>Bağlum</w:t>
      </w:r>
      <w:proofErr w:type="spellEnd"/>
      <w:r w:rsidRPr="00F24717">
        <w:t xml:space="preserve"> </w:t>
      </w:r>
      <w:proofErr w:type="spellStart"/>
      <w:r w:rsidRPr="00F24717">
        <w:t>Karşıkaya</w:t>
      </w:r>
      <w:proofErr w:type="spellEnd"/>
      <w:r w:rsidRPr="00F24717">
        <w:t xml:space="preserve"> Mahallesi 2043 ada 1 parsel ve güneyinde yer alan park alanında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6’ncı maddesinde yer alan, Gölbaşı İlçesi Tuluntaş Mahallesi 410 ada 1, 2, 3, 4, 5, 6,7 ve 8 parsellerde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Gündemin 7’nci maddesinde yer alan, Mamak İlçesi Harman Mahallesi 37198/3, 4, 5 ve 52126/5, 19, 20 ve 21 parsellerde 1/15000 ve 1/1000 ölçekli imar plan değişikliğine ilişkin Başkanlık yazısının,</w:t>
      </w:r>
    </w:p>
    <w:p w:rsidR="00F34DCA" w:rsidRPr="00F24717" w:rsidRDefault="00F34DCA" w:rsidP="00F34DCA">
      <w:pPr>
        <w:shd w:val="clear" w:color="auto" w:fill="FFFFFF"/>
        <w:spacing w:after="60" w:line="240" w:lineRule="atLeast"/>
        <w:ind w:firstLine="709"/>
        <w:jc w:val="both"/>
      </w:pPr>
      <w:r w:rsidRPr="00F24717">
        <w:t xml:space="preserve">Gündemin 8’inci maddesinde yer alan, Mamak İlçesi </w:t>
      </w:r>
      <w:proofErr w:type="spellStart"/>
      <w:r w:rsidRPr="00F24717">
        <w:t>Gülveren</w:t>
      </w:r>
      <w:proofErr w:type="spellEnd"/>
      <w:r w:rsidRPr="00F24717">
        <w:t xml:space="preserve"> Mahallesi 38098 ada 31 ve 33 parsellerde yapı yüksekliklerinin belirlenmesine ilişkin Başkanlık yazısının,   </w:t>
      </w:r>
    </w:p>
    <w:p w:rsidR="00F34DCA" w:rsidRPr="00F24717" w:rsidRDefault="00F34DCA" w:rsidP="00F34DCA">
      <w:pPr>
        <w:shd w:val="clear" w:color="auto" w:fill="FFFFFF"/>
        <w:spacing w:after="60" w:line="240" w:lineRule="atLeast"/>
        <w:ind w:firstLine="709"/>
        <w:jc w:val="both"/>
      </w:pPr>
      <w:r w:rsidRPr="00F24717">
        <w:t>Gündemin 9’uncu maddesinde yer alan, Yenimahalle İlçesi İstanbul yolu –Susuz KDGPA içinde bulunan 61671/1 ve 62686/1 ada parsellerde 1/1000 ölçekli uygulama imar plan değişikliğine ilişkin Başkanlık yazısının,</w:t>
      </w:r>
    </w:p>
    <w:p w:rsidR="00F34DCA" w:rsidRPr="00F24717" w:rsidRDefault="00F34DCA" w:rsidP="00F34DCA">
      <w:pPr>
        <w:shd w:val="clear" w:color="auto" w:fill="FFFFFF"/>
        <w:spacing w:after="60" w:line="240" w:lineRule="atLeast"/>
        <w:ind w:firstLine="709"/>
        <w:jc w:val="both"/>
      </w:pPr>
      <w:r w:rsidRPr="00F24717">
        <w:t>Gündemin 10’uncu maddesinde yer alan, Güdül İlçesi Merkez İlave ve Revizyon imar planına yönelik 1/5000 ve 1/1000 ölçekli imar plan değişikliğine ilişkin Başkanlık yazısının,</w:t>
      </w:r>
    </w:p>
    <w:p w:rsidR="00F34DCA" w:rsidRPr="00F24717" w:rsidRDefault="00F34DCA" w:rsidP="00F34DCA">
      <w:pPr>
        <w:shd w:val="clear" w:color="auto" w:fill="FFFFFF"/>
        <w:spacing w:after="60" w:line="240" w:lineRule="atLeast"/>
        <w:ind w:firstLine="709"/>
        <w:jc w:val="both"/>
      </w:pPr>
      <w:r w:rsidRPr="00F24717">
        <w:t xml:space="preserve">Gündemin 11’inci maddesinde yer alan, Yenimahalle İlçesi Macun Mahallesi 43325/21 (Eski 4, 5, 6,7) ada parsellerde 1/5000 ölçekli nazım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12’nci maddesinde yer alan, Yenimahalle İlçesi </w:t>
      </w:r>
      <w:proofErr w:type="spellStart"/>
      <w:r w:rsidRPr="00F24717">
        <w:t>Karacakaya</w:t>
      </w:r>
      <w:proofErr w:type="spellEnd"/>
      <w:r w:rsidRPr="00F24717">
        <w:t xml:space="preserve"> uygulama imar planı plan notu Revizyonuna ait imar plan değişikliğine ilişkin Başkanlık yazısının,</w:t>
      </w:r>
    </w:p>
    <w:p w:rsidR="00F34DCA" w:rsidRPr="00F24717" w:rsidRDefault="00F34DCA" w:rsidP="00F34DCA">
      <w:pPr>
        <w:shd w:val="clear" w:color="auto" w:fill="FFFFFF"/>
        <w:spacing w:after="60" w:line="240" w:lineRule="atLeast"/>
        <w:ind w:firstLine="709"/>
        <w:jc w:val="both"/>
      </w:pPr>
      <w:r w:rsidRPr="00F24717">
        <w:lastRenderedPageBreak/>
        <w:t xml:space="preserve">Gündemin 13’üncü maddesinde yer alan, Yenimahalle İlçesi Batıkent </w:t>
      </w:r>
      <w:proofErr w:type="spellStart"/>
      <w:r w:rsidRPr="00F24717">
        <w:t>Ergazi</w:t>
      </w:r>
      <w:proofErr w:type="spellEnd"/>
      <w:r w:rsidRPr="00F24717">
        <w:t xml:space="preserve"> bölgesinde yol düzenlenmesine yönelik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14’üncü maddesinde yer alan, Yenimahalle İlçesi 64565 ada 2 ve 3 parsellerde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15’inci maddesinde yer alan, Yenimahalle İlçesi Susuz Mahallesi 46432 adada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16’ncı maddesinde yer alan, Yenimahalle İlçesi Uğur Mumcu Mahallesi 14721 adanın güneyindeki park alanında trafo yeri ayrılmasına yönelik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17’nci maddesinde yer alan, Mamak İlçesi </w:t>
      </w:r>
      <w:proofErr w:type="spellStart"/>
      <w:r w:rsidRPr="00F24717">
        <w:t>Gökçeyurt</w:t>
      </w:r>
      <w:proofErr w:type="spellEnd"/>
      <w:r w:rsidRPr="00F24717">
        <w:t xml:space="preserve"> Mahallesi Revizyon İmar Planına ait yapı yüksekliklerinin belirlenmesine yönelik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18’inci maddesinde yer alan, Altındağ İlçesi </w:t>
      </w:r>
      <w:proofErr w:type="spellStart"/>
      <w:r w:rsidRPr="00F24717">
        <w:t>Doğantepe</w:t>
      </w:r>
      <w:proofErr w:type="spellEnd"/>
      <w:r w:rsidRPr="00F24717">
        <w:t xml:space="preserve"> Mahallesi 23570, 23573, 23575 ve 24663 adalarda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19’uncu maddesinde yer alan, Ayaş İlçesi </w:t>
      </w:r>
      <w:proofErr w:type="spellStart"/>
      <w:r w:rsidRPr="00F24717">
        <w:t>Başayaş</w:t>
      </w:r>
      <w:proofErr w:type="spellEnd"/>
      <w:r w:rsidRPr="00F24717">
        <w:t xml:space="preserve"> Mahallesi 120 ada 183 parselde 1/1000 ölçekli uygulama imar plan değişikliğine ilişkin Başkanlık yazısının,       </w:t>
      </w:r>
    </w:p>
    <w:p w:rsidR="00F34DCA" w:rsidRPr="00F24717" w:rsidRDefault="00F34DCA" w:rsidP="00F34DCA">
      <w:pPr>
        <w:shd w:val="clear" w:color="auto" w:fill="FFFFFF"/>
        <w:spacing w:after="60" w:line="240" w:lineRule="atLeast"/>
        <w:ind w:firstLine="709"/>
        <w:jc w:val="both"/>
      </w:pPr>
      <w:r w:rsidRPr="00F24717">
        <w:t xml:space="preserve">Gündemin 20’nci maddesinde yer alan, Nallıhan İlçesi </w:t>
      </w:r>
      <w:proofErr w:type="spellStart"/>
      <w:r w:rsidRPr="00F24717">
        <w:t>Çayırhan</w:t>
      </w:r>
      <w:proofErr w:type="spellEnd"/>
      <w:r w:rsidRPr="00F24717">
        <w:t xml:space="preserve"> Mahallesi 427, 428 ve 429 adalarda 1/1000 ölçekli uygulama imar plan değişikliğine ilişkin Başkanlık yazısının,   </w:t>
      </w:r>
    </w:p>
    <w:p w:rsidR="00F34DCA" w:rsidRPr="00F24717" w:rsidRDefault="00F34DCA" w:rsidP="00F34DCA">
      <w:pPr>
        <w:spacing w:after="60" w:line="240" w:lineRule="atLeast"/>
        <w:ind w:firstLine="709"/>
        <w:jc w:val="both"/>
      </w:pPr>
      <w:r w:rsidRPr="00F24717">
        <w:t>Gündemin 21’inci maddesinde yer alan, Çankaya İlçesi Üniversiteler (</w:t>
      </w:r>
      <w:proofErr w:type="spellStart"/>
      <w:r w:rsidRPr="00F24717">
        <w:t>Lodumlu</w:t>
      </w:r>
      <w:proofErr w:type="spellEnd"/>
      <w:r w:rsidRPr="00F24717">
        <w:t xml:space="preserve">) Mahallesi 29173 ada 3 parselde 1/1000 ölçekli uygulama imar plan değişikliğine ilişkin Başkanlık yazısının,       </w:t>
      </w:r>
    </w:p>
    <w:p w:rsidR="00F34DCA" w:rsidRPr="00F24717" w:rsidRDefault="00F34DCA" w:rsidP="00F34DCA">
      <w:pPr>
        <w:spacing w:after="60" w:line="240" w:lineRule="atLeast"/>
        <w:ind w:firstLine="709"/>
        <w:jc w:val="both"/>
      </w:pPr>
      <w:r w:rsidRPr="00F24717">
        <w:t xml:space="preserve">Gündemin 22’nci maddesinde yer alan, Etimesgut İlçesi </w:t>
      </w:r>
      <w:proofErr w:type="spellStart"/>
      <w:r w:rsidRPr="00F24717">
        <w:t>Alsancak</w:t>
      </w:r>
      <w:proofErr w:type="spellEnd"/>
      <w:r w:rsidRPr="00F24717">
        <w:t xml:space="preserve">, </w:t>
      </w:r>
      <w:proofErr w:type="spellStart"/>
      <w:r w:rsidRPr="00F24717">
        <w:t>Atakente</w:t>
      </w:r>
      <w:proofErr w:type="spellEnd"/>
      <w:r w:rsidRPr="00F24717">
        <w:t xml:space="preserve">, </w:t>
      </w:r>
      <w:proofErr w:type="spellStart"/>
      <w:r w:rsidRPr="00F24717">
        <w:t>Ayyıldız</w:t>
      </w:r>
      <w:proofErr w:type="spellEnd"/>
      <w:r w:rsidRPr="00F24717">
        <w:t xml:space="preserve">, Elvan, Kazım Karabekir, İstasyon, Oğuzlar, Otuz Ağustos, Piyade, </w:t>
      </w:r>
      <w:proofErr w:type="spellStart"/>
      <w:r w:rsidRPr="00F24717">
        <w:t>Suvari</w:t>
      </w:r>
      <w:proofErr w:type="spellEnd"/>
      <w:r w:rsidRPr="00F24717">
        <w:t xml:space="preserve"> ve Topçu Mahallerinde yapı yüksekliklerinin belirlenmesine yönelik 1/1000 ölçekli uygulama imar plan değişikliğine ilişkin Başkanlık yazısının,       </w:t>
      </w:r>
    </w:p>
    <w:p w:rsidR="00F34DCA" w:rsidRPr="00F24717" w:rsidRDefault="00F34DCA" w:rsidP="00F34DCA">
      <w:pPr>
        <w:spacing w:after="60" w:line="240" w:lineRule="atLeast"/>
        <w:ind w:firstLine="709"/>
        <w:jc w:val="both"/>
      </w:pPr>
      <w:r w:rsidRPr="00F24717">
        <w:t xml:space="preserve">Gündemin 23’üncü maddesinde yer alan, Yapı kullanma izin belgesi düzenlenmesi öncesinde Güvenlik Kamera Sistemlerinin zorunlu hale getirilmesine ilişkin Başkanlık yazısının,  </w:t>
      </w:r>
    </w:p>
    <w:p w:rsidR="00F34DCA" w:rsidRPr="00F24717" w:rsidRDefault="00F34DCA" w:rsidP="00F34DCA">
      <w:pPr>
        <w:spacing w:after="60" w:line="240" w:lineRule="atLeast"/>
        <w:ind w:firstLine="709"/>
        <w:jc w:val="both"/>
      </w:pPr>
      <w:r w:rsidRPr="00F24717">
        <w:t xml:space="preserve">Gündemin 24’üncü maddesinde yer alan, Planlı Alanlar İmar Yönetmeliğine ilişkin Başkanlık yazısının,       </w:t>
      </w:r>
    </w:p>
    <w:p w:rsidR="00F34DCA" w:rsidRPr="00F24717" w:rsidRDefault="00F34DCA" w:rsidP="00F34DCA">
      <w:pPr>
        <w:spacing w:after="60" w:line="240" w:lineRule="atLeast"/>
        <w:ind w:firstLine="709"/>
        <w:jc w:val="both"/>
      </w:pPr>
      <w:r w:rsidRPr="00F24717">
        <w:t xml:space="preserve">Gündemin 25’inci maddesinde yer alan, Gölbaşı İlçesi </w:t>
      </w:r>
      <w:proofErr w:type="spellStart"/>
      <w:r w:rsidRPr="00F24717">
        <w:t>Karagedik</w:t>
      </w:r>
      <w:proofErr w:type="spellEnd"/>
      <w:r w:rsidRPr="00F24717">
        <w:t xml:space="preserve"> Mahallesi Kırsal Yerleşme ve Gelişme Alanında yapı yüksekliklerine yönelik 1/1000 ölçekli uygulama imar plan değişikliğine ilişkin Başkanlık yazısının,</w:t>
      </w:r>
    </w:p>
    <w:p w:rsidR="00F34DCA" w:rsidRPr="00F24717" w:rsidRDefault="00F34DCA" w:rsidP="00F34DCA">
      <w:pPr>
        <w:spacing w:after="60" w:line="240" w:lineRule="atLeast"/>
        <w:ind w:firstLine="709"/>
        <w:jc w:val="both"/>
      </w:pPr>
      <w:r w:rsidRPr="00F24717">
        <w:t xml:space="preserve">Gündemin 26’ncı maddesinde yer alan, Yenimahalle İlçesi </w:t>
      </w:r>
      <w:proofErr w:type="spellStart"/>
      <w:r w:rsidRPr="00F24717">
        <w:t>Şentepe</w:t>
      </w:r>
      <w:proofErr w:type="spellEnd"/>
      <w:r w:rsidRPr="00F24717">
        <w:t xml:space="preserve"> Yapı Kooperatifi 8461, 8489, </w:t>
      </w:r>
      <w:proofErr w:type="gramStart"/>
      <w:r w:rsidRPr="00F24717">
        <w:t>……,</w:t>
      </w:r>
      <w:proofErr w:type="gramEnd"/>
      <w:r w:rsidRPr="00F24717">
        <w:t xml:space="preserve"> 8499 adalarda yapı yüksekliklerinin belirlenmesine yönelik 1/1000 ölçekli uygulama imar plan değişikliğine ilişkin Başkanlık yazısının,       </w:t>
      </w:r>
    </w:p>
    <w:p w:rsidR="00F34DCA" w:rsidRPr="00F24717" w:rsidRDefault="00F34DCA" w:rsidP="00F34DCA">
      <w:pPr>
        <w:spacing w:after="60" w:line="240" w:lineRule="atLeast"/>
        <w:ind w:firstLine="709"/>
        <w:jc w:val="both"/>
      </w:pPr>
      <w:r w:rsidRPr="00F24717">
        <w:t xml:space="preserve">Gündemin 27’inci maddesinde yer alan, Çankaya İlçesi </w:t>
      </w:r>
      <w:proofErr w:type="spellStart"/>
      <w:r w:rsidRPr="00F24717">
        <w:t>Angora</w:t>
      </w:r>
      <w:proofErr w:type="spellEnd"/>
      <w:r w:rsidRPr="00F24717">
        <w:t xml:space="preserve"> Mahallesi 18774 ada 2 parselde yapı yüksekliklerinin belirlenmesine yönelik 1/1000 ölçekli uygulama imar plan değişikliğine ilişkin Başkanlık yazısının,</w:t>
      </w:r>
    </w:p>
    <w:p w:rsidR="00F34DCA" w:rsidRPr="00F24717" w:rsidRDefault="00F34DCA" w:rsidP="00F34DCA">
      <w:pPr>
        <w:spacing w:after="60" w:line="240" w:lineRule="atLeast"/>
        <w:ind w:firstLine="709"/>
        <w:jc w:val="both"/>
      </w:pPr>
      <w:r w:rsidRPr="00F24717">
        <w:t xml:space="preserve">Gündemin 28’inci maddesinde yer alan, Mamak İlçesi </w:t>
      </w:r>
      <w:proofErr w:type="spellStart"/>
      <w:r w:rsidRPr="00F24717">
        <w:t>Kusunlar</w:t>
      </w:r>
      <w:proofErr w:type="spellEnd"/>
      <w:r w:rsidRPr="00F24717">
        <w:t xml:space="preserve"> Mahallesi 52781 ada 6 parselin batısında kalan park alanında Sosyal Tesis Alanı ayrılmasına yönelik 1/1000 ölçekli uygulama imar plan değişikliğine ilişkin Başkanlık yazısının,       </w:t>
      </w:r>
    </w:p>
    <w:p w:rsidR="00F34DCA" w:rsidRPr="00F24717" w:rsidRDefault="00F34DCA" w:rsidP="00F34DCA">
      <w:pPr>
        <w:spacing w:after="60" w:line="240" w:lineRule="atLeast"/>
        <w:ind w:firstLine="709"/>
        <w:jc w:val="both"/>
      </w:pPr>
      <w:r w:rsidRPr="00F24717">
        <w:t xml:space="preserve">Gündemin 29’uncu maddesinde yer alan, Mamak İlçesi </w:t>
      </w:r>
      <w:proofErr w:type="spellStart"/>
      <w:r w:rsidRPr="00F24717">
        <w:t>Yeşilbayır</w:t>
      </w:r>
      <w:proofErr w:type="spellEnd"/>
      <w:r w:rsidRPr="00F24717">
        <w:t xml:space="preserve"> Mahallesi 35630 ada 7 (Yeni 8) parselde bina yüksekliklerinin belirlenmesine yönelik 1/1000 ölçekli uygulama imar plan değişikliğine ilişkin Başkanlık yazısının,  </w:t>
      </w:r>
    </w:p>
    <w:p w:rsidR="00F34DCA" w:rsidRPr="00F24717" w:rsidRDefault="00F34DCA" w:rsidP="00F34DCA">
      <w:pPr>
        <w:spacing w:after="60" w:line="240" w:lineRule="atLeast"/>
        <w:ind w:firstLine="709"/>
        <w:jc w:val="both"/>
      </w:pPr>
      <w:r w:rsidRPr="00F24717">
        <w:t xml:space="preserve">Gündemin 30’uncu maddesinde yer alan, Yenimahalle İlçesi Kent </w:t>
      </w:r>
      <w:proofErr w:type="spellStart"/>
      <w:r w:rsidRPr="00F24717">
        <w:t>Koop</w:t>
      </w:r>
      <w:proofErr w:type="spellEnd"/>
      <w:r w:rsidRPr="00F24717">
        <w:t>. Mahallesi 13369 ada 21 parselin güneybatısındaki oto park alanında trafo yeri ayrılmasına yönelik 1/1000 ölçekli uygulama imar plan değişikliğine ilişkin Başkanlık yazısının,</w:t>
      </w:r>
    </w:p>
    <w:p w:rsidR="00F34DCA" w:rsidRPr="00F24717" w:rsidRDefault="00F34DCA" w:rsidP="00F34DCA">
      <w:pPr>
        <w:spacing w:after="60" w:line="240" w:lineRule="atLeast"/>
        <w:ind w:firstLine="709"/>
        <w:jc w:val="both"/>
      </w:pPr>
      <w:r w:rsidRPr="00F24717">
        <w:lastRenderedPageBreak/>
        <w:t xml:space="preserve">Gündemin 31’inci maddesinde yer alan, Gölbaşı İlçesi </w:t>
      </w:r>
      <w:proofErr w:type="spellStart"/>
      <w:r w:rsidRPr="00F24717">
        <w:t>Karagedik</w:t>
      </w:r>
      <w:proofErr w:type="spellEnd"/>
      <w:r w:rsidRPr="00F24717">
        <w:t xml:space="preserve"> Mahallesi MNG Etabında yapı yüksekliklerinin belirlenmesine yönelik 1/1000 ölçekli uygulama imar plan değişikliğine ilişkin Başkanlık yazısının,   </w:t>
      </w:r>
    </w:p>
    <w:p w:rsidR="00F34DCA" w:rsidRPr="00F24717" w:rsidRDefault="00F34DCA" w:rsidP="00F34DCA">
      <w:pPr>
        <w:spacing w:after="60" w:line="240" w:lineRule="atLeast"/>
        <w:ind w:firstLine="709"/>
        <w:jc w:val="both"/>
      </w:pPr>
      <w:r w:rsidRPr="00F24717">
        <w:t xml:space="preserve">Gündemin 32’nci maddesinde yer alan, Kızılcahamam İlçesi </w:t>
      </w:r>
      <w:proofErr w:type="spellStart"/>
      <w:r w:rsidRPr="00F24717">
        <w:t>Yukarıkaraviran</w:t>
      </w:r>
      <w:proofErr w:type="spellEnd"/>
      <w:r w:rsidRPr="00F24717">
        <w:t xml:space="preserve"> Mahallesi 179 ada 22 parsele (Eski 1999) ait 1/1000 ölçekli uygulama imar plan değişikliğine ilişkin Başkanlık yazısının,</w:t>
      </w:r>
    </w:p>
    <w:p w:rsidR="00F34DCA" w:rsidRPr="00F24717" w:rsidRDefault="00F34DCA" w:rsidP="00F34DCA">
      <w:pPr>
        <w:spacing w:after="60" w:line="240" w:lineRule="atLeast"/>
        <w:ind w:firstLine="709"/>
        <w:jc w:val="both"/>
      </w:pPr>
      <w:r w:rsidRPr="00F24717">
        <w:t xml:space="preserve">Gündemin 33’üncü maddesinde yer alan, Sincan İlçesi </w:t>
      </w:r>
      <w:proofErr w:type="spellStart"/>
      <w:r w:rsidRPr="00F24717">
        <w:t>Yenikent</w:t>
      </w:r>
      <w:proofErr w:type="spellEnd"/>
      <w:r w:rsidRPr="00F24717">
        <w:t>/Mustafa Kemal Mahallesi 784 ada 10 parselde 1/1000 ölçekli uygulama imar plan değişikliğine ilişkin Başkanlık yazısının,</w:t>
      </w:r>
    </w:p>
    <w:p w:rsidR="00F34DCA" w:rsidRPr="00F24717" w:rsidRDefault="00F34DCA" w:rsidP="00F34DCA">
      <w:pPr>
        <w:spacing w:after="60" w:line="240" w:lineRule="atLeast"/>
        <w:ind w:firstLine="709"/>
        <w:jc w:val="both"/>
      </w:pPr>
      <w:r w:rsidRPr="00F24717">
        <w:t xml:space="preserve">Gündemin 34’üncü maddesinde yer alan, Yenimahalle İlçesi Çamlıca Mahallesi 16021 ada 2 parselde 1/1000 ölçekli uygulama imar plan değişikliğine ilişkin Başkanlık yazısının,  </w:t>
      </w:r>
    </w:p>
    <w:p w:rsidR="00F34DCA" w:rsidRPr="00F24717" w:rsidRDefault="00F34DCA" w:rsidP="00F34DCA">
      <w:pPr>
        <w:shd w:val="clear" w:color="auto" w:fill="FFFFFF"/>
        <w:spacing w:after="60" w:line="240" w:lineRule="atLeast"/>
        <w:ind w:right="141" w:firstLine="709"/>
        <w:jc w:val="both"/>
      </w:pPr>
      <w:r w:rsidRPr="00F24717">
        <w:t>İmar ve Bayındırlık Komisyonuna havaleleri oybirliğiyle kabul edildi.</w:t>
      </w:r>
    </w:p>
    <w:p w:rsidR="00F34DCA" w:rsidRPr="008655BA" w:rsidRDefault="00F34DCA" w:rsidP="00F34DCA">
      <w:pPr>
        <w:shd w:val="clear" w:color="auto" w:fill="FFFFFF"/>
        <w:spacing w:after="60" w:line="240" w:lineRule="atLeast"/>
        <w:ind w:right="141" w:firstLine="709"/>
        <w:jc w:val="both"/>
        <w:rPr>
          <w:b/>
        </w:rPr>
      </w:pPr>
      <w:r w:rsidRPr="008655BA">
        <w:rPr>
          <w:b/>
        </w:rPr>
        <w:t>Komisyonlardan gelen raporların görüşmelerine başlanılarak;</w:t>
      </w:r>
    </w:p>
    <w:p w:rsidR="00F34DCA" w:rsidRPr="004358D7" w:rsidRDefault="00F34DCA" w:rsidP="00F34DCA">
      <w:pPr>
        <w:spacing w:after="60" w:line="240" w:lineRule="atLeast"/>
        <w:ind w:firstLine="709"/>
        <w:jc w:val="both"/>
      </w:pPr>
      <w:r w:rsidRPr="004358D7">
        <w:t xml:space="preserve">Gündemin 35’inci maddesinde yer alan, Büyükşehir Belediyesinin Dost ve Kardeş Ülkelerinin Başkent Belediyeleri ile ilişkilerin geliştirilmesi ve </w:t>
      </w:r>
      <w:proofErr w:type="spellStart"/>
      <w:r w:rsidRPr="004358D7">
        <w:t>Covid</w:t>
      </w:r>
      <w:proofErr w:type="spellEnd"/>
      <w:r w:rsidRPr="004358D7">
        <w:t xml:space="preserve"> 19 virüsü ile mücadele konusunda araştırmalar yapılmasına ilişkin AB ve Dış İlişkiler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36’ncı maddesinde yer alan, Belediyemiz bünyesinde bulunan Bilim Merkezine ilişkin AB ve Dış İlişkiler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37’nci maddesinde yer alan, AB ve Dış İlişkiler Komisyonu ile Dış İlişkiler Dairesi Başkanlığınca oluşturulacak bir heyetin Ankara’daki Elçiliklere ziyaret düzenlenmesine ilişkin AB ve Dış İlişkiler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38’inci maddesinde yer alan, Aile içi şiddete ilişkin Aile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39’uncu maddesinde yer alan, Akyurt İlçesi </w:t>
      </w:r>
      <w:proofErr w:type="spellStart"/>
      <w:r w:rsidRPr="004358D7">
        <w:t>Elecik</w:t>
      </w:r>
      <w:proofErr w:type="spellEnd"/>
      <w:r w:rsidRPr="004358D7">
        <w:t xml:space="preserve"> Mahallesi ile Kalecik İlçesi </w:t>
      </w:r>
      <w:proofErr w:type="spellStart"/>
      <w:r w:rsidRPr="004358D7">
        <w:t>Yeniçöte</w:t>
      </w:r>
      <w:proofErr w:type="spellEnd"/>
      <w:r w:rsidRPr="004358D7">
        <w:t xml:space="preserve"> Mahallesi grup yollarının asfaltlanmasına ilişkin Altyapı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40’ıncı maddesinde yer alan, Bala İlçesi </w:t>
      </w:r>
      <w:proofErr w:type="spellStart"/>
      <w:r w:rsidRPr="004358D7">
        <w:t>Yaylalıözü</w:t>
      </w:r>
      <w:proofErr w:type="spellEnd"/>
      <w:r w:rsidRPr="004358D7">
        <w:t xml:space="preserve"> ve </w:t>
      </w:r>
      <w:proofErr w:type="spellStart"/>
      <w:r w:rsidRPr="004358D7">
        <w:t>Belçarsak</w:t>
      </w:r>
      <w:proofErr w:type="spellEnd"/>
      <w:r w:rsidRPr="004358D7">
        <w:t xml:space="preserve"> Mahallelerinin grup yollarının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41’inci maddesinde yer alan, Güdül İlçesi Çağa, Güneyce, Salihler ve </w:t>
      </w:r>
      <w:proofErr w:type="spellStart"/>
      <w:r w:rsidRPr="004358D7">
        <w:t>Kadıobası</w:t>
      </w:r>
      <w:proofErr w:type="spellEnd"/>
      <w:r w:rsidRPr="004358D7">
        <w:t xml:space="preserve"> Mahallelerinde bulunan yolların bakım ve onarımlarının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42’nci maddesinde yer alan, Bala İlçesi </w:t>
      </w:r>
      <w:proofErr w:type="spellStart"/>
      <w:r w:rsidRPr="004358D7">
        <w:t>Karahamzalı</w:t>
      </w:r>
      <w:proofErr w:type="spellEnd"/>
      <w:r w:rsidRPr="004358D7">
        <w:t xml:space="preserve"> ve Bala grup yollarının yapılmasına ilişkin Altyapı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Gündemin 43’üncü maddesinde yer alan, Güdül İlçesinde bulunan mevcut ahır yollarının bakım ve onarımının yapılmasına ilişkin Altyapı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44’üncü maddesinde yer alan, Güdül İlçesi merkez ve mahallelerinde son günlerde yoğun yağışlar nedeniyle bozulan arazi yollarının bakım ve onarımlarının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45’inci maddesinde yer alan, Bala İlçesi </w:t>
      </w:r>
      <w:proofErr w:type="spellStart"/>
      <w:r w:rsidRPr="004358D7">
        <w:t>Belçarsak</w:t>
      </w:r>
      <w:proofErr w:type="spellEnd"/>
      <w:r w:rsidRPr="004358D7">
        <w:t xml:space="preserve"> Mahallesinde yarım kalan altyapıların tamamlanmasına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lastRenderedPageBreak/>
        <w:t xml:space="preserve">Gündemin 46’ncı maddesinde yer alan, Polatlı İlçesinde bozulan yolların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47’nci maddesinde yer alan, Büyükşehir Belediyesi tarafından yapılan asfalt kasislerinin daha rahat görülebilmesi için fosfor özelliği olan bir renge boyanmasına ilişkin Altyapı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48’inci maddesinde yer alan, Kızılcahamam İlçesi </w:t>
      </w:r>
      <w:proofErr w:type="spellStart"/>
      <w:r w:rsidRPr="004358D7">
        <w:t>Berçinçatak</w:t>
      </w:r>
      <w:proofErr w:type="spellEnd"/>
      <w:r w:rsidRPr="004358D7">
        <w:t xml:space="preserve"> Mahallesi Demirler Köyü yolunun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49’uncu maddesinde yer alan, </w:t>
      </w:r>
      <w:proofErr w:type="spellStart"/>
      <w:r w:rsidRPr="004358D7">
        <w:t>Pursaklar</w:t>
      </w:r>
      <w:proofErr w:type="spellEnd"/>
      <w:r w:rsidRPr="004358D7">
        <w:t xml:space="preserve"> İlçesi Altınova Mahallesi Mevlana Caddesinin asfaltlanmasına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50’nci maddesinde yer alan, </w:t>
      </w:r>
      <w:proofErr w:type="spellStart"/>
      <w:r w:rsidRPr="004358D7">
        <w:t>Pursaklar</w:t>
      </w:r>
      <w:proofErr w:type="spellEnd"/>
      <w:r w:rsidRPr="004358D7">
        <w:t xml:space="preserve"> İlçesi Protokol yolu </w:t>
      </w:r>
      <w:proofErr w:type="spellStart"/>
      <w:r w:rsidRPr="004358D7">
        <w:t>Selnikel</w:t>
      </w:r>
      <w:proofErr w:type="spellEnd"/>
      <w:r w:rsidRPr="004358D7">
        <w:t xml:space="preserve"> girişi 30m’lik bulvara bağlantı yolu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51’inci maddesinde yer alan, Keçiören İlçesi Bursa Caddesi </w:t>
      </w:r>
      <w:proofErr w:type="spellStart"/>
      <w:r w:rsidRPr="004358D7">
        <w:t>Kuyubaşı</w:t>
      </w:r>
      <w:proofErr w:type="spellEnd"/>
      <w:r w:rsidRPr="004358D7">
        <w:t xml:space="preserve"> Şehit </w:t>
      </w:r>
      <w:proofErr w:type="spellStart"/>
      <w:r w:rsidRPr="004358D7">
        <w:t>Oğuzhan</w:t>
      </w:r>
      <w:proofErr w:type="spellEnd"/>
      <w:r w:rsidRPr="004358D7">
        <w:t xml:space="preserve"> Ortaokulu bahçesinin asfaltlanarak çeşme yapılmasına ilişkin Altyapı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52’nci maddesinde yer alan, Karşıyaka Mezarlığı D-9 B ada ara yollarının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53’üncü maddesinde yer alan, Keçiören İlçesi </w:t>
      </w:r>
      <w:proofErr w:type="spellStart"/>
      <w:r w:rsidRPr="004358D7">
        <w:t>Esertepe</w:t>
      </w:r>
      <w:proofErr w:type="spellEnd"/>
      <w:r w:rsidRPr="004358D7">
        <w:t xml:space="preserve"> Mahallesi 329. Caddenin asfaltlanmasına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54’üncü maddesinde yer alan, Ayaş İlçesi Bayat Mahallesini </w:t>
      </w:r>
      <w:proofErr w:type="spellStart"/>
      <w:r w:rsidRPr="004358D7">
        <w:t>Pınaryaka</w:t>
      </w:r>
      <w:proofErr w:type="spellEnd"/>
      <w:r w:rsidRPr="004358D7">
        <w:t xml:space="preserve"> Mahallesine bağlayan kadastro yoluna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55’inci maddesinde yer alan, Bala İlçesi </w:t>
      </w:r>
      <w:proofErr w:type="spellStart"/>
      <w:r w:rsidRPr="004358D7">
        <w:t>Karahamzalı</w:t>
      </w:r>
      <w:proofErr w:type="spellEnd"/>
      <w:r w:rsidRPr="004358D7">
        <w:t xml:space="preserve"> Mahallesinin altyapı sorunlarının giderilmesine ilişkin Altyapı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56’incı maddesinde yer alan, Sincan İlçesi Ahi </w:t>
      </w:r>
      <w:proofErr w:type="spellStart"/>
      <w:r w:rsidRPr="004358D7">
        <w:t>Evran</w:t>
      </w:r>
      <w:proofErr w:type="spellEnd"/>
      <w:r w:rsidRPr="004358D7">
        <w:t xml:space="preserve"> Mahallesi </w:t>
      </w:r>
      <w:proofErr w:type="spellStart"/>
      <w:r w:rsidRPr="004358D7">
        <w:t>Dikbayır</w:t>
      </w:r>
      <w:proofErr w:type="spellEnd"/>
      <w:r w:rsidRPr="004358D7">
        <w:t xml:space="preserve">, Dahi, Dikkatli, Tepecik, Tomruk, Derviş, </w:t>
      </w:r>
      <w:proofErr w:type="spellStart"/>
      <w:r w:rsidRPr="004358D7">
        <w:t>Dağırcık</w:t>
      </w:r>
      <w:proofErr w:type="spellEnd"/>
      <w:r w:rsidRPr="004358D7">
        <w:t xml:space="preserve">, </w:t>
      </w:r>
      <w:proofErr w:type="gramStart"/>
      <w:r w:rsidRPr="004358D7">
        <w:t>Dergah</w:t>
      </w:r>
      <w:proofErr w:type="gramEnd"/>
      <w:r w:rsidRPr="004358D7">
        <w:t xml:space="preserve">, Termik, Tenzile, Değişik Sokakları ile 187. ve 188. Sokağa yağmur suyu altyapısı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57’nci maddesinde yer alan, Altındağ İlçesi </w:t>
      </w:r>
      <w:proofErr w:type="spellStart"/>
      <w:r w:rsidRPr="004358D7">
        <w:t>Karacaören</w:t>
      </w:r>
      <w:proofErr w:type="spellEnd"/>
      <w:r w:rsidRPr="004358D7">
        <w:t xml:space="preserve"> Mahallesi TOKİ Bloklarının içinde bulunan 2100, 2101 ve 2102 no.lu Caddelerin asfalt çalışmalarının yapılmasına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58’inci maddesinde yer alan, Altındağ İlçesi </w:t>
      </w:r>
      <w:proofErr w:type="spellStart"/>
      <w:r w:rsidRPr="004358D7">
        <w:t>Karacaören</w:t>
      </w:r>
      <w:proofErr w:type="spellEnd"/>
      <w:r w:rsidRPr="004358D7">
        <w:t xml:space="preserve"> Mahallesindeki köy mezarlığı sorunlarının giderilmesine ilişkin Altyapı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59’uncu maddesinde yer alan, Nallıhan İlçesi </w:t>
      </w:r>
      <w:proofErr w:type="spellStart"/>
      <w:r w:rsidRPr="004358D7">
        <w:t>Osmanköy</w:t>
      </w:r>
      <w:proofErr w:type="spellEnd"/>
      <w:r w:rsidRPr="004358D7">
        <w:t xml:space="preserve"> Mahallesinde çıkan yangın sonucu evi yanan Cemal </w:t>
      </w:r>
      <w:proofErr w:type="spellStart"/>
      <w:r w:rsidRPr="004358D7">
        <w:t>ESENKAR’a</w:t>
      </w:r>
      <w:proofErr w:type="spellEnd"/>
      <w:r w:rsidRPr="004358D7">
        <w:t xml:space="preserve"> yardım yapılmasına </w:t>
      </w:r>
      <w:proofErr w:type="spellStart"/>
      <w:r w:rsidRPr="004358D7">
        <w:t>ilişkinPlan</w:t>
      </w:r>
      <w:proofErr w:type="spellEnd"/>
      <w:r w:rsidRPr="004358D7">
        <w:t xml:space="preserve"> ve Bütçe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60’ıncı maddesinde yer alan, Yürüme engelli Kazım Kadir </w:t>
      </w:r>
      <w:proofErr w:type="spellStart"/>
      <w:r w:rsidRPr="004358D7">
        <w:t>SÖZCÜ’ye</w:t>
      </w:r>
      <w:proofErr w:type="spellEnd"/>
      <w:r w:rsidRPr="004358D7">
        <w:t xml:space="preserve"> akülü sandalye alınmasına </w:t>
      </w:r>
      <w:proofErr w:type="spellStart"/>
      <w:r w:rsidRPr="004358D7">
        <w:t>ilişkinPlan</w:t>
      </w:r>
      <w:proofErr w:type="spellEnd"/>
      <w:r w:rsidRPr="004358D7">
        <w:t xml:space="preserve"> ve Bütçe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lastRenderedPageBreak/>
        <w:t xml:space="preserve">Gündemin 61’inci maddesinde yer alan, %100 engelli Erdem </w:t>
      </w:r>
      <w:proofErr w:type="spellStart"/>
      <w:r w:rsidRPr="004358D7">
        <w:t>ALICI’ya</w:t>
      </w:r>
      <w:proofErr w:type="spellEnd"/>
      <w:r w:rsidRPr="004358D7">
        <w:t xml:space="preserve"> akülü sandalye alınmasına </w:t>
      </w:r>
      <w:proofErr w:type="spellStart"/>
      <w:r w:rsidRPr="004358D7">
        <w:t>ilişkinPlan</w:t>
      </w:r>
      <w:proofErr w:type="spellEnd"/>
      <w:r w:rsidRPr="004358D7">
        <w:t xml:space="preserve"> ve Bütçe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62’nci maddesinde yer alan, Engelli vatandaşımız Enes </w:t>
      </w:r>
      <w:proofErr w:type="spellStart"/>
      <w:r w:rsidRPr="004358D7">
        <w:t>AÇIKSÖZ’e</w:t>
      </w:r>
      <w:proofErr w:type="spellEnd"/>
      <w:r w:rsidRPr="004358D7">
        <w:t xml:space="preserve"> akülü sandalye alınmasına </w:t>
      </w:r>
      <w:proofErr w:type="spellStart"/>
      <w:r w:rsidRPr="004358D7">
        <w:t>ilişkinPlan</w:t>
      </w:r>
      <w:proofErr w:type="spellEnd"/>
      <w:r w:rsidRPr="004358D7">
        <w:t xml:space="preserve"> ve Bütçe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63’üncü maddesinde yer alan, Çankaya İlçesi Akpınar Mahallesi Ahmet </w:t>
      </w:r>
      <w:proofErr w:type="spellStart"/>
      <w:r w:rsidRPr="004358D7">
        <w:t>Yesevi</w:t>
      </w:r>
      <w:proofErr w:type="spellEnd"/>
      <w:r w:rsidRPr="004358D7">
        <w:t xml:space="preserve"> Caddesi 849. Cadde No:16/3’te ikamet eden Sedat </w:t>
      </w:r>
      <w:proofErr w:type="spellStart"/>
      <w:r w:rsidRPr="004358D7">
        <w:t>ŞAHİN’e</w:t>
      </w:r>
      <w:proofErr w:type="spellEnd"/>
      <w:r w:rsidRPr="004358D7">
        <w:t xml:space="preserve"> yardım yapılmasına </w:t>
      </w:r>
      <w:proofErr w:type="spellStart"/>
      <w:r w:rsidRPr="004358D7">
        <w:t>ilişkinPlan</w:t>
      </w:r>
      <w:proofErr w:type="spellEnd"/>
      <w:r w:rsidRPr="004358D7">
        <w:t xml:space="preserve"> ve Bütçe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64’üncü maddesinde yer alan, Göle Belediyesi amatör futbol spor kulübüne malzeme yardımı yapılmasına </w:t>
      </w:r>
      <w:proofErr w:type="spellStart"/>
      <w:r w:rsidRPr="004358D7">
        <w:t>ilişkinPlan</w:t>
      </w:r>
      <w:proofErr w:type="spellEnd"/>
      <w:r w:rsidRPr="004358D7">
        <w:t xml:space="preserve"> ve Bütçe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65’inci maddesinde yer alan, Haymana İlçesi </w:t>
      </w:r>
      <w:proofErr w:type="spellStart"/>
      <w:r w:rsidRPr="004358D7">
        <w:t>Sarıdeğirmen</w:t>
      </w:r>
      <w:proofErr w:type="spellEnd"/>
      <w:r w:rsidRPr="004358D7">
        <w:t xml:space="preserve"> Mahallesi Küme evleri No:20’de ikamet eden ve mağdur olan Nurettin </w:t>
      </w:r>
      <w:proofErr w:type="spellStart"/>
      <w:r w:rsidRPr="004358D7">
        <w:t>CAN’a</w:t>
      </w:r>
      <w:proofErr w:type="spellEnd"/>
      <w:r w:rsidRPr="004358D7">
        <w:t xml:space="preserve"> yardım yapılmasına </w:t>
      </w:r>
      <w:proofErr w:type="spellStart"/>
      <w:r w:rsidRPr="004358D7">
        <w:t>ilişkinPlan</w:t>
      </w:r>
      <w:proofErr w:type="spellEnd"/>
      <w:r w:rsidRPr="004358D7">
        <w:t xml:space="preserve"> ve Bütçe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66’ncı maddesinde yer alan, </w:t>
      </w:r>
      <w:proofErr w:type="spellStart"/>
      <w:r w:rsidRPr="004358D7">
        <w:t>Kahramankazan</w:t>
      </w:r>
      <w:proofErr w:type="spellEnd"/>
      <w:r w:rsidRPr="004358D7">
        <w:t xml:space="preserve"> Belediyesinin 2021 Mali Yılı Ek Bütçesine </w:t>
      </w:r>
      <w:proofErr w:type="spellStart"/>
      <w:r w:rsidRPr="004358D7">
        <w:t>ilişkinPlan</w:t>
      </w:r>
      <w:proofErr w:type="spellEnd"/>
      <w:r w:rsidRPr="004358D7">
        <w:t xml:space="preserve"> ve Bütçe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67’nci maddesinde yer alan, Ankara’da bulunan sokak hayvanlarına ilişkin Çevre ve Sağlık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Gündemin 68’inci maddesinde yer alan, Polatlı İlçesi İğciler Mahallesinde bulunan çeşmenin bakım ve onarımının yapılmasına ilişkin Çevre ve Sağlık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69’uncu maddesinde yer alan, Gölbaşı İlçesi </w:t>
      </w:r>
      <w:proofErr w:type="spellStart"/>
      <w:r w:rsidRPr="004358D7">
        <w:t>Eymir</w:t>
      </w:r>
      <w:proofErr w:type="spellEnd"/>
      <w:r w:rsidRPr="004358D7">
        <w:t xml:space="preserve"> Mahallesi Park </w:t>
      </w:r>
      <w:proofErr w:type="spellStart"/>
      <w:r w:rsidRPr="004358D7">
        <w:t>Eymir</w:t>
      </w:r>
      <w:proofErr w:type="spellEnd"/>
      <w:r w:rsidRPr="004358D7">
        <w:t xml:space="preserve"> toplu konut alanından geçen dere yatağına ilişkin Çevre ve Sağlık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70’inci maddesinde yer alan, Sincan İlçesi’nde bulunan Harikalar Diyarı’nın daha verimli ve fonksiyonel hale getirilmesine ilişkin Çevre ve Sağlık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71’inci maddesinde yer alan, Polatlı İlçesi </w:t>
      </w:r>
      <w:proofErr w:type="spellStart"/>
      <w:r w:rsidRPr="004358D7">
        <w:t>Hacımusa</w:t>
      </w:r>
      <w:proofErr w:type="spellEnd"/>
      <w:r w:rsidRPr="004358D7">
        <w:t xml:space="preserve"> Mahallesine çocuk oyun parkı yapılmasına ilişkin Çocuk Hakları ve Etkinlikleri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72’nci maddesinde yer alan, </w:t>
      </w:r>
      <w:proofErr w:type="spellStart"/>
      <w:r w:rsidRPr="004358D7">
        <w:t>Kahramankazan</w:t>
      </w:r>
      <w:proofErr w:type="spellEnd"/>
      <w:r w:rsidRPr="004358D7">
        <w:t xml:space="preserve"> İlçesi Akıncı Merkezindeki TUSAŞ Türk Havacılık ve Uzay Sanayi A.Ş. sosyal tesisler ve lojman bölgesinde bulunan çocuk oyun parklarına ilişkin Çocuk Hakları ve Etkinlikleri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73’üncü maddesinde yer alan, Polatlı </w:t>
      </w:r>
      <w:proofErr w:type="spellStart"/>
      <w:r w:rsidRPr="004358D7">
        <w:t>Gençlikgücü</w:t>
      </w:r>
      <w:proofErr w:type="spellEnd"/>
      <w:r w:rsidRPr="004358D7">
        <w:t xml:space="preserve"> Spor Kulübüne malzeme yardımı yapılmasına ilişkin Eğitim, Kültür, Gençlik ve Spor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74’üncü maddesinde yer alan, İlimiz sınırları içinde mevcut ve yeni yapılacak parklarda bulunan ağaçlara “Ağacın Künyesi” diye nitelendirilebilecek estetik bilgi levhalarının asılmasına ilişkin Eğitim, Kültür, Gençlik ve Spor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75’inci maddesinde yer alan, Kültür ve Sosyal İşler Dairesi Başkanlığınca yaz aylarında düzenlenecek konser ve etkinliklere Yurtdışı Akraba Toplulukların ve </w:t>
      </w:r>
      <w:proofErr w:type="gramStart"/>
      <w:r w:rsidRPr="004358D7">
        <w:t>Türki</w:t>
      </w:r>
      <w:proofErr w:type="gramEnd"/>
      <w:r w:rsidRPr="004358D7">
        <w:t xml:space="preserve"> Kardeş Ülkelerin sanatçı ve projelerinin de eklenerek Ankaralılarla buluşturulmasına ilişkin Eğitim, Kültür, Gençlik ve Spor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rPr>
          <w:b/>
        </w:rPr>
      </w:pPr>
      <w:r w:rsidRPr="004358D7">
        <w:lastRenderedPageBreak/>
        <w:t xml:space="preserve">Gündemin 76’ncı maddesinde yer alan, UNESCO tarafından ilan edilen 2021 Yılı Yunus Emre, Ahi </w:t>
      </w:r>
      <w:proofErr w:type="spellStart"/>
      <w:r w:rsidRPr="004358D7">
        <w:t>Evran</w:t>
      </w:r>
      <w:proofErr w:type="spellEnd"/>
      <w:r w:rsidRPr="004358D7">
        <w:t xml:space="preserve"> ve Hacı </w:t>
      </w:r>
      <w:proofErr w:type="spellStart"/>
      <w:r w:rsidRPr="004358D7">
        <w:t>Bektaş</w:t>
      </w:r>
      <w:proofErr w:type="spellEnd"/>
      <w:r w:rsidRPr="004358D7">
        <w:t xml:space="preserve">-ı Veli’nin anma törenlerine ilişkin Eğitim, Kültür, Gençlik ve Spor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Eğitim, Kültür, Gençlik ve Spor Komisyonu Başkanı Meral BOZOĞLU söz alarak, oybirliğiyle kabul edilmiş bulunan Gündemin 74 ve 76’ncı </w:t>
      </w:r>
      <w:proofErr w:type="spellStart"/>
      <w:r w:rsidRPr="004358D7">
        <w:t>maddelerikomisyon</w:t>
      </w:r>
      <w:proofErr w:type="spellEnd"/>
      <w:r w:rsidRPr="004358D7">
        <w:t xml:space="preserve"> raporlarına ilişkin </w:t>
      </w:r>
      <w:proofErr w:type="spellStart"/>
      <w:r>
        <w:t>bilgilendirmedebulunarak</w:t>
      </w:r>
      <w:proofErr w:type="spellEnd"/>
      <w:r>
        <w:t xml:space="preserve">, ağacık künyesi diye </w:t>
      </w:r>
      <w:proofErr w:type="spellStart"/>
      <w:r>
        <w:t>nitelendirilebilecekestetik</w:t>
      </w:r>
      <w:proofErr w:type="spellEnd"/>
      <w:r>
        <w:t xml:space="preserve"> bilgi levhalarının sağlayacağı yararlara; yüzyıllar önce yaşamış,  günümüzde de tüm özellikleriyle yaşamaya devam eden ve UNESCO tarafından da “2021 yılının Yunus Emre, Ali </w:t>
      </w:r>
      <w:proofErr w:type="spellStart"/>
      <w:r>
        <w:t>Evran</w:t>
      </w:r>
      <w:proofErr w:type="spellEnd"/>
      <w:r>
        <w:t xml:space="preserve"> ve Hacı </w:t>
      </w:r>
      <w:proofErr w:type="spellStart"/>
      <w:r>
        <w:t>Bektaş</w:t>
      </w:r>
      <w:proofErr w:type="spellEnd"/>
      <w:r>
        <w:t xml:space="preserve">-ı Veli Yılı olarak” kabul edilmesi nedeniyle, bu kutsal emanetleri gelecek nesillere aktarmak ve yaşatmak amacıyla yapılması gereken çalışmalara ve etkinliklere ilişkin </w:t>
      </w:r>
      <w:proofErr w:type="gramStart"/>
      <w:r>
        <w:t>açıklamalarda  bulundu</w:t>
      </w:r>
      <w:proofErr w:type="gramEnd"/>
      <w:r>
        <w:t>.</w:t>
      </w:r>
    </w:p>
    <w:p w:rsidR="00F34DCA" w:rsidRPr="004358D7" w:rsidRDefault="00F34DCA" w:rsidP="00F34DCA">
      <w:pPr>
        <w:spacing w:after="60" w:line="240" w:lineRule="atLeast"/>
        <w:ind w:firstLine="709"/>
        <w:jc w:val="both"/>
      </w:pPr>
      <w:r w:rsidRPr="004358D7">
        <w:t xml:space="preserve">Gündemin 77’nci maddesinde yer alan, Engellilerin kullanımına uygun olmayan mevcut üst geçitlerin engelli erişimine uygun hale getirilmesine ilişkin Engelliler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78’inci maddesinde yer alan, Belediyemize ait görme engelliler eğitim ve teknoloji merkezinin eksikliklerinin araştırılmasına ilişkin Engelliler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79’uncu maddesinde yer alan, </w:t>
      </w:r>
      <w:proofErr w:type="spellStart"/>
      <w:r w:rsidRPr="004358D7">
        <w:t>Kahramankazan</w:t>
      </w:r>
      <w:proofErr w:type="spellEnd"/>
      <w:r w:rsidRPr="004358D7">
        <w:t xml:space="preserve"> İlçesi Atatürk Mahallesi Osmanlı Caddesi </w:t>
      </w:r>
      <w:proofErr w:type="spellStart"/>
      <w:r w:rsidRPr="004358D7">
        <w:t>Nursultan</w:t>
      </w:r>
      <w:proofErr w:type="spellEnd"/>
      <w:r w:rsidRPr="004358D7">
        <w:t xml:space="preserve"> Sokak A Blok Daire No:4’te ikamet eden engelli Emrah </w:t>
      </w:r>
      <w:proofErr w:type="spellStart"/>
      <w:r w:rsidRPr="004358D7">
        <w:t>ATEŞ’e</w:t>
      </w:r>
      <w:proofErr w:type="spellEnd"/>
      <w:r w:rsidRPr="004358D7">
        <w:t xml:space="preserve"> akülü tekerlekli sandalye verilmesine ilişkin Engelliler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80’inci maddesinde yer alan, Bala İlçesi </w:t>
      </w:r>
      <w:proofErr w:type="spellStart"/>
      <w:r w:rsidRPr="004358D7">
        <w:t>Bahçekaradalak</w:t>
      </w:r>
      <w:proofErr w:type="spellEnd"/>
      <w:r w:rsidRPr="004358D7">
        <w:t xml:space="preserve">, </w:t>
      </w:r>
      <w:proofErr w:type="spellStart"/>
      <w:r w:rsidRPr="004358D7">
        <w:t>Aşağıhacıbekir</w:t>
      </w:r>
      <w:proofErr w:type="spellEnd"/>
      <w:r w:rsidRPr="004358D7">
        <w:t xml:space="preserve">, </w:t>
      </w:r>
      <w:proofErr w:type="spellStart"/>
      <w:r w:rsidRPr="004358D7">
        <w:t>Yukarıhacıbekir</w:t>
      </w:r>
      <w:proofErr w:type="spellEnd"/>
      <w:r w:rsidRPr="004358D7">
        <w:t xml:space="preserve">, </w:t>
      </w:r>
      <w:proofErr w:type="spellStart"/>
      <w:r w:rsidRPr="004358D7">
        <w:t>Tatarhöyük</w:t>
      </w:r>
      <w:proofErr w:type="spellEnd"/>
      <w:r w:rsidRPr="004358D7">
        <w:t xml:space="preserve">, </w:t>
      </w:r>
      <w:proofErr w:type="spellStart"/>
      <w:r w:rsidRPr="004358D7">
        <w:t>Sarıhöyük</w:t>
      </w:r>
      <w:proofErr w:type="spellEnd"/>
      <w:r w:rsidRPr="004358D7">
        <w:t xml:space="preserve">, </w:t>
      </w:r>
      <w:proofErr w:type="spellStart"/>
      <w:r w:rsidRPr="004358D7">
        <w:t>Suyugüzel</w:t>
      </w:r>
      <w:proofErr w:type="spellEnd"/>
      <w:r w:rsidRPr="004358D7">
        <w:t xml:space="preserve">, </w:t>
      </w:r>
      <w:proofErr w:type="spellStart"/>
      <w:r w:rsidRPr="004358D7">
        <w:t>Yeniyapanşeyhli</w:t>
      </w:r>
      <w:proofErr w:type="spellEnd"/>
      <w:r w:rsidRPr="004358D7">
        <w:t xml:space="preserve"> ve </w:t>
      </w:r>
      <w:proofErr w:type="spellStart"/>
      <w:r w:rsidRPr="004358D7">
        <w:t>Eğribasan</w:t>
      </w:r>
      <w:proofErr w:type="spellEnd"/>
      <w:r w:rsidRPr="004358D7">
        <w:t xml:space="preserve"> Mahallelerine EGO otobüs </w:t>
      </w:r>
      <w:proofErr w:type="gramStart"/>
      <w:r w:rsidRPr="004358D7">
        <w:t>güzergahları</w:t>
      </w:r>
      <w:proofErr w:type="gramEnd"/>
      <w:r w:rsidRPr="004358D7">
        <w:t xml:space="preserve"> düzenlenmesine ilişkin Ulaşım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81’inci maddesinde yer alan, Bala İlçesi </w:t>
      </w:r>
      <w:proofErr w:type="spellStart"/>
      <w:r w:rsidRPr="004358D7">
        <w:t>Karahamzalı</w:t>
      </w:r>
      <w:proofErr w:type="spellEnd"/>
      <w:r w:rsidRPr="004358D7">
        <w:t xml:space="preserve">, Sofular, </w:t>
      </w:r>
      <w:proofErr w:type="spellStart"/>
      <w:r w:rsidRPr="004358D7">
        <w:t>Belçarsak</w:t>
      </w:r>
      <w:proofErr w:type="spellEnd"/>
      <w:r w:rsidRPr="004358D7">
        <w:t xml:space="preserve"> ve </w:t>
      </w:r>
      <w:proofErr w:type="spellStart"/>
      <w:r w:rsidRPr="004358D7">
        <w:t>Derekışla</w:t>
      </w:r>
      <w:proofErr w:type="spellEnd"/>
      <w:r w:rsidRPr="004358D7">
        <w:t xml:space="preserve"> Mahallelerine EGO otobüs </w:t>
      </w:r>
      <w:proofErr w:type="gramStart"/>
      <w:r w:rsidRPr="004358D7">
        <w:t>güzergahları</w:t>
      </w:r>
      <w:proofErr w:type="gramEnd"/>
      <w:r w:rsidRPr="004358D7">
        <w:t xml:space="preserve"> düzenlenmesine ilişkin Ulaşım Komisyonu Raporu üzerinde söz alan olmadığından, rapor yazıldığı şekliyle oylanarak oybirliğiyle kabul edildi.</w:t>
      </w:r>
    </w:p>
    <w:p w:rsidR="00F34DCA" w:rsidRPr="004358D7" w:rsidRDefault="00F34DCA" w:rsidP="00F34DCA">
      <w:pPr>
        <w:tabs>
          <w:tab w:val="left" w:pos="4935"/>
        </w:tabs>
        <w:spacing w:after="60" w:line="240" w:lineRule="atLeast"/>
        <w:ind w:firstLine="709"/>
        <w:jc w:val="both"/>
      </w:pPr>
      <w:r w:rsidRPr="004358D7">
        <w:t xml:space="preserve">Gündemin 82’nci maddesinde yer alan, Çankaya İlçesi </w:t>
      </w:r>
      <w:proofErr w:type="spellStart"/>
      <w:r w:rsidRPr="004358D7">
        <w:t>Mithatpaşa</w:t>
      </w:r>
      <w:proofErr w:type="spellEnd"/>
      <w:r w:rsidRPr="004358D7">
        <w:t xml:space="preserve"> Caddesinden Yüksel Caddesine geçişe trafik lambası konulmasına ilişkin Ulaşım Komisyonu Raporu üzerinde söz alan olmadığından, rapor yazıldığı şekliyle oylanarak oybirliğiyle kabul edildi.   </w:t>
      </w:r>
      <w:r w:rsidRPr="004358D7">
        <w:tab/>
      </w:r>
    </w:p>
    <w:p w:rsidR="00F34DCA" w:rsidRPr="004358D7" w:rsidRDefault="00F34DCA" w:rsidP="00F34DCA">
      <w:pPr>
        <w:spacing w:after="60" w:line="240" w:lineRule="atLeast"/>
        <w:ind w:firstLine="709"/>
        <w:jc w:val="both"/>
      </w:pPr>
      <w:r w:rsidRPr="004358D7">
        <w:t xml:space="preserve">Gündemin 83’üncü maddesinde yer alan, 474 AYBÜ-Saray-Ulus-15 Temmuz Kızılay Milli İrade Meydanı hattının yeniden aktif hale getirilmesine ilişkin Ulaşım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84’üncü maddesinde yer alan, Gölbaşı İlçesi </w:t>
      </w:r>
      <w:proofErr w:type="spellStart"/>
      <w:r w:rsidRPr="004358D7">
        <w:t>Kızılcaşar</w:t>
      </w:r>
      <w:proofErr w:type="spellEnd"/>
      <w:r w:rsidRPr="004358D7">
        <w:t xml:space="preserve"> Mahallesi, Yavuz Sultan Selim Bulvarı ile Şehit Savcı Selim Kiraz (eski </w:t>
      </w:r>
      <w:proofErr w:type="spellStart"/>
      <w:r w:rsidRPr="004358D7">
        <w:t>İncek</w:t>
      </w:r>
      <w:proofErr w:type="spellEnd"/>
      <w:r w:rsidRPr="004358D7">
        <w:t xml:space="preserve">) Bulvarının kesiştiği kavşağın ışıklandırılmasına ilişkin Ulaşım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85’inci maddesinde yer alan, Gölbaşı İlçesinin trafik </w:t>
      </w:r>
      <w:proofErr w:type="spellStart"/>
      <w:r w:rsidRPr="004358D7">
        <w:t>master</w:t>
      </w:r>
      <w:proofErr w:type="spellEnd"/>
      <w:r w:rsidRPr="004358D7">
        <w:t xml:space="preserve"> planın yapılmasına ilişkin Ulaşım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86’ıncı maddesinde yer alan, </w:t>
      </w:r>
      <w:proofErr w:type="spellStart"/>
      <w:r w:rsidRPr="004358D7">
        <w:t>Pursaklar</w:t>
      </w:r>
      <w:proofErr w:type="spellEnd"/>
      <w:r w:rsidRPr="004358D7">
        <w:t xml:space="preserve"> İlçesi Havaalanı yolu Karyağdı girişi ile </w:t>
      </w:r>
      <w:proofErr w:type="spellStart"/>
      <w:r w:rsidRPr="004358D7">
        <w:t>Nuryağdı</w:t>
      </w:r>
      <w:proofErr w:type="spellEnd"/>
      <w:r w:rsidRPr="004358D7">
        <w:t xml:space="preserve"> Camii önünde kaldırılan üstgeçidin yeniden yapılmasına ilişkin Ulaşım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87’nci maddesinde yer alan, </w:t>
      </w:r>
      <w:proofErr w:type="spellStart"/>
      <w:r w:rsidRPr="004358D7">
        <w:t>Pursaklar</w:t>
      </w:r>
      <w:proofErr w:type="spellEnd"/>
      <w:r w:rsidRPr="004358D7">
        <w:t xml:space="preserve"> İlçesi Fatih Mahallesi Fatih Caddesi ile Tuna Sokağın </w:t>
      </w:r>
      <w:proofErr w:type="spellStart"/>
      <w:r w:rsidRPr="004358D7">
        <w:t>kesişimine</w:t>
      </w:r>
      <w:proofErr w:type="spellEnd"/>
      <w:r w:rsidRPr="004358D7">
        <w:t xml:space="preserve"> hız kesici kasis yapılmasına ilişkin Ulaşım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lastRenderedPageBreak/>
        <w:t xml:space="preserve">Gündemin 88’inci maddesinde yer alan, Halk Ekmek’te çalışan personellerin çalışma şartları ve </w:t>
      </w:r>
      <w:proofErr w:type="gramStart"/>
      <w:r w:rsidRPr="004358D7">
        <w:t>hijyen</w:t>
      </w:r>
      <w:proofErr w:type="gramEnd"/>
      <w:r w:rsidRPr="004358D7">
        <w:t xml:space="preserve"> koşullarının araştırılmasına ilişkin İnsan Hakları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89’uncu maddesinde yer alan, Maltepe </w:t>
      </w:r>
      <w:proofErr w:type="spellStart"/>
      <w:r w:rsidRPr="004358D7">
        <w:t>Ankaray</w:t>
      </w:r>
      <w:proofErr w:type="spellEnd"/>
      <w:r w:rsidRPr="004358D7">
        <w:t xml:space="preserve"> İstasyonunun </w:t>
      </w:r>
      <w:proofErr w:type="spellStart"/>
      <w:r w:rsidRPr="004358D7">
        <w:t>Strazburg</w:t>
      </w:r>
      <w:proofErr w:type="spellEnd"/>
      <w:r w:rsidRPr="004358D7">
        <w:t xml:space="preserve"> Caddesi üzerindeki Maltepe çok katlı otopark çıkışına doğru olan kapısının yeniden açılmasına ilişkin İnsan Hakları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90’ıncı maddesinde yer alan, Güdül İlçesi Yukarı ve Emirler Mahallesi Fatih Sultan Mehmet Caddesi üzerinde ikamet eden vatandaşların içme su sıkıntıların giderilmelerine ilişkin Su ve Kanal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91’inci maddesinde yer alan, Polatlı İlçesi </w:t>
      </w:r>
      <w:proofErr w:type="spellStart"/>
      <w:r w:rsidRPr="004358D7">
        <w:t>Şıhahmetli</w:t>
      </w:r>
      <w:proofErr w:type="spellEnd"/>
      <w:r w:rsidRPr="004358D7">
        <w:t xml:space="preserve"> ve </w:t>
      </w:r>
      <w:proofErr w:type="spellStart"/>
      <w:r w:rsidRPr="004358D7">
        <w:t>Karahamzalı</w:t>
      </w:r>
      <w:proofErr w:type="spellEnd"/>
      <w:r w:rsidRPr="004358D7">
        <w:t xml:space="preserve"> Mahallelerinde yaşanan içme suyu sıkıntılarının giderilmesine ilişkin Su ve Kanal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92’nci maddesinde yer alan, Sincan İlçesi </w:t>
      </w:r>
      <w:proofErr w:type="spellStart"/>
      <w:r w:rsidRPr="004358D7">
        <w:t>Akçaören</w:t>
      </w:r>
      <w:proofErr w:type="spellEnd"/>
      <w:r w:rsidRPr="004358D7">
        <w:t xml:space="preserve"> Mahallesinde bulunan </w:t>
      </w:r>
      <w:proofErr w:type="spellStart"/>
      <w:r w:rsidRPr="004358D7">
        <w:t>göletin</w:t>
      </w:r>
      <w:proofErr w:type="spellEnd"/>
      <w:r w:rsidRPr="004358D7">
        <w:t xml:space="preserve"> ve sulama suyu havuzunun tamiratının yapılmasına ilişkin Su ve Kanal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93’üncü maddesinde yer alan, Ayaş İlçesi Bayat Mahallesinde bulunan </w:t>
      </w:r>
      <w:proofErr w:type="spellStart"/>
      <w:r w:rsidRPr="004358D7">
        <w:t>Kıvanık</w:t>
      </w:r>
      <w:proofErr w:type="spellEnd"/>
      <w:r w:rsidRPr="004358D7">
        <w:t xml:space="preserve"> Deresi’nin ıslah edilmesine ilişkin Su ve Kanal Hizmetleri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94’üncü maddesinde yer alan, </w:t>
      </w:r>
      <w:proofErr w:type="spellStart"/>
      <w:r w:rsidRPr="004358D7">
        <w:t>Pursaklar</w:t>
      </w:r>
      <w:proofErr w:type="spellEnd"/>
      <w:r w:rsidRPr="004358D7">
        <w:t xml:space="preserve"> İlçesi Altınova Peçenek Mahallesine temiz su ve pis su kanalları yapılmasına ilişkin Su ve Kanal Hizmetleri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95’inci maddesinde yer alan, Polatlı İlçesi Oğuzlar, </w:t>
      </w:r>
      <w:proofErr w:type="spellStart"/>
      <w:r w:rsidRPr="004358D7">
        <w:t>Karaahmet</w:t>
      </w:r>
      <w:proofErr w:type="spellEnd"/>
      <w:r w:rsidRPr="004358D7">
        <w:t xml:space="preserve">, Güreş, Avşar, </w:t>
      </w:r>
      <w:proofErr w:type="spellStart"/>
      <w:r w:rsidRPr="004358D7">
        <w:t>Yağcıoğlu</w:t>
      </w:r>
      <w:proofErr w:type="spellEnd"/>
      <w:r w:rsidRPr="004358D7">
        <w:t xml:space="preserve"> ve </w:t>
      </w:r>
      <w:proofErr w:type="spellStart"/>
      <w:r w:rsidRPr="004358D7">
        <w:t>Hıdırşeyh</w:t>
      </w:r>
      <w:proofErr w:type="spellEnd"/>
      <w:r w:rsidRPr="004358D7">
        <w:t xml:space="preserve"> Mahallerinde dolu yağışı nedeniyle etkilenen üreticilere tohum desteği verilmesine ilişkin Tarım ve Hayvancılık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96’ncı maddesinde yer alan,  Çubuk İlçesi Özlüce Mahallesinde bulunan sıcak suya ilişkin Tarım ve Hayvancılık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97’nci maddesinde yer alan, Belediyemize bağlı sosyal merkezlerde tüketiciyi internet kullanımıyla ilgili bilinçlendirilmesine ilişkin Tüketiciyi Koruma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98’inci maddesinde yer alan, Ankara’da sağlık turizminin geliştirilmesi amacıyla fuarlar ve festivaller düzenlenmesine ilişkin Turizm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99’uncu maddesinde yer alan, Polatlı İlçesi Yağmur Baba Mahallesinde bulunan Yağmur Baba Türbesi ile Yağmur Baba Zaviyesine ilişkin ATAK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100’üncü maddesinde yer alan,  Ankara ve çevre illerde bulunan göl ve kaya tuzlarının araştırılmasına ilişkin Ankara’nın Yeraltı Kaynaklarını Koruma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101’inci maddesinde yer alan, Ankara’daki sıcak su kaynaklarının kullanım alanlarına ilişkin Ankara’nın Yeraltı Kaynaklarını Koruma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102’nci maddesinde yer alan, Güdül İlçesi merkez ve mahallelerinde bulunan göletlerin temizlenmesine ilişkin Baraj, Gölet, Sulama Kanalları Değerlendirme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lastRenderedPageBreak/>
        <w:t xml:space="preserve">Gündemin 103’üncü maddesinde yer alan, Bala İlçesi Sofular Mahallesinde bulunan sulama kanallarına ilişkin Baraj, Gölet, Sulama Kanalları Değerlendirme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104’üncü maddesinde yer alan, Kızılcahamam İlçesi Başağaç Mahallesi </w:t>
      </w:r>
      <w:proofErr w:type="spellStart"/>
      <w:r w:rsidRPr="004358D7">
        <w:t>Kuruağaç</w:t>
      </w:r>
      <w:proofErr w:type="spellEnd"/>
      <w:r w:rsidRPr="004358D7">
        <w:t xml:space="preserve"> Tepecik mevkiinde bulunan sulama </w:t>
      </w:r>
      <w:proofErr w:type="spellStart"/>
      <w:r w:rsidRPr="004358D7">
        <w:t>göletine</w:t>
      </w:r>
      <w:proofErr w:type="spellEnd"/>
      <w:r w:rsidRPr="004358D7">
        <w:t xml:space="preserve"> ilişkin Baraj, Gölet, Sulama Kanalları Değerlendirme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105’inci maddesinde yer alan, Kuzey Ankara İlçelerinde (</w:t>
      </w:r>
      <w:proofErr w:type="spellStart"/>
      <w:r w:rsidRPr="004358D7">
        <w:t>Pursaklar</w:t>
      </w:r>
      <w:proofErr w:type="spellEnd"/>
      <w:r w:rsidRPr="004358D7">
        <w:t xml:space="preserve">, Çubuk, Akyurt, Kalecik) turizm potansiyelinin geliştirilmesi amacıyla Ankara Yıldırım Beyazıt Üniversitesiyle işbirliği yapılmasına ilişkin Çevre İlçeleri Yatırım İzleme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106’ncı maddesinde yer alan, Çankaya İlçesi Öveçler Vadisi’nde boş olan 5-6 dönümlük arazinin fizibilite çalışmalarının yapılmasına ilişkin Emlak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107’nci maddesinde yer alan, Ankara’da meydana gelen sel, yangın, deprem gibi olağanüstü durumlarda etkilenen esnaflara yardım yapılmasına ilişkin Esnaf ve </w:t>
      </w:r>
      <w:proofErr w:type="gramStart"/>
      <w:r w:rsidRPr="004358D7">
        <w:t>Sanatkarlar</w:t>
      </w:r>
      <w:proofErr w:type="gramEnd"/>
      <w:r w:rsidRPr="004358D7">
        <w:t xml:space="preserve">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108’inci maddesinde yer alan, Keçiören İlçesi </w:t>
      </w:r>
      <w:proofErr w:type="spellStart"/>
      <w:r w:rsidRPr="004358D7">
        <w:t>Yeşilöz</w:t>
      </w:r>
      <w:proofErr w:type="spellEnd"/>
      <w:r w:rsidRPr="004358D7">
        <w:t xml:space="preserve"> Mahallesinde bulunan gecekonduların sağlık ve teknik koşullarının araştırılmasına ilişkin Gecekondu Sorunları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109’uncu maddesinde yer alan, Çubuk İlçesinde itfaiye biriminde merdivenli itfaiye aracı bulundurulmasına ilişkin Halkla İlişkiler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110’uncu maddesinde yer alan, Altındağ İlçesi Anafartalar Caddesi ve Çıkrıkçılar Yokuşu başında bulunan umuma açık lavabolara ilişkin Halkla İlişkiler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Gündemin 111’inci maddesinde yer alan, Evde çalışan kadınların ürün pazarlamasına destek amaçlı e-ticaret eğitimleri verilmesine ilişkin Kadın ve Erkek Fırsat Eşitliği Komisyonu Raporu üzerinde söz alan olmadığından, rapor yazıldığı şekliyle oylanarak oybirliğiyle kabul edildi.</w:t>
      </w:r>
    </w:p>
    <w:p w:rsidR="00F34DCA" w:rsidRPr="004358D7" w:rsidRDefault="00F34DCA" w:rsidP="00F34DCA">
      <w:pPr>
        <w:shd w:val="clear" w:color="auto" w:fill="FFFFFF"/>
        <w:spacing w:after="60" w:line="240" w:lineRule="atLeast"/>
        <w:ind w:firstLine="709"/>
        <w:jc w:val="both"/>
      </w:pPr>
      <w:r w:rsidRPr="004358D7">
        <w:t xml:space="preserve">Gündemin 112’nci maddesinde yer alan, Gölbaşı İlçesi </w:t>
      </w:r>
      <w:proofErr w:type="spellStart"/>
      <w:r w:rsidRPr="004358D7">
        <w:t>Eymir</w:t>
      </w:r>
      <w:proofErr w:type="spellEnd"/>
      <w:r w:rsidRPr="004358D7">
        <w:t xml:space="preserve"> Mahallesi Sapanca Gölü Caddesi üzerinde bulunan su kanalına korkuluk teli yapılmasına ilişkin Kent Estetiği Komisyonu Raporu üzerinde söz alan olmadığından, rapor yazıldığı şekliyle oylanarak oybirliğiyle kabul edildi.</w:t>
      </w:r>
    </w:p>
    <w:p w:rsidR="00F34DCA" w:rsidRPr="004358D7" w:rsidRDefault="00F34DCA" w:rsidP="00F34DCA">
      <w:pPr>
        <w:shd w:val="clear" w:color="auto" w:fill="FFFFFF"/>
        <w:spacing w:after="60" w:line="240" w:lineRule="atLeast"/>
        <w:ind w:firstLine="709"/>
        <w:jc w:val="both"/>
      </w:pPr>
      <w:r w:rsidRPr="004358D7">
        <w:t xml:space="preserve">Gündemin 113’üncü maddesinde yer alan, Nallıhan İlçesi </w:t>
      </w:r>
      <w:proofErr w:type="spellStart"/>
      <w:r w:rsidRPr="004358D7">
        <w:t>Çayırhan</w:t>
      </w:r>
      <w:proofErr w:type="spellEnd"/>
      <w:r w:rsidRPr="004358D7">
        <w:t xml:space="preserve"> Mahallesi </w:t>
      </w:r>
      <w:proofErr w:type="spellStart"/>
      <w:r w:rsidRPr="004358D7">
        <w:t>Sarıyar</w:t>
      </w:r>
      <w:proofErr w:type="spellEnd"/>
      <w:r w:rsidRPr="004358D7">
        <w:t xml:space="preserve"> Hasan </w:t>
      </w:r>
      <w:proofErr w:type="spellStart"/>
      <w:r w:rsidRPr="004358D7">
        <w:t>Polatkan</w:t>
      </w:r>
      <w:proofErr w:type="spellEnd"/>
      <w:r w:rsidRPr="004358D7">
        <w:t xml:space="preserve"> Barajı’nda bulunan iskelenin tadilatının yapılmasına ilişkin Kent Estetiği Komisyonu Raporu üzerinde söz alan olmadığından, rapor yazıldığı şekliyle oylanarak oybirliğiyle kabul edildi.  </w:t>
      </w:r>
    </w:p>
    <w:p w:rsidR="00F34DCA" w:rsidRPr="004358D7" w:rsidRDefault="00F34DCA" w:rsidP="00F34DCA">
      <w:pPr>
        <w:shd w:val="clear" w:color="auto" w:fill="FFFFFF"/>
        <w:spacing w:after="60" w:line="240" w:lineRule="atLeast"/>
        <w:ind w:firstLine="709"/>
        <w:jc w:val="both"/>
      </w:pPr>
      <w:r w:rsidRPr="004358D7">
        <w:t>Gündemin 114’üncü maddesinde yer alan, Güdül İlçesi merkez ve mahallelerinde bozulan kaldırım ve yolların yapılabilmesi için 50.000 m</w:t>
      </w:r>
      <w:r w:rsidRPr="004358D7">
        <w:rPr>
          <w:vertAlign w:val="superscript"/>
        </w:rPr>
        <w:t>2</w:t>
      </w:r>
      <w:r w:rsidRPr="004358D7">
        <w:t xml:space="preserve"> kilit taşı verilmesine ilişkin Kent Estetiği Komisyonu Raporu üzerinde söz alan olmadığından, rapor yazıldığı şekliyle oylanarak oybirliğiyle kabul edildi.</w:t>
      </w:r>
    </w:p>
    <w:p w:rsidR="00F34DCA" w:rsidRPr="004358D7" w:rsidRDefault="00F34DCA" w:rsidP="00F34DCA">
      <w:pPr>
        <w:shd w:val="clear" w:color="auto" w:fill="FFFFFF"/>
        <w:spacing w:after="60" w:line="240" w:lineRule="atLeast"/>
        <w:ind w:firstLine="709"/>
        <w:jc w:val="both"/>
      </w:pPr>
      <w:r w:rsidRPr="004358D7">
        <w:t xml:space="preserve">Gündemin 115’inci maddesinde yer alan, Polatlı İlçesi Mevlana Caddesi (Konya Kadınhanı yolu) orta </w:t>
      </w:r>
      <w:proofErr w:type="gramStart"/>
      <w:r w:rsidRPr="004358D7">
        <w:t>refüjde</w:t>
      </w:r>
      <w:proofErr w:type="gramEnd"/>
      <w:r w:rsidRPr="004358D7">
        <w:t xml:space="preserve"> bulunan ağaçların bakım onarımlarının yapılmasına ilişkin Kent Estetiği Komisyonu Raporu üzerinde söz alan olmadığından, rapor yazıldığı şekliyle oylanarak oybirliğiyle kabul edildi.  </w:t>
      </w:r>
    </w:p>
    <w:p w:rsidR="00F34DCA" w:rsidRPr="004358D7" w:rsidRDefault="00F34DCA" w:rsidP="00F34DCA">
      <w:pPr>
        <w:shd w:val="clear" w:color="auto" w:fill="FFFFFF"/>
        <w:spacing w:after="60" w:line="240" w:lineRule="atLeast"/>
        <w:ind w:firstLine="709"/>
        <w:jc w:val="both"/>
      </w:pPr>
      <w:r w:rsidRPr="004358D7">
        <w:t xml:space="preserve">Gündemin 116’ncı maddesinde yer alan, Polatlı İlçesi </w:t>
      </w:r>
      <w:proofErr w:type="spellStart"/>
      <w:r w:rsidRPr="004358D7">
        <w:t>Şıhahmetli</w:t>
      </w:r>
      <w:proofErr w:type="spellEnd"/>
      <w:r w:rsidRPr="004358D7">
        <w:t xml:space="preserve"> Mahallesinde bulunan iki adet köprünün yenilenmesine ilişkin Kent Estetiği Komisyonu Raporu üzerinde söz alan olmadığından, rapor yazıldığı şekliyle oylanarak oybirliğiyle kabul edildi.      </w:t>
      </w:r>
    </w:p>
    <w:p w:rsidR="00F34DCA" w:rsidRPr="004358D7" w:rsidRDefault="00F34DCA" w:rsidP="00F34DCA">
      <w:pPr>
        <w:shd w:val="clear" w:color="auto" w:fill="FFFFFF"/>
        <w:spacing w:after="60" w:line="240" w:lineRule="atLeast"/>
        <w:ind w:firstLine="709"/>
        <w:jc w:val="both"/>
      </w:pPr>
      <w:r w:rsidRPr="004358D7">
        <w:lastRenderedPageBreak/>
        <w:t xml:space="preserve">Gündemin 117’nci maddesinde yer alan, Polatlı İlçesi İstiklal Mahallesinde bulunan Polatlı Huzurevi ve Yaşlı Bakım Merkezine yangın merdiveni yapılmasına ilişkin Kent Estetiği Komisyonu Raporu üzerinde söz alan olmadığından, rapor yazıldığı şekliyle oylanarak oybirliğiyle kabul edildi.  </w:t>
      </w:r>
    </w:p>
    <w:p w:rsidR="00F34DCA" w:rsidRPr="004358D7" w:rsidRDefault="00F34DCA" w:rsidP="00F34DCA">
      <w:pPr>
        <w:shd w:val="clear" w:color="auto" w:fill="FFFFFF"/>
        <w:spacing w:after="60" w:line="240" w:lineRule="atLeast"/>
        <w:ind w:right="141" w:firstLine="709"/>
        <w:jc w:val="both"/>
      </w:pPr>
      <w:r w:rsidRPr="004358D7">
        <w:t xml:space="preserve">Gündemin 118’inci maddesinde yer alan, Altındağ İlçe sınırlarında bulunan </w:t>
      </w:r>
      <w:proofErr w:type="spellStart"/>
      <w:r w:rsidRPr="004358D7">
        <w:t>Altınköy</w:t>
      </w:r>
      <w:proofErr w:type="spellEnd"/>
      <w:r w:rsidRPr="004358D7">
        <w:t xml:space="preserve"> At Maneji 511/1’e kasis yapılmasına ilişkin Kent Estetiği Komisyonu Raporu üzerinde söz alan olmadığından, rapor yazıldığı şekliyle oylanarak oybirliğiyle kabul edildi.      </w:t>
      </w:r>
    </w:p>
    <w:p w:rsidR="00F34DCA" w:rsidRPr="004358D7" w:rsidRDefault="00F34DCA" w:rsidP="00F34DCA">
      <w:pPr>
        <w:shd w:val="clear" w:color="auto" w:fill="FFFFFF"/>
        <w:spacing w:after="60" w:line="240" w:lineRule="atLeast"/>
        <w:ind w:firstLine="709"/>
        <w:jc w:val="both"/>
      </w:pPr>
      <w:r w:rsidRPr="004358D7">
        <w:t xml:space="preserve">Gündemin 119’uncu maddesinde yer alan, </w:t>
      </w:r>
      <w:proofErr w:type="spellStart"/>
      <w:r w:rsidRPr="004358D7">
        <w:t>Kahramankazan</w:t>
      </w:r>
      <w:proofErr w:type="spellEnd"/>
      <w:r w:rsidRPr="004358D7">
        <w:t xml:space="preserve"> İlçesi </w:t>
      </w:r>
      <w:proofErr w:type="spellStart"/>
      <w:r w:rsidRPr="004358D7">
        <w:t>Soğulcaklı</w:t>
      </w:r>
      <w:proofErr w:type="spellEnd"/>
      <w:r w:rsidRPr="004358D7">
        <w:t xml:space="preserve"> Köyünde bulunan </w:t>
      </w:r>
      <w:proofErr w:type="spellStart"/>
      <w:r w:rsidRPr="004358D7">
        <w:t>Aşağıpınar</w:t>
      </w:r>
      <w:proofErr w:type="spellEnd"/>
      <w:r w:rsidRPr="004358D7">
        <w:t xml:space="preserve"> Çeşmesi’nin restore edilmesine ilişkin Kent Estetiği Komisyonu Raporu üzerinde söz alan olmadığından, rapor yazıldığı şekliyle oylanarak oybirliğiyle kabul edildi.  </w:t>
      </w:r>
    </w:p>
    <w:p w:rsidR="00F34DCA" w:rsidRPr="004358D7" w:rsidRDefault="00F34DCA" w:rsidP="00F34DCA">
      <w:pPr>
        <w:shd w:val="clear" w:color="auto" w:fill="FFFFFF"/>
        <w:spacing w:after="60" w:line="240" w:lineRule="atLeast"/>
        <w:ind w:firstLine="709"/>
        <w:jc w:val="both"/>
      </w:pPr>
      <w:r w:rsidRPr="004358D7">
        <w:t xml:space="preserve">Gündemin 120’nci maddesinde yer alan, </w:t>
      </w:r>
      <w:proofErr w:type="spellStart"/>
      <w:r w:rsidRPr="004358D7">
        <w:t>Pursaklar</w:t>
      </w:r>
      <w:proofErr w:type="spellEnd"/>
      <w:r w:rsidRPr="004358D7">
        <w:t xml:space="preserve"> İlçesi Altınova Mahallesi sınırlarından </w:t>
      </w:r>
      <w:proofErr w:type="spellStart"/>
      <w:r w:rsidRPr="004358D7">
        <w:t>Dereboyu</w:t>
      </w:r>
      <w:proofErr w:type="spellEnd"/>
      <w:r w:rsidRPr="004358D7">
        <w:t xml:space="preserve"> Caddesi boyunca uzanan alanın çevre düzenlemesi, peyzajı, park alanı, kaldırım ve yürüyüş yolu yapılmasına ilişkin Kent Estetiği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121’inci maddesinde yer alan, </w:t>
      </w:r>
      <w:proofErr w:type="spellStart"/>
      <w:r w:rsidRPr="004358D7">
        <w:t>Pursaklar</w:t>
      </w:r>
      <w:proofErr w:type="spellEnd"/>
      <w:r w:rsidRPr="004358D7">
        <w:t xml:space="preserve"> İlçesi Altınova Mahallesinden geçen Alparslan Türkeş Bulvarı (Çankırı Devlet Karayolu) orta </w:t>
      </w:r>
      <w:proofErr w:type="gramStart"/>
      <w:r w:rsidRPr="004358D7">
        <w:t>refüjün</w:t>
      </w:r>
      <w:proofErr w:type="gramEnd"/>
      <w:r w:rsidRPr="004358D7">
        <w:t xml:space="preserve"> bakım ve onarımının yapılmasına ilişkin Kent Estetiği Komisyonu Raporu üzerinde söz alan olmadığından, rapor yazıldığı şekliyle oylanarak oybirliğiyle kabul edildi.      </w:t>
      </w:r>
    </w:p>
    <w:p w:rsidR="00F34DCA" w:rsidRPr="004358D7" w:rsidRDefault="00F34DCA" w:rsidP="00F34DCA">
      <w:pPr>
        <w:spacing w:before="20" w:after="80" w:line="300" w:lineRule="atLeast"/>
        <w:ind w:firstLine="709"/>
        <w:jc w:val="both"/>
      </w:pPr>
      <w:r w:rsidRPr="004358D7">
        <w:t xml:space="preserve">Gündemin 122’nci maddesinde yer alan, Altındağ İlçesi Anafartalar ve Denizciler Caddelerinin aydınlatmalarına ilişkin Kent Estetiği Komisyonu Raporu üzerinde söz alan olmadığından, rapor yazıldığı şekliyle oylanarak oybirliğiyle kabul edildi.   </w:t>
      </w:r>
    </w:p>
    <w:p w:rsidR="00F34DCA" w:rsidRDefault="00F34DCA" w:rsidP="00F34DCA">
      <w:pPr>
        <w:spacing w:after="60" w:line="240" w:lineRule="atLeast"/>
        <w:ind w:firstLine="709"/>
        <w:jc w:val="both"/>
      </w:pPr>
      <w:r w:rsidRPr="004358D7">
        <w:t xml:space="preserve">Gündemin 123’üncü maddesinde yer alan, Kızılcahamam İlçesi </w:t>
      </w:r>
      <w:proofErr w:type="spellStart"/>
      <w:r w:rsidRPr="004358D7">
        <w:t>Kızılcaören</w:t>
      </w:r>
      <w:proofErr w:type="spellEnd"/>
      <w:r w:rsidRPr="004358D7">
        <w:t xml:space="preserve"> Çengeller Mahallesi Şeyh Yusuf Bin Ahmet </w:t>
      </w:r>
      <w:proofErr w:type="spellStart"/>
      <w:r w:rsidRPr="004358D7">
        <w:t>Kuzviranı</w:t>
      </w:r>
      <w:proofErr w:type="spellEnd"/>
      <w:r w:rsidRPr="004358D7">
        <w:t xml:space="preserve"> Camisi’nin istinat duvarı yapımı için malzeme yardımı yapılmasına ilişkin Kent Estetiği Komisyonu Raporu üzerinde söz alan olmadığından, rapor yazıldığı şekliyle oylanarak oybirliğiyle kabul edildi.   </w:t>
      </w:r>
    </w:p>
    <w:p w:rsidR="00F34DCA" w:rsidRDefault="00F34DCA" w:rsidP="00F34DCA">
      <w:pPr>
        <w:spacing w:after="60" w:line="240" w:lineRule="atLeast"/>
        <w:ind w:firstLine="709"/>
        <w:jc w:val="both"/>
      </w:pPr>
      <w:r w:rsidRPr="004358D7">
        <w:t xml:space="preserve">Gündemin 124’üncü maddesinde yer alan, Altındağ İlçesi Ulus Bölgesinde bulunun Güvercin Sokağın sorunlarının giderilmesine ilişkin Kent Estetiği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t>Maddenin kabulünden sonra söz alan Murat ILIKAN, Ulus Bölgesinde bulunan Güvercin Sokağın geçmişten günümüze devam eden önem ve özelliğine ilişkin açıklamalarda bulunarak, bu ve benzeri tarihi sokakların sorunlarının giderilmesi suretiyle,  yaşanmışlıklara ve Ankara’nın kültürel mirasına sahip çıkılması gerektiğine ilişkin açıklamalarda bulundu.</w:t>
      </w:r>
    </w:p>
    <w:p w:rsidR="00F34DCA" w:rsidRPr="004358D7" w:rsidRDefault="00F34DCA" w:rsidP="00F34DCA">
      <w:pPr>
        <w:spacing w:after="60" w:line="240" w:lineRule="atLeast"/>
        <w:ind w:firstLine="709"/>
        <w:jc w:val="both"/>
      </w:pPr>
      <w:r w:rsidRPr="004358D7">
        <w:t xml:space="preserve">Gündemin 125’inci maddesinde yer alan, Çankaya İlçesi İlkbahar Mahallesi Galip Erdem Caddesindeki </w:t>
      </w:r>
      <w:proofErr w:type="spellStart"/>
      <w:r w:rsidRPr="004358D7">
        <w:t>Güneypark</w:t>
      </w:r>
      <w:proofErr w:type="spellEnd"/>
      <w:r w:rsidRPr="004358D7">
        <w:t xml:space="preserve"> Taksi durağının bulunduğu alanın aydınlatılmasına ilişkin Kent Estetiği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126’ncı maddesinde yer alan, Çankaya İlçesi Malazgirt Caddesi ve Öveçler 4. Caddeyi kesen köprünün üst kısmında bulunan trafik ışıklarının yaklaşık 20m’lik kısmına korkuluk yapılmasına ilişkin Kent Estetiği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127’inci maddesinde yer alan, Sincan İlçesi Ahi </w:t>
      </w:r>
      <w:proofErr w:type="spellStart"/>
      <w:r w:rsidRPr="004358D7">
        <w:t>Evran</w:t>
      </w:r>
      <w:proofErr w:type="spellEnd"/>
      <w:r w:rsidRPr="004358D7">
        <w:t xml:space="preserve"> Mahallesinde bulunan </w:t>
      </w:r>
      <w:proofErr w:type="spellStart"/>
      <w:r w:rsidRPr="004358D7">
        <w:t>Dereboyu</w:t>
      </w:r>
      <w:proofErr w:type="spellEnd"/>
      <w:r w:rsidRPr="004358D7">
        <w:t xml:space="preserve"> 4.Etap parkının ihtiyaçlarının karşılanmasına ilişkin Kent Estetiği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128’inci maddesinde yer alan, Sincan İlçesi Alcı Mahallesi No:9’da ikamet eden Fikriye </w:t>
      </w:r>
      <w:proofErr w:type="spellStart"/>
      <w:r w:rsidRPr="004358D7">
        <w:t>KOCABAY’a</w:t>
      </w:r>
      <w:proofErr w:type="spellEnd"/>
      <w:r w:rsidRPr="004358D7">
        <w:t xml:space="preserve"> yardım yapılmasına ilişkin Kent Estetiği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129’uncu maddesinde yer alan, Sincan İlçesi Hürriyet Mahallesi TOKİ Camisi’nin tuvalet ve şadırvan tadilatının yapılmasına ilişkin Kent Estetiği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lastRenderedPageBreak/>
        <w:t xml:space="preserve">Gündemin 130’uncu maddesinde yer alan, Mücavir alan sınırlarında bulunan ilçelerimize tohum gübre yardımı yapılmasına ilişkin Kırsal Kalkınma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131’inci maddesinde yer alan, Polatlı İlçesi </w:t>
      </w:r>
      <w:proofErr w:type="spellStart"/>
      <w:r w:rsidRPr="004358D7">
        <w:t>Karaahmet</w:t>
      </w:r>
      <w:proofErr w:type="spellEnd"/>
      <w:r w:rsidRPr="004358D7">
        <w:t xml:space="preserve">, Güreş, Avşar, Oğuzlar, </w:t>
      </w:r>
      <w:proofErr w:type="spellStart"/>
      <w:r w:rsidRPr="004358D7">
        <w:t>Yağcıoğlu</w:t>
      </w:r>
      <w:proofErr w:type="spellEnd"/>
      <w:r w:rsidRPr="004358D7">
        <w:t xml:space="preserve">, </w:t>
      </w:r>
      <w:proofErr w:type="spellStart"/>
      <w:r w:rsidRPr="004358D7">
        <w:t>Hacımusa</w:t>
      </w:r>
      <w:proofErr w:type="spellEnd"/>
      <w:r w:rsidRPr="004358D7">
        <w:t xml:space="preserve">, </w:t>
      </w:r>
      <w:proofErr w:type="spellStart"/>
      <w:r w:rsidRPr="004358D7">
        <w:t>Şıhahmetli</w:t>
      </w:r>
      <w:proofErr w:type="spellEnd"/>
      <w:r w:rsidRPr="004358D7">
        <w:t xml:space="preserve">, </w:t>
      </w:r>
      <w:proofErr w:type="spellStart"/>
      <w:r w:rsidRPr="004358D7">
        <w:t>Özyurt</w:t>
      </w:r>
      <w:proofErr w:type="spellEnd"/>
      <w:r w:rsidRPr="004358D7">
        <w:t xml:space="preserve"> ve Beyceğiz Mahallerinde dolu yağışı nedeniyle etkilenen üreticilere tohum desteği verilmesine ilişkin Kırsal Kalkınma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132’nci maddesinde yer alan, Polatlı İlçesi </w:t>
      </w:r>
      <w:proofErr w:type="spellStart"/>
      <w:r w:rsidRPr="004358D7">
        <w:t>Şıhahmetli</w:t>
      </w:r>
      <w:proofErr w:type="spellEnd"/>
      <w:r w:rsidRPr="004358D7">
        <w:t xml:space="preserve"> Mahallesinde bulunan mezarlık duvarlarının bakım onarımlarının yapılmasına ilişkin Köyler ve Yeni Mahallelere Hizmet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Gündemin 133’üncü maddesinde yer alan, Hanım Lokallerinde meslek edindirme kursları açılmasına ilişkin Sosyal İşler Komisyonu Raporu üzerinde söz alan olmadığından, rapor yazıldığı şekliyle oylanarak oybirliğiyle kabul edildi.</w:t>
      </w:r>
    </w:p>
    <w:p w:rsidR="00F34DCA" w:rsidRDefault="00F34DCA" w:rsidP="00F34DCA">
      <w:pPr>
        <w:spacing w:after="60" w:line="240" w:lineRule="atLeast"/>
        <w:ind w:firstLine="709"/>
        <w:jc w:val="both"/>
      </w:pPr>
      <w:proofErr w:type="gramStart"/>
      <w:r w:rsidRPr="004358D7">
        <w:t xml:space="preserve">Gündemin 134’üncü maddesinde yer alan, Gölbaşı İlçesi Subaşı Mahallesi Küme evleri No:69’da ikamet eden Naci </w:t>
      </w:r>
      <w:proofErr w:type="spellStart"/>
      <w:r w:rsidRPr="004358D7">
        <w:t>ACAR’a</w:t>
      </w:r>
      <w:proofErr w:type="spellEnd"/>
      <w:r w:rsidRPr="004358D7">
        <w:t xml:space="preserve"> inşaat malzemesi yardımı yapılmasına ilişkin Sosyal İşler Komisyonu Raporu üzerinde söz alan </w:t>
      </w:r>
      <w:r>
        <w:t>Sosyal İşler Komisyonu Başkanı Mualla VAROL “134’üncü maddenin komisyona iadesini talep ediyorum.” açıklamasından sonra başka söz alan olmadığından, Başkan, 134’üncü maddenin komisyona iadesini oya sundu ve maddenin komisyona iadesi oybirliğiyle kabul edildi.</w:t>
      </w:r>
      <w:proofErr w:type="gramEnd"/>
    </w:p>
    <w:p w:rsidR="00F34DCA" w:rsidRPr="004358D7" w:rsidRDefault="00F34DCA" w:rsidP="00F34DCA">
      <w:pPr>
        <w:spacing w:after="60" w:line="240" w:lineRule="atLeast"/>
        <w:ind w:firstLine="709"/>
        <w:jc w:val="both"/>
      </w:pPr>
      <w:r w:rsidRPr="004358D7">
        <w:t xml:space="preserve">Gündemin 135’inci maddesinde yer alan, Sincan İlçesi Tandoğan Mahallesi Siyah Lale Caddesi No:59’da ikamet eden mağdur vatandaşlara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136’ncı maddesinde yer alan, Sincan İlçesi İstasyon Mahallesi Polatlı 1 Cadde Derya Sokak No:39/3 adresinde ikamet eden ve mağdur olan Soner </w:t>
      </w:r>
      <w:proofErr w:type="spellStart"/>
      <w:r w:rsidRPr="004358D7">
        <w:t>ERDAĞI’na</w:t>
      </w:r>
      <w:proofErr w:type="spellEnd"/>
      <w:r w:rsidRPr="004358D7">
        <w:t xml:space="preserve">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137’nci maddesinde yer alan, Sincan İlçesi Tandoğan Mahallesi Yunus Sokak No:3/1 adresinde ikamet eden ve mağdur olan </w:t>
      </w:r>
      <w:proofErr w:type="gramStart"/>
      <w:r w:rsidRPr="004358D7">
        <w:t>Adem</w:t>
      </w:r>
      <w:proofErr w:type="gramEnd"/>
      <w:r w:rsidRPr="004358D7">
        <w:t xml:space="preserve"> </w:t>
      </w:r>
      <w:proofErr w:type="spellStart"/>
      <w:r w:rsidRPr="004358D7">
        <w:t>OĞUZ’a</w:t>
      </w:r>
      <w:proofErr w:type="spellEnd"/>
      <w:r w:rsidRPr="004358D7">
        <w:t xml:space="preserve"> yardım yapılmasına ilişkin Sosyal İşler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Gündemin 138’inci maddesinde yer alan, Sincan İlçesi Ertuğrulgazi Mahallesi 69. Sokak (eski 413.</w:t>
      </w:r>
      <w:proofErr w:type="spellStart"/>
      <w:r w:rsidRPr="004358D7">
        <w:t>Sk</w:t>
      </w:r>
      <w:proofErr w:type="spellEnd"/>
      <w:r w:rsidRPr="004358D7">
        <w:t xml:space="preserve">.) No:4’te ikamet eden ve mağdur olan Neşe </w:t>
      </w:r>
      <w:proofErr w:type="spellStart"/>
      <w:r w:rsidRPr="004358D7">
        <w:t>ATEŞ’e</w:t>
      </w:r>
      <w:proofErr w:type="spellEnd"/>
      <w:r w:rsidRPr="004358D7">
        <w:t xml:space="preserve">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139’uncu maddesinde yer alan, Sincan İlçesi Malazgirt Mahallesi Metin Sokak No:6/1’de ikamet eden ve mağdur olan Çağrı </w:t>
      </w:r>
      <w:proofErr w:type="spellStart"/>
      <w:r w:rsidRPr="004358D7">
        <w:t>GÖKÇE’ye</w:t>
      </w:r>
      <w:proofErr w:type="spellEnd"/>
      <w:r w:rsidRPr="004358D7">
        <w:t xml:space="preserve"> yardım yapılmasına ilişkin Sosyal İşler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 xml:space="preserve">Gündemin 140’ıncı maddesinde yer alan, Sincan İlçesi Pınarbaşı Mahallesi Kamil Sokak No:5/2 adresinde ikamet eden ve mağdur olan Mücahit </w:t>
      </w:r>
      <w:proofErr w:type="spellStart"/>
      <w:r w:rsidRPr="004358D7">
        <w:t>ŞEKER’e</w:t>
      </w:r>
      <w:proofErr w:type="spellEnd"/>
      <w:r w:rsidRPr="004358D7">
        <w:t xml:space="preserve">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141’inci maddesinde yer alan, Sincan İlçesi Malazgirt Mahallesi Maden Sokak No:4’te ikamet eden ve mağdur olan Bekir ÜNAL ve </w:t>
      </w:r>
      <w:proofErr w:type="spellStart"/>
      <w:r w:rsidRPr="004358D7">
        <w:t>Nejla</w:t>
      </w:r>
      <w:proofErr w:type="spellEnd"/>
      <w:r w:rsidRPr="004358D7">
        <w:t xml:space="preserve"> </w:t>
      </w:r>
      <w:proofErr w:type="spellStart"/>
      <w:r w:rsidRPr="004358D7">
        <w:t>YILDIRIM’a</w:t>
      </w:r>
      <w:proofErr w:type="spellEnd"/>
      <w:r w:rsidRPr="004358D7">
        <w:t xml:space="preserve">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142’nci maddesinde yer alan, Sincan İlçesi Malazgirt Mahallesi 149. Sokak No:2/B adresinde ikamet eden ve mağdur olan Osman </w:t>
      </w:r>
      <w:proofErr w:type="spellStart"/>
      <w:r w:rsidRPr="004358D7">
        <w:t>ILGIN’a</w:t>
      </w:r>
      <w:proofErr w:type="spellEnd"/>
      <w:r w:rsidRPr="004358D7">
        <w:t xml:space="preserve"> yardım yapılmasına ilişkin </w:t>
      </w:r>
      <w:r w:rsidRPr="004358D7">
        <w:lastRenderedPageBreak/>
        <w:t xml:space="preserve">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143’üncü maddesinde yer alan, Sincan İlçesi Ertuğrulgazi Mahallesi 1570. Sokak Güzel Arda Sitesi No:D11/21 adresinde ikamet eden ve mağdur olan İhsan TAŞ’a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144’üncü maddesinde yer alan, Sincan İlçesi Ahi </w:t>
      </w:r>
      <w:proofErr w:type="spellStart"/>
      <w:r w:rsidRPr="004358D7">
        <w:t>Evran</w:t>
      </w:r>
      <w:proofErr w:type="spellEnd"/>
      <w:r w:rsidRPr="004358D7">
        <w:t xml:space="preserve"> Mahallesi Tepecik Sokakta ikamet eden Serhat ÖZKAN, Nurhan AVCI ve Nuh </w:t>
      </w:r>
      <w:proofErr w:type="spellStart"/>
      <w:r w:rsidRPr="004358D7">
        <w:t>CEYLAN’a</w:t>
      </w:r>
      <w:proofErr w:type="spellEnd"/>
      <w:r w:rsidRPr="004358D7">
        <w:t xml:space="preserve">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145’inci maddesinde yer alan, Altındağ İlçesi Ulus Semti Çıkrıkçılar yokuşunda çıkan yangında zarar gören vatandaşlara Belediyemiz tarafından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146’ncı maddesinde yer alan, Sincan İlçesinde meydana gelen yoğun yağış nedeni ile Mareşal Çakmak Mahallesi Ümit Sokak No:10/1 adresinde ikamet eden vatandaşımıza yardım yapılmasına ilişkin Sosyal İşler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147’nci maddesinde yer alan, Ulus Tarihi Kent Merkezinde yer alan tarihi yapıların araştırılmasına ilişkin Ulus Tarihi Kent Merkezi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148’inci maddesinde yer alan, Altındağ İlçesi Ulus ve Anafartalar Çarşısındaki esnafların mağduriyetlerinin giderilmesine ilişkin Ulus Tarihi Kent Merkezi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149’uncu maddesinde yer alan, Yaşlı vatandaşlarımızın </w:t>
      </w:r>
      <w:proofErr w:type="spellStart"/>
      <w:r w:rsidRPr="004358D7">
        <w:t>Covid</w:t>
      </w:r>
      <w:proofErr w:type="spellEnd"/>
      <w:r w:rsidRPr="004358D7">
        <w:t xml:space="preserve">-19 salgın döneminde yaşadıkları ruhsal ve fiziksel yorgunluklarının giderilmesine yönelik moral geceleri düzenlenmesine ilişkin Yaşlılar ve Kimsesizler Komisyonu Raporu üzerinde söz alan olmadığından, rapor yazıldığı şekliyle oylanarak oybirliğiyle kabul edildi.  </w:t>
      </w:r>
    </w:p>
    <w:p w:rsidR="00F34DCA" w:rsidRPr="004358D7" w:rsidRDefault="00F34DCA" w:rsidP="00F34DCA">
      <w:pPr>
        <w:spacing w:after="60" w:line="240" w:lineRule="atLeast"/>
        <w:ind w:firstLine="709"/>
        <w:jc w:val="both"/>
      </w:pPr>
      <w:r w:rsidRPr="004358D7">
        <w:t xml:space="preserve">Gündemin 150’nci maddesinde yer alan, </w:t>
      </w:r>
      <w:proofErr w:type="spellStart"/>
      <w:r w:rsidRPr="004358D7">
        <w:t>Kahramankazan</w:t>
      </w:r>
      <w:proofErr w:type="spellEnd"/>
      <w:r w:rsidRPr="004358D7">
        <w:t xml:space="preserve"> İlçesindeki jeotermal suların araştırılmasına ilişkin Jeotermal Suları Değerlendirme Komisyonu Raporu üzerinde söz alan olmadığından, rapor yazıldığı şekliyle oylanarak oybirliğiyle kabul edildi.</w:t>
      </w:r>
    </w:p>
    <w:p w:rsidR="00F34DCA" w:rsidRPr="004358D7" w:rsidRDefault="00F34DCA" w:rsidP="00F34DCA">
      <w:pPr>
        <w:spacing w:after="60" w:line="240" w:lineRule="atLeast"/>
        <w:ind w:firstLine="709"/>
        <w:jc w:val="both"/>
      </w:pPr>
      <w:r w:rsidRPr="004358D7">
        <w:t>Gündemin 151’inci maddesinde yer alan, Kızılcahamam ve çevre ilçelerinin jeotermal haritalarının çıkartılmasına ilişkin Jeotermal Suları Değerlendirme Komisyonu Raporu üzerinde söz alan olmadığından, rapor yazıldığı şekliyle oylanarak oybirliğiyle kabul edildi.</w:t>
      </w:r>
    </w:p>
    <w:p w:rsidR="00F34DCA" w:rsidRPr="008655BA" w:rsidRDefault="00F34DCA" w:rsidP="00F34DCA">
      <w:pPr>
        <w:spacing w:after="20"/>
        <w:ind w:firstLine="709"/>
        <w:jc w:val="both"/>
        <w:rPr>
          <w:lang w:eastAsia="en-US"/>
        </w:rPr>
      </w:pPr>
      <w:r>
        <w:rPr>
          <w:lang w:eastAsia="en-US"/>
        </w:rPr>
        <w:t>Alınan karar uyarınca, Sakarya Meydan Muharebesinin 100’üncü Yıldönümü münasebetiyle Belediye Meclisi toplantısını Haymana İlçesinde yapmak amacıyla, 12 Ağustos</w:t>
      </w:r>
      <w:r w:rsidRPr="008655BA">
        <w:rPr>
          <w:lang w:eastAsia="en-US"/>
        </w:rPr>
        <w:t xml:space="preserve"> 20</w:t>
      </w:r>
      <w:r>
        <w:rPr>
          <w:lang w:eastAsia="en-US"/>
        </w:rPr>
        <w:t xml:space="preserve">21 Perşembe </w:t>
      </w:r>
      <w:r w:rsidRPr="008655BA">
        <w:rPr>
          <w:lang w:eastAsia="en-US"/>
        </w:rPr>
        <w:t>günü saat 1</w:t>
      </w:r>
      <w:r>
        <w:rPr>
          <w:lang w:eastAsia="en-US"/>
        </w:rPr>
        <w:t>1</w:t>
      </w:r>
      <w:r w:rsidRPr="008655BA">
        <w:rPr>
          <w:lang w:eastAsia="en-US"/>
        </w:rPr>
        <w:t xml:space="preserve">.00’de </w:t>
      </w:r>
      <w:r>
        <w:rPr>
          <w:lang w:eastAsia="en-US"/>
        </w:rPr>
        <w:t xml:space="preserve">Haymana Halk Eğitim Merkezinde </w:t>
      </w:r>
      <w:r w:rsidRPr="008655BA">
        <w:rPr>
          <w:lang w:eastAsia="en-US"/>
        </w:rPr>
        <w:t>toplanmak üzere Birleşime son verildi.</w:t>
      </w:r>
    </w:p>
    <w:p w:rsidR="00F34DCA" w:rsidRDefault="00F34DCA" w:rsidP="00F34DCA">
      <w:pPr>
        <w:spacing w:after="60"/>
        <w:jc w:val="center"/>
        <w:rPr>
          <w:lang w:eastAsia="en-US"/>
        </w:rPr>
      </w:pPr>
    </w:p>
    <w:p w:rsidR="00F34DCA" w:rsidRPr="00EA7EA5" w:rsidRDefault="00F34DCA" w:rsidP="00F34DCA">
      <w:pPr>
        <w:spacing w:after="60"/>
        <w:jc w:val="center"/>
        <w:rPr>
          <w:lang w:eastAsia="en-US"/>
        </w:rPr>
      </w:pPr>
      <w:bookmarkStart w:id="0" w:name="_GoBack"/>
      <w:bookmarkEnd w:id="0"/>
    </w:p>
    <w:tbl>
      <w:tblPr>
        <w:tblW w:w="0" w:type="auto"/>
        <w:tblLook w:val="04A0"/>
      </w:tblPr>
      <w:tblGrid>
        <w:gridCol w:w="9571"/>
      </w:tblGrid>
      <w:tr w:rsidR="00F34DCA" w:rsidRPr="00EA7EA5" w:rsidTr="001D0B6B">
        <w:tc>
          <w:tcPr>
            <w:tcW w:w="9921" w:type="dxa"/>
          </w:tcPr>
          <w:p w:rsidR="00F34DCA" w:rsidRPr="00EA7EA5" w:rsidRDefault="00F34DCA" w:rsidP="001D0B6B">
            <w:pPr>
              <w:jc w:val="center"/>
            </w:pPr>
            <w:r w:rsidRPr="00EA7EA5">
              <w:t>Fatih ÜNAL</w:t>
            </w:r>
          </w:p>
          <w:p w:rsidR="00F34DCA" w:rsidRPr="00EA7EA5" w:rsidRDefault="00F34DCA" w:rsidP="001D0B6B">
            <w:pPr>
              <w:jc w:val="center"/>
            </w:pPr>
            <w:r w:rsidRPr="00EA7EA5">
              <w:t>BAŞKAN</w:t>
            </w:r>
          </w:p>
          <w:p w:rsidR="00F34DCA" w:rsidRPr="00EA7EA5" w:rsidRDefault="00F34DCA" w:rsidP="001D0B6B">
            <w:pPr>
              <w:jc w:val="center"/>
            </w:pPr>
            <w:r w:rsidRPr="00EA7EA5">
              <w:t>Meclis 1. Başkanvekili</w:t>
            </w:r>
          </w:p>
        </w:tc>
      </w:tr>
    </w:tbl>
    <w:p w:rsidR="00F34DCA" w:rsidRDefault="00F34DCA" w:rsidP="00F34DCA">
      <w:pPr>
        <w:shd w:val="clear" w:color="auto" w:fill="FFFFFF"/>
        <w:spacing w:after="60" w:line="240" w:lineRule="atLeast"/>
        <w:jc w:val="both"/>
      </w:pPr>
    </w:p>
    <w:p w:rsidR="00F34DCA" w:rsidRPr="00EA7EA5" w:rsidRDefault="00F34DCA" w:rsidP="00F34DCA">
      <w:pPr>
        <w:shd w:val="clear" w:color="auto" w:fill="FFFFFF"/>
        <w:spacing w:after="60" w:line="240" w:lineRule="atLeast"/>
        <w:jc w:val="both"/>
      </w:pPr>
    </w:p>
    <w:tbl>
      <w:tblPr>
        <w:tblW w:w="0" w:type="auto"/>
        <w:tblLook w:val="04A0"/>
      </w:tblPr>
      <w:tblGrid>
        <w:gridCol w:w="3200"/>
        <w:gridCol w:w="3160"/>
        <w:gridCol w:w="3211"/>
      </w:tblGrid>
      <w:tr w:rsidR="00F34DCA" w:rsidRPr="00EA7EA5" w:rsidTr="001D0B6B">
        <w:tc>
          <w:tcPr>
            <w:tcW w:w="3307" w:type="dxa"/>
          </w:tcPr>
          <w:p w:rsidR="00F34DCA" w:rsidRPr="00EA7EA5" w:rsidRDefault="00F34DCA" w:rsidP="001D0B6B">
            <w:pPr>
              <w:jc w:val="center"/>
            </w:pPr>
            <w:r w:rsidRPr="00EA7EA5">
              <w:t>Tuğba AYDOS</w:t>
            </w:r>
          </w:p>
          <w:p w:rsidR="00F34DCA" w:rsidRPr="00EA7EA5" w:rsidRDefault="00F34DCA" w:rsidP="001D0B6B">
            <w:pPr>
              <w:jc w:val="center"/>
            </w:pPr>
            <w:r w:rsidRPr="00EA7EA5">
              <w:t>KÂTİP ÜYE</w:t>
            </w:r>
          </w:p>
        </w:tc>
        <w:tc>
          <w:tcPr>
            <w:tcW w:w="3307" w:type="dxa"/>
          </w:tcPr>
          <w:p w:rsidR="00F34DCA" w:rsidRPr="00EA7EA5" w:rsidRDefault="00F34DCA" w:rsidP="001D0B6B">
            <w:pPr>
              <w:jc w:val="both"/>
            </w:pPr>
          </w:p>
        </w:tc>
        <w:tc>
          <w:tcPr>
            <w:tcW w:w="3307" w:type="dxa"/>
          </w:tcPr>
          <w:p w:rsidR="00F34DCA" w:rsidRPr="00EA7EA5" w:rsidRDefault="00F34DCA" w:rsidP="001D0B6B">
            <w:pPr>
              <w:jc w:val="center"/>
            </w:pPr>
            <w:r w:rsidRPr="00EA7EA5">
              <w:t xml:space="preserve">Naci BAYANLI </w:t>
            </w:r>
          </w:p>
          <w:p w:rsidR="00F34DCA" w:rsidRPr="00EA7EA5" w:rsidRDefault="00F34DCA" w:rsidP="001D0B6B">
            <w:pPr>
              <w:jc w:val="center"/>
            </w:pPr>
            <w:r w:rsidRPr="00EA7EA5">
              <w:t>KÂTİP ÜYE</w:t>
            </w:r>
          </w:p>
        </w:tc>
      </w:tr>
    </w:tbl>
    <w:p w:rsidR="00F34DCA" w:rsidRPr="00EA7EA5" w:rsidRDefault="00F34DCA" w:rsidP="00F34DCA">
      <w:pPr>
        <w:shd w:val="clear" w:color="auto" w:fill="FFFFFF"/>
        <w:spacing w:after="60" w:line="240" w:lineRule="atLeast"/>
        <w:jc w:val="both"/>
      </w:pPr>
      <w:r w:rsidRPr="00EA7EA5">
        <w:tab/>
      </w:r>
      <w:r w:rsidRPr="00EA7EA5">
        <w:tab/>
      </w:r>
      <w:r w:rsidRPr="00EA7EA5">
        <w:tab/>
      </w: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0948"/>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4DCA"/>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740D2-3593-4579-9FC8-94BE8182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5134</Words>
  <Characters>37347</Characters>
  <Application>Microsoft Office Word</Application>
  <DocSecurity>0</DocSecurity>
  <Lines>311</Lines>
  <Paragraphs>84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2021-08-13T05:29:00Z</dcterms:created>
  <dcterms:modified xsi:type="dcterms:W3CDTF">2021-08-13T11:51:00Z</dcterms:modified>
</cp:coreProperties>
</file>