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D43B64">
        <w:t>388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E4719" w:rsidRDefault="003E4719" w:rsidP="003E4719">
      <w:pPr>
        <w:jc w:val="both"/>
      </w:pPr>
    </w:p>
    <w:p w:rsidR="00F813E4" w:rsidRDefault="00F813E4" w:rsidP="00F813E4">
      <w:pPr>
        <w:ind w:firstLine="658"/>
        <w:jc w:val="both"/>
      </w:pPr>
      <w:proofErr w:type="gramStart"/>
      <w:r>
        <w:t>Büyükşehir Belediye Meclisinin 13.08.2020 tarihli ve 975 sayılı Kararı ile kabul edilen hafriyat araçlarına takılan araç takip sistemi ücretinin Anket A.Ş. ve ilgili firma tarafından ortaklaşa karşılanmasına</w:t>
      </w:r>
      <w:r w:rsidRPr="00B90D4F">
        <w:t xml:space="preserve"> </w:t>
      </w:r>
      <w:r w:rsidR="00844A89" w:rsidRPr="00D45717">
        <w:t xml:space="preserve">ilişkin </w:t>
      </w:r>
      <w:r w:rsidR="00A75BA4" w:rsidRPr="00D45717">
        <w:t>Hukuk ve Tarifeler Komisyonu</w:t>
      </w:r>
      <w:r w:rsidR="00E93BC4" w:rsidRPr="00D45717">
        <w:t xml:space="preserve"> </w:t>
      </w:r>
      <w:r w:rsidR="00605CC8" w:rsidRPr="00D45717">
        <w:t xml:space="preserve">Komisyonunun </w:t>
      </w:r>
      <w:r w:rsidR="001614D3" w:rsidRPr="00D45717">
        <w:t>18</w:t>
      </w:r>
      <w:r w:rsidR="00970CBA" w:rsidRPr="00D45717">
        <w:t>.09</w:t>
      </w:r>
      <w:r w:rsidR="00AF4ABA" w:rsidRPr="00D45717">
        <w:t xml:space="preserve">.2020 gün ve </w:t>
      </w:r>
      <w:r>
        <w:t>35</w:t>
      </w:r>
      <w:r w:rsidR="00D84F0C" w:rsidRPr="00D45717">
        <w:t xml:space="preserve"> </w:t>
      </w:r>
      <w:r w:rsidR="00AF4ABA" w:rsidRPr="00D45717">
        <w:t>sayılı raporu Büy</w:t>
      </w:r>
      <w:r w:rsidR="00605CC8" w:rsidRPr="00D45717">
        <w:t xml:space="preserve">ükşehir Belediye Meclisimizin </w:t>
      </w:r>
      <w:r w:rsidR="00912EDA" w:rsidRPr="00D45717">
        <w:t>13</w:t>
      </w:r>
      <w:r w:rsidR="00605CC8" w:rsidRPr="00D45717">
        <w:t>.</w:t>
      </w:r>
      <w:r w:rsidR="00050B1F" w:rsidRPr="00D45717">
        <w:t>10</w:t>
      </w:r>
      <w:r w:rsidR="00AF4ABA" w:rsidRPr="00D45717">
        <w:t>.2020 tarihli toplantısında okundu.</w:t>
      </w:r>
      <w:proofErr w:type="gramEnd"/>
    </w:p>
    <w:p w:rsidR="00F813E4" w:rsidRDefault="00F813E4" w:rsidP="00F813E4">
      <w:pPr>
        <w:ind w:firstLine="658"/>
        <w:jc w:val="both"/>
      </w:pPr>
    </w:p>
    <w:p w:rsidR="00F813E4" w:rsidRDefault="001614D3" w:rsidP="00F813E4">
      <w:pPr>
        <w:ind w:firstLine="658"/>
        <w:jc w:val="both"/>
      </w:pPr>
      <w:proofErr w:type="gramStart"/>
      <w:r w:rsidRPr="00D45717">
        <w:t xml:space="preserve">Konu üzerinde yapılan incelemeler neticesinde; </w:t>
      </w:r>
      <w:r w:rsidR="00F813E4" w:rsidRPr="00860C89">
        <w:t>Ankara Büyükşehir Belediye Meclisinin 13.08.2020</w:t>
      </w:r>
      <w:r w:rsidR="00F813E4">
        <w:t xml:space="preserve"> tarih ve 4 </w:t>
      </w:r>
      <w:proofErr w:type="spellStart"/>
      <w:r w:rsidR="00F813E4">
        <w:t>N</w:t>
      </w:r>
      <w:r w:rsidR="00F813E4" w:rsidRPr="00860C89">
        <w:t>o'lu</w:t>
      </w:r>
      <w:proofErr w:type="spellEnd"/>
      <w:r w:rsidR="00F813E4" w:rsidRPr="00860C89">
        <w:t xml:space="preserve"> birleşiminde gündemin 287.maddesi olarak görüşülen Hukuk ve Tarifeler Komisyonunun 22.07.2020 gün ve 02 sayılı raporu oylanarak oy çokluğu ile kabul edilerek 13.08.2020 gün ve 975 sayılı kararı alınmış bulunmaktadır.</w:t>
      </w:r>
      <w:proofErr w:type="gramEnd"/>
    </w:p>
    <w:p w:rsidR="00F813E4" w:rsidRPr="00860C89" w:rsidRDefault="00F813E4" w:rsidP="00F813E4">
      <w:pPr>
        <w:pStyle w:val="Gvdemetni1"/>
        <w:shd w:val="clear" w:color="auto" w:fill="auto"/>
        <w:spacing w:line="240" w:lineRule="auto"/>
        <w:ind w:right="5" w:firstLine="708"/>
        <w:jc w:val="both"/>
        <w:rPr>
          <w:sz w:val="24"/>
          <w:szCs w:val="24"/>
        </w:rPr>
      </w:pPr>
    </w:p>
    <w:p w:rsidR="00F813E4" w:rsidRDefault="00F813E4" w:rsidP="00F813E4">
      <w:pPr>
        <w:pStyle w:val="Gvdemetni1"/>
        <w:shd w:val="clear" w:color="auto" w:fill="auto"/>
        <w:spacing w:line="240" w:lineRule="auto"/>
        <w:ind w:right="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Belediye Meclisinin 13.08.2020 gün ve 975 sayılı kararında </w:t>
      </w:r>
      <w:r w:rsidRPr="00860C89">
        <w:rPr>
          <w:sz w:val="24"/>
          <w:szCs w:val="24"/>
        </w:rPr>
        <w:t xml:space="preserve">hafriyat araçlarına takılan araç takip sistemi ücretinin %50'si ilgili firma tarafından, kalan %50'si ise ANKET A.Ş. tarafından karşılanarak uygulamanın bu şekilde yürütülmesi </w:t>
      </w:r>
      <w:r>
        <w:rPr>
          <w:sz w:val="24"/>
          <w:szCs w:val="24"/>
        </w:rPr>
        <w:t>oyçokluğuyla uygun görülmüştür.</w:t>
      </w:r>
    </w:p>
    <w:p w:rsidR="00F813E4" w:rsidRPr="00860C89" w:rsidRDefault="00F813E4" w:rsidP="00F813E4">
      <w:pPr>
        <w:pStyle w:val="Gvdemetni1"/>
        <w:shd w:val="clear" w:color="auto" w:fill="auto"/>
        <w:spacing w:line="240" w:lineRule="auto"/>
        <w:ind w:right="5"/>
        <w:jc w:val="both"/>
        <w:rPr>
          <w:sz w:val="24"/>
          <w:szCs w:val="24"/>
        </w:rPr>
      </w:pPr>
    </w:p>
    <w:p w:rsidR="001614D3" w:rsidRPr="00D45717" w:rsidRDefault="00F813E4" w:rsidP="00F813E4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Komisyonumuzca yapılan değerlendirmeler neticesinde; Büyükşehir Belediye Meclisinin 13.08.2020 gün ve 975 sayılı kararında belirtilen hafriyat araçlarına takılan araç takip sistem ücretinin %50’si ilgili firma tarafından %50’si ise ANKET AŞ. </w:t>
      </w:r>
      <w:proofErr w:type="gramStart"/>
      <w:r>
        <w:rPr>
          <w:sz w:val="24"/>
          <w:szCs w:val="24"/>
        </w:rPr>
        <w:t>tarafından</w:t>
      </w:r>
      <w:proofErr w:type="gramEnd"/>
      <w:r>
        <w:rPr>
          <w:sz w:val="24"/>
          <w:szCs w:val="24"/>
        </w:rPr>
        <w:t xml:space="preserve"> karşılanarak uygulamanın bu şekilde yürütülmesine </w:t>
      </w:r>
      <w:r w:rsidR="001614D3" w:rsidRPr="00D45717">
        <w:rPr>
          <w:spacing w:val="2"/>
          <w:sz w:val="24"/>
          <w:szCs w:val="24"/>
        </w:rPr>
        <w:t xml:space="preserve">ilişkin </w:t>
      </w:r>
      <w:r w:rsidR="00A75BA4" w:rsidRPr="00D45717">
        <w:rPr>
          <w:sz w:val="24"/>
          <w:szCs w:val="24"/>
        </w:rPr>
        <w:t>Hukuk ve Tarifeler</w:t>
      </w:r>
      <w:r w:rsidR="00A75BA4" w:rsidRPr="00D45717">
        <w:rPr>
          <w:spacing w:val="2"/>
          <w:sz w:val="24"/>
          <w:szCs w:val="24"/>
        </w:rPr>
        <w:t xml:space="preserve"> </w:t>
      </w:r>
      <w:r w:rsidR="001614D3" w:rsidRPr="00D45717">
        <w:rPr>
          <w:spacing w:val="2"/>
          <w:sz w:val="24"/>
          <w:szCs w:val="24"/>
        </w:rPr>
        <w:t>Komisyonu Raporu</w:t>
      </w:r>
      <w:r w:rsidR="005B3AB5" w:rsidRPr="00D45717">
        <w:rPr>
          <w:spacing w:val="2"/>
          <w:sz w:val="24"/>
          <w:szCs w:val="24"/>
        </w:rPr>
        <w:t xml:space="preserve"> </w:t>
      </w:r>
      <w:r w:rsidR="001614D3" w:rsidRPr="00D45717">
        <w:rPr>
          <w:spacing w:val="2"/>
          <w:sz w:val="24"/>
          <w:szCs w:val="24"/>
        </w:rPr>
        <w:t xml:space="preserve">oylanarak </w:t>
      </w:r>
      <w:r>
        <w:rPr>
          <w:spacing w:val="2"/>
          <w:sz w:val="24"/>
          <w:szCs w:val="24"/>
        </w:rPr>
        <w:t>oyçokluğu</w:t>
      </w:r>
      <w:r w:rsidR="001614D3" w:rsidRPr="00D45717">
        <w:rPr>
          <w:spacing w:val="2"/>
          <w:sz w:val="24"/>
          <w:szCs w:val="24"/>
        </w:rPr>
        <w:t xml:space="preserve"> ile kabul edildi.</w:t>
      </w:r>
    </w:p>
    <w:p w:rsidR="00AD5700" w:rsidRPr="009445F0" w:rsidRDefault="00AD5700" w:rsidP="00F813E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8B1DD6">
      <w:pPr>
        <w:autoSpaceDE w:val="0"/>
        <w:autoSpaceDN w:val="0"/>
        <w:adjustRightInd w:val="0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Default="008B1DD6" w:rsidP="008B1DD6">
      <w:pPr>
        <w:jc w:val="center"/>
      </w:pPr>
    </w:p>
    <w:p w:rsidR="008B1DD6" w:rsidRPr="002630F5" w:rsidRDefault="008B1DD6" w:rsidP="008B1DD6">
      <w:pPr>
        <w:jc w:val="center"/>
      </w:pPr>
      <w:r w:rsidRPr="002630F5">
        <w:t>T.C.</w:t>
      </w:r>
    </w:p>
    <w:p w:rsidR="008B1DD6" w:rsidRPr="002630F5" w:rsidRDefault="008B1DD6" w:rsidP="008B1DD6">
      <w:pPr>
        <w:jc w:val="center"/>
      </w:pPr>
      <w:r w:rsidRPr="002630F5">
        <w:t>ANKARA BÜYÜKŞEHİR BELEDİYE MECLİSİ</w:t>
      </w:r>
    </w:p>
    <w:p w:rsidR="008B1DD6" w:rsidRDefault="008B1DD6" w:rsidP="008B1DD6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8B1DD6" w:rsidRDefault="008B1DD6" w:rsidP="008B1DD6">
      <w:pPr>
        <w:ind w:firstLine="708"/>
        <w:jc w:val="center"/>
      </w:pPr>
    </w:p>
    <w:p w:rsidR="008B1DD6" w:rsidRDefault="008B1DD6" w:rsidP="008B1DD6">
      <w:pPr>
        <w:ind w:firstLine="708"/>
        <w:jc w:val="center"/>
      </w:pPr>
    </w:p>
    <w:p w:rsidR="008B1DD6" w:rsidRDefault="008B1DD6" w:rsidP="008B1DD6">
      <w:pPr>
        <w:jc w:val="both"/>
      </w:pPr>
      <w:r w:rsidRPr="002630F5">
        <w:t>Rapor No:</w:t>
      </w:r>
      <w:r>
        <w:t xml:space="preserve">35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18</w:t>
      </w:r>
      <w:r w:rsidRPr="002630F5">
        <w:t>.</w:t>
      </w:r>
      <w:r>
        <w:t>09</w:t>
      </w:r>
      <w:r w:rsidRPr="002630F5">
        <w:t>.20</w:t>
      </w:r>
      <w:r>
        <w:t>20</w:t>
      </w:r>
    </w:p>
    <w:p w:rsidR="008B1DD6" w:rsidRDefault="008B1DD6" w:rsidP="008B1DD6">
      <w:pPr>
        <w:jc w:val="both"/>
      </w:pPr>
    </w:p>
    <w:p w:rsidR="008B1DD6" w:rsidRDefault="008B1DD6" w:rsidP="008B1DD6">
      <w:pPr>
        <w:jc w:val="both"/>
      </w:pPr>
    </w:p>
    <w:p w:rsidR="008B1DD6" w:rsidRDefault="008B1DD6" w:rsidP="008B1DD6">
      <w:pPr>
        <w:jc w:val="center"/>
      </w:pPr>
      <w:r w:rsidRPr="002630F5">
        <w:t>BÜYÜKŞEHİR BELEDİYE MECLİSİ BAŞKANLIĞINA</w:t>
      </w:r>
    </w:p>
    <w:p w:rsidR="008B1DD6" w:rsidRDefault="008B1DD6" w:rsidP="008B1DD6">
      <w:pPr>
        <w:jc w:val="center"/>
      </w:pPr>
    </w:p>
    <w:p w:rsidR="008B1DD6" w:rsidRDefault="008B1DD6" w:rsidP="008B1DD6">
      <w:pPr>
        <w:jc w:val="center"/>
      </w:pPr>
    </w:p>
    <w:p w:rsidR="008B1DD6" w:rsidRPr="00DD777C" w:rsidRDefault="008B1DD6" w:rsidP="008B1DD6">
      <w:pPr>
        <w:jc w:val="both"/>
      </w:pPr>
    </w:p>
    <w:p w:rsidR="008B1DD6" w:rsidRPr="00B90D4F" w:rsidRDefault="008B1DD6" w:rsidP="008B1DD6">
      <w:pPr>
        <w:pStyle w:val="GvdeMetni"/>
        <w:tabs>
          <w:tab w:val="left" w:pos="9356"/>
        </w:tabs>
        <w:ind w:firstLine="709"/>
        <w:contextualSpacing/>
      </w:pPr>
      <w:r>
        <w:t>Büyükşehir Belediye Meclisinin 13.08.2020 tarihli ve 975 sayılı Kararı ile kabul edilen hafriyat araçlarına takılan araç takip sistemi ücretinin Anket A.Ş. ve ilgili firma tarafından ortaklaşa karşılanmasına</w:t>
      </w:r>
      <w:r w:rsidRPr="00B90D4F">
        <w:t xml:space="preserve"> ilişkin Büyükşehir Belediye Meclisinin 07.09.2020 gün ve </w:t>
      </w:r>
      <w:r>
        <w:t>80</w:t>
      </w:r>
      <w:r w:rsidRPr="00B90D4F">
        <w:t xml:space="preserve">. gündem maddesi olarak komisyonumuza </w:t>
      </w:r>
      <w:r>
        <w:t xml:space="preserve">yeniden </w:t>
      </w:r>
      <w:r w:rsidRPr="00B90D4F">
        <w:t>havale edilen dosya incelendi.</w:t>
      </w:r>
    </w:p>
    <w:p w:rsidR="008B1DD6" w:rsidRPr="00B90D4F" w:rsidRDefault="008B1DD6" w:rsidP="008B1DD6">
      <w:pPr>
        <w:pStyle w:val="GvdeMetni"/>
        <w:tabs>
          <w:tab w:val="left" w:pos="9356"/>
        </w:tabs>
        <w:ind w:firstLine="709"/>
        <w:contextualSpacing/>
      </w:pPr>
    </w:p>
    <w:p w:rsidR="008B1DD6" w:rsidRDefault="008B1DD6" w:rsidP="008B1DD6">
      <w:pPr>
        <w:pStyle w:val="Gvdemetni1"/>
        <w:shd w:val="clear" w:color="auto" w:fill="auto"/>
        <w:spacing w:line="240" w:lineRule="auto"/>
        <w:ind w:right="5" w:firstLine="708"/>
        <w:jc w:val="both"/>
        <w:rPr>
          <w:sz w:val="24"/>
          <w:szCs w:val="24"/>
        </w:rPr>
      </w:pPr>
      <w:r w:rsidRPr="00B90D4F">
        <w:rPr>
          <w:sz w:val="24"/>
          <w:szCs w:val="24"/>
        </w:rPr>
        <w:t xml:space="preserve">Komisyonumuzca yapılan incelemeler neticesinde; </w:t>
      </w:r>
      <w:r w:rsidRPr="00860C89">
        <w:rPr>
          <w:sz w:val="24"/>
          <w:szCs w:val="24"/>
        </w:rPr>
        <w:t>Ankara Büyükşehir Belediye Meclisinin 13.08.2020</w:t>
      </w:r>
      <w:r>
        <w:rPr>
          <w:sz w:val="24"/>
          <w:szCs w:val="24"/>
        </w:rPr>
        <w:t xml:space="preserve"> tarih ve 4 </w:t>
      </w:r>
      <w:proofErr w:type="spellStart"/>
      <w:r>
        <w:rPr>
          <w:sz w:val="24"/>
          <w:szCs w:val="24"/>
        </w:rPr>
        <w:t>N</w:t>
      </w:r>
      <w:r w:rsidRPr="00860C89">
        <w:rPr>
          <w:sz w:val="24"/>
          <w:szCs w:val="24"/>
        </w:rPr>
        <w:t>o'lu</w:t>
      </w:r>
      <w:proofErr w:type="spellEnd"/>
      <w:r w:rsidRPr="00860C89">
        <w:rPr>
          <w:sz w:val="24"/>
          <w:szCs w:val="24"/>
        </w:rPr>
        <w:t xml:space="preserve"> birleşiminde gündemin 287.maddesi olarak görüşülen Hukuk ve Tarifeler Komisyonunun 22.07.2020 gün ve 02 sayılı raporu oylanarak oy çokluğu ile kabul edilerek 13.08.2020 gün ve 975 sayılı kararı alınmış bulunmaktadır.</w:t>
      </w:r>
    </w:p>
    <w:p w:rsidR="008B1DD6" w:rsidRPr="00860C89" w:rsidRDefault="008B1DD6" w:rsidP="008B1DD6">
      <w:pPr>
        <w:pStyle w:val="Gvdemetni1"/>
        <w:shd w:val="clear" w:color="auto" w:fill="auto"/>
        <w:spacing w:line="240" w:lineRule="auto"/>
        <w:ind w:right="5" w:firstLine="708"/>
        <w:jc w:val="both"/>
        <w:rPr>
          <w:sz w:val="24"/>
          <w:szCs w:val="24"/>
        </w:rPr>
      </w:pPr>
    </w:p>
    <w:p w:rsidR="008B1DD6" w:rsidRDefault="008B1DD6" w:rsidP="008B1DD6">
      <w:pPr>
        <w:pStyle w:val="Gvdemetni1"/>
        <w:shd w:val="clear" w:color="auto" w:fill="auto"/>
        <w:spacing w:line="240" w:lineRule="auto"/>
        <w:ind w:right="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Belediye Meclisinin 13.08.2020 gün ve 975 sayılı kararında </w:t>
      </w:r>
      <w:r w:rsidRPr="00860C89">
        <w:rPr>
          <w:sz w:val="24"/>
          <w:szCs w:val="24"/>
        </w:rPr>
        <w:t xml:space="preserve">hafriyat araçlarına takılan araç takip sistemi ücretinin %50'si ilgili firma tarafından, kalan %50'si ise ANKET A.Ş. tarafından karşılanarak uygulamanın bu şekilde yürütülmesi </w:t>
      </w:r>
      <w:r>
        <w:rPr>
          <w:sz w:val="24"/>
          <w:szCs w:val="24"/>
        </w:rPr>
        <w:t>oyçokluğuyla uygun görülmüştür.</w:t>
      </w:r>
    </w:p>
    <w:p w:rsidR="008B1DD6" w:rsidRPr="00860C89" w:rsidRDefault="008B1DD6" w:rsidP="008B1DD6">
      <w:pPr>
        <w:pStyle w:val="Gvdemetni1"/>
        <w:shd w:val="clear" w:color="auto" w:fill="auto"/>
        <w:spacing w:line="240" w:lineRule="auto"/>
        <w:ind w:right="5"/>
        <w:jc w:val="both"/>
        <w:rPr>
          <w:sz w:val="24"/>
          <w:szCs w:val="24"/>
        </w:rPr>
      </w:pPr>
    </w:p>
    <w:p w:rsidR="008B1DD6" w:rsidRDefault="008B1DD6" w:rsidP="008B1DD6">
      <w:pPr>
        <w:pStyle w:val="Gvdemetni1"/>
        <w:shd w:val="clear" w:color="auto" w:fill="auto"/>
        <w:spacing w:line="240" w:lineRule="auto"/>
        <w:ind w:right="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Komisyonumuzca yapılan değerlendirmeler neticesinde; Büyükşehir Belediye Meclisinin 13.08.2020 gün ve 975 sayılı kararında belirtilen hafriyat araçlarına takılan araç takip sistem ücretinin %50’si ilgili firma tarafından %50’si ise ANKET AŞ. </w:t>
      </w:r>
      <w:proofErr w:type="gramStart"/>
      <w:r>
        <w:rPr>
          <w:sz w:val="24"/>
          <w:szCs w:val="24"/>
        </w:rPr>
        <w:t>tarafından</w:t>
      </w:r>
      <w:proofErr w:type="gramEnd"/>
      <w:r>
        <w:rPr>
          <w:sz w:val="24"/>
          <w:szCs w:val="24"/>
        </w:rPr>
        <w:t xml:space="preserve"> karşılanarak uygulamanın bu şekilde yürütülmesi komisyonumuzca oyçokluğuyla uygun görülmüştür.</w:t>
      </w:r>
    </w:p>
    <w:p w:rsidR="008B1DD6" w:rsidRPr="00DD777C" w:rsidRDefault="008B1DD6" w:rsidP="008B1DD6">
      <w:pPr>
        <w:tabs>
          <w:tab w:val="left" w:pos="0"/>
        </w:tabs>
        <w:ind w:firstLine="709"/>
        <w:contextualSpacing/>
        <w:jc w:val="both"/>
      </w:pPr>
    </w:p>
    <w:p w:rsidR="008B1DD6" w:rsidRDefault="008B1DD6" w:rsidP="008B1DD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DD777C">
        <w:tab/>
        <w:t>Raporumuz Büyükşehir Belediye Meclisinin onayına arz olunur.</w:t>
      </w:r>
    </w:p>
    <w:p w:rsidR="008B1DD6" w:rsidRDefault="008B1DD6" w:rsidP="008B1DD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B1DD6" w:rsidRPr="00DD777C" w:rsidRDefault="008B1DD6" w:rsidP="008B1DD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B1DD6" w:rsidRDefault="008B1DD6" w:rsidP="008B1DD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B1DD6" w:rsidRDefault="008B1DD6" w:rsidP="008B1DD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8B1DD6" w:rsidRDefault="008B1DD6" w:rsidP="008B1DD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359" w:type="dxa"/>
        <w:shd w:val="clear" w:color="auto" w:fill="FFFFFF" w:themeFill="background1"/>
        <w:tblLook w:val="04A0"/>
      </w:tblPr>
      <w:tblGrid>
        <w:gridCol w:w="3119"/>
        <w:gridCol w:w="3119"/>
        <w:gridCol w:w="3121"/>
      </w:tblGrid>
      <w:tr w:rsidR="008B1DD6" w:rsidRPr="00151DBB" w:rsidTr="00FE3BFB">
        <w:trPr>
          <w:trHeight w:val="1187"/>
        </w:trPr>
        <w:tc>
          <w:tcPr>
            <w:tcW w:w="3119" w:type="dxa"/>
            <w:shd w:val="clear" w:color="auto" w:fill="FFFFFF" w:themeFill="background1"/>
          </w:tcPr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Ercan KINACI</w:t>
            </w:r>
          </w:p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2132F7">
              <w:rPr>
                <w:sz w:val="22"/>
                <w:szCs w:val="22"/>
              </w:rPr>
              <w:t>Koms</w:t>
            </w:r>
            <w:proofErr w:type="spellEnd"/>
            <w:r w:rsidRPr="002132F7">
              <w:rPr>
                <w:sz w:val="22"/>
                <w:szCs w:val="22"/>
              </w:rPr>
              <w:t xml:space="preserve">. </w:t>
            </w:r>
            <w:proofErr w:type="spellStart"/>
            <w:r w:rsidRPr="002132F7">
              <w:rPr>
                <w:sz w:val="22"/>
                <w:szCs w:val="22"/>
              </w:rPr>
              <w:t>Başk</w:t>
            </w:r>
            <w:proofErr w:type="spellEnd"/>
            <w:r w:rsidRPr="002132F7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shd w:val="clear" w:color="auto" w:fill="FFFFFF" w:themeFill="background1"/>
          </w:tcPr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Abdullah Emin TEKİN</w:t>
            </w:r>
          </w:p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Başkan Vekili</w:t>
            </w:r>
          </w:p>
        </w:tc>
        <w:tc>
          <w:tcPr>
            <w:tcW w:w="3121" w:type="dxa"/>
            <w:shd w:val="clear" w:color="auto" w:fill="FFFFFF" w:themeFill="background1"/>
          </w:tcPr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proofErr w:type="spellStart"/>
            <w:r w:rsidRPr="002132F7">
              <w:rPr>
                <w:sz w:val="22"/>
                <w:szCs w:val="22"/>
              </w:rPr>
              <w:t>Aysun</w:t>
            </w:r>
            <w:proofErr w:type="spellEnd"/>
            <w:r w:rsidRPr="002132F7">
              <w:rPr>
                <w:sz w:val="22"/>
                <w:szCs w:val="22"/>
              </w:rPr>
              <w:t xml:space="preserve"> Liman YAŞACAN</w:t>
            </w:r>
          </w:p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8B1DD6" w:rsidRPr="00151DBB" w:rsidTr="00FE3BFB">
        <w:trPr>
          <w:trHeight w:val="1187"/>
        </w:trPr>
        <w:tc>
          <w:tcPr>
            <w:tcW w:w="3119" w:type="dxa"/>
            <w:shd w:val="clear" w:color="auto" w:fill="FFFFFF" w:themeFill="background1"/>
            <w:vAlign w:val="center"/>
          </w:tcPr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Burak KOCA</w:t>
            </w:r>
          </w:p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Edip BALCI</w:t>
            </w:r>
          </w:p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21" w:type="dxa"/>
            <w:shd w:val="clear" w:color="auto" w:fill="FFFFFF" w:themeFill="background1"/>
            <w:vAlign w:val="center"/>
          </w:tcPr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Mehmet ÜÇÖZ</w:t>
            </w:r>
          </w:p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8B1DD6" w:rsidRPr="00151DBB" w:rsidTr="00FE3BFB">
        <w:trPr>
          <w:trHeight w:val="1187"/>
        </w:trPr>
        <w:tc>
          <w:tcPr>
            <w:tcW w:w="3119" w:type="dxa"/>
            <w:shd w:val="clear" w:color="auto" w:fill="FFFFFF" w:themeFill="background1"/>
            <w:vAlign w:val="bottom"/>
          </w:tcPr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Ömer KOÇAK</w:t>
            </w:r>
          </w:p>
          <w:p w:rsidR="008B1DD6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(Muhalif)</w:t>
            </w:r>
          </w:p>
        </w:tc>
        <w:tc>
          <w:tcPr>
            <w:tcW w:w="3119" w:type="dxa"/>
            <w:shd w:val="clear" w:color="auto" w:fill="FFFFFF" w:themeFill="background1"/>
            <w:vAlign w:val="bottom"/>
          </w:tcPr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Haydar DEMİR</w:t>
            </w:r>
          </w:p>
          <w:p w:rsidR="008B1DD6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(Muhalif)</w:t>
            </w:r>
          </w:p>
        </w:tc>
        <w:tc>
          <w:tcPr>
            <w:tcW w:w="3121" w:type="dxa"/>
            <w:shd w:val="clear" w:color="auto" w:fill="FFFFFF" w:themeFill="background1"/>
            <w:vAlign w:val="bottom"/>
          </w:tcPr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Selim ÇIRPANOĞLU</w:t>
            </w:r>
          </w:p>
          <w:p w:rsidR="008B1DD6" w:rsidRDefault="008B1DD6" w:rsidP="00FE3B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  <w:p w:rsidR="008B1DD6" w:rsidRPr="002132F7" w:rsidRDefault="008B1DD6" w:rsidP="00FE3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(Muhalif)</w:t>
            </w:r>
          </w:p>
        </w:tc>
      </w:tr>
    </w:tbl>
    <w:p w:rsidR="008B1DD6" w:rsidRDefault="008B1DD6" w:rsidP="008B1DD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8B1DD6" w:rsidRDefault="008B1DD6" w:rsidP="008B1DD6">
      <w:pPr>
        <w:autoSpaceDE w:val="0"/>
        <w:autoSpaceDN w:val="0"/>
        <w:adjustRightInd w:val="0"/>
      </w:pPr>
    </w:p>
    <w:p w:rsidR="008B1DD6" w:rsidRPr="00754570" w:rsidRDefault="008B1DD6" w:rsidP="008B1DD6">
      <w:pPr>
        <w:autoSpaceDE w:val="0"/>
        <w:autoSpaceDN w:val="0"/>
        <w:adjustRightInd w:val="0"/>
      </w:pPr>
    </w:p>
    <w:sectPr w:rsidR="008B1DD6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A32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7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42EC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278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9A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719"/>
    <w:rsid w:val="003E4B67"/>
    <w:rsid w:val="003E52E1"/>
    <w:rsid w:val="003E6F7E"/>
    <w:rsid w:val="003E6FC4"/>
    <w:rsid w:val="003E7735"/>
    <w:rsid w:val="003E78DF"/>
    <w:rsid w:val="003E7C7A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93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3776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989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3AB5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05A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3A45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A25"/>
    <w:rsid w:val="00697CF3"/>
    <w:rsid w:val="006A150F"/>
    <w:rsid w:val="006A178A"/>
    <w:rsid w:val="006A1F8B"/>
    <w:rsid w:val="006A2533"/>
    <w:rsid w:val="006A3171"/>
    <w:rsid w:val="006A41D7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5B25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639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14D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DD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1A7A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5BA4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BCB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5867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21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3B64"/>
    <w:rsid w:val="00D44488"/>
    <w:rsid w:val="00D45717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1FB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8BD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290D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3CC1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13E4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2020-10-13T08:23:00Z</cp:lastPrinted>
  <dcterms:created xsi:type="dcterms:W3CDTF">2020-10-14T09:11:00Z</dcterms:created>
  <dcterms:modified xsi:type="dcterms:W3CDTF">2020-10-16T07:44:00Z</dcterms:modified>
</cp:coreProperties>
</file>