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2E5DF4" w:rsidRDefault="00401E09" w:rsidP="002856BD">
      <w:pPr>
        <w:jc w:val="both"/>
      </w:pPr>
      <w:r w:rsidRPr="002E5DF4">
        <w:t xml:space="preserve"> </w:t>
      </w:r>
      <w:r w:rsidR="0094450D" w:rsidRPr="002E5DF4">
        <w:tab/>
      </w:r>
      <w:r w:rsidR="002856BD" w:rsidRPr="002E5DF4">
        <w:t xml:space="preserve">             </w:t>
      </w:r>
      <w:r w:rsidR="00EF74AB" w:rsidRPr="002E5DF4">
        <w:t xml:space="preserve"> </w:t>
      </w:r>
      <w:r w:rsidR="00BE12F2" w:rsidRPr="002E5DF4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2E5DF4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2E5DF4" w:rsidRDefault="007E5923" w:rsidP="00FA7858">
            <w:pPr>
              <w:jc w:val="center"/>
            </w:pPr>
            <w:r w:rsidRPr="002E5DF4">
              <w:t xml:space="preserve">     </w:t>
            </w:r>
            <w:r w:rsidR="00841632" w:rsidRPr="002E5DF4">
              <w:t>T.C.</w:t>
            </w:r>
          </w:p>
          <w:p w:rsidR="00841632" w:rsidRPr="002E5DF4" w:rsidRDefault="00841632" w:rsidP="00FA7858">
            <w:pPr>
              <w:jc w:val="center"/>
            </w:pPr>
            <w:r w:rsidRPr="002E5DF4">
              <w:t>ANKARA BÜYÜKŞEHİR</w:t>
            </w:r>
          </w:p>
          <w:p w:rsidR="00841632" w:rsidRPr="002E5DF4" w:rsidRDefault="00841632" w:rsidP="00FA7858">
            <w:pPr>
              <w:jc w:val="center"/>
            </w:pPr>
            <w:r w:rsidRPr="002E5DF4">
              <w:t>BELEDİYE MECLİSİ</w:t>
            </w:r>
          </w:p>
          <w:p w:rsidR="00812E56" w:rsidRPr="002E5DF4" w:rsidRDefault="00812E56" w:rsidP="00841632">
            <w:pPr>
              <w:jc w:val="center"/>
            </w:pPr>
          </w:p>
        </w:tc>
      </w:tr>
    </w:tbl>
    <w:p w:rsidR="002856BD" w:rsidRPr="002E5DF4" w:rsidRDefault="002856BD" w:rsidP="002856BD">
      <w:pPr>
        <w:tabs>
          <w:tab w:val="left" w:pos="1935"/>
        </w:tabs>
        <w:jc w:val="both"/>
      </w:pPr>
    </w:p>
    <w:p w:rsidR="00575988" w:rsidRPr="002E5DF4" w:rsidRDefault="002856BD" w:rsidP="00841632">
      <w:pPr>
        <w:jc w:val="both"/>
      </w:pPr>
      <w:r w:rsidRPr="002E5DF4">
        <w:t>Karar No:</w:t>
      </w:r>
      <w:r w:rsidR="00465CC6" w:rsidRPr="002E5DF4">
        <w:t>5</w:t>
      </w:r>
      <w:r w:rsidR="00DF5D39" w:rsidRPr="002E5DF4">
        <w:t>1</w:t>
      </w:r>
      <w:r w:rsidRPr="002E5DF4">
        <w:t xml:space="preserve">  </w:t>
      </w:r>
      <w:r w:rsidRPr="002E5DF4">
        <w:tab/>
      </w:r>
      <w:r w:rsidRPr="002E5DF4">
        <w:tab/>
      </w:r>
      <w:r w:rsidRPr="002E5DF4">
        <w:tab/>
      </w:r>
      <w:r w:rsidRPr="002E5DF4">
        <w:tab/>
        <w:t xml:space="preserve"> </w:t>
      </w:r>
      <w:r w:rsidRPr="002E5DF4">
        <w:tab/>
      </w:r>
      <w:r w:rsidRPr="002E5DF4">
        <w:tab/>
        <w:t xml:space="preserve">     </w:t>
      </w:r>
      <w:r w:rsidR="00106A13" w:rsidRPr="002E5DF4">
        <w:tab/>
      </w:r>
      <w:r w:rsidR="00106A13" w:rsidRPr="002E5DF4">
        <w:tab/>
      </w:r>
      <w:r w:rsidR="00EB0EEC" w:rsidRPr="002E5DF4">
        <w:tab/>
      </w:r>
      <w:r w:rsidR="00AE60B0" w:rsidRPr="002E5DF4">
        <w:t xml:space="preserve">  </w:t>
      </w:r>
      <w:r w:rsidR="007E5923" w:rsidRPr="002E5DF4">
        <w:tab/>
        <w:t xml:space="preserve">  12</w:t>
      </w:r>
      <w:r w:rsidRPr="002E5DF4">
        <w:t>.</w:t>
      </w:r>
      <w:r w:rsidR="007E5923" w:rsidRPr="002E5DF4">
        <w:t>01</w:t>
      </w:r>
      <w:r w:rsidR="007E7FE3" w:rsidRPr="002E5DF4">
        <w:t>.20</w:t>
      </w:r>
      <w:r w:rsidR="00AE60B0" w:rsidRPr="002E5DF4">
        <w:t>2</w:t>
      </w:r>
      <w:r w:rsidR="007E5923" w:rsidRPr="002E5DF4">
        <w:t>1</w:t>
      </w:r>
    </w:p>
    <w:p w:rsidR="00812E56" w:rsidRPr="002E5DF4" w:rsidRDefault="00812E56" w:rsidP="006003F2">
      <w:pPr>
        <w:ind w:left="2844" w:right="543" w:firstLine="696"/>
      </w:pPr>
    </w:p>
    <w:p w:rsidR="007E7FE3" w:rsidRPr="002E5DF4" w:rsidRDefault="002856BD" w:rsidP="00BE12F2">
      <w:pPr>
        <w:ind w:left="2844" w:right="543" w:firstLine="696"/>
      </w:pPr>
      <w:r w:rsidRPr="002E5DF4">
        <w:t xml:space="preserve">        K A R A R</w:t>
      </w:r>
    </w:p>
    <w:p w:rsidR="001D5E5F" w:rsidRPr="002E5DF4" w:rsidRDefault="001D5E5F" w:rsidP="00BE12F2">
      <w:pPr>
        <w:ind w:left="2844" w:right="543" w:firstLine="696"/>
      </w:pPr>
    </w:p>
    <w:p w:rsidR="00812E56" w:rsidRPr="002E5DF4" w:rsidRDefault="00812E56" w:rsidP="00BE12F2">
      <w:pPr>
        <w:ind w:left="2844" w:right="543" w:firstLine="696"/>
      </w:pPr>
    </w:p>
    <w:p w:rsidR="001D5E5F" w:rsidRPr="002E5DF4" w:rsidRDefault="001D5E5F" w:rsidP="00BE12F2">
      <w:pPr>
        <w:ind w:left="2844" w:right="543" w:firstLine="696"/>
      </w:pPr>
    </w:p>
    <w:p w:rsidR="001D5E5F" w:rsidRPr="002E5DF4" w:rsidRDefault="001D5E5F" w:rsidP="00794B83">
      <w:pPr>
        <w:ind w:left="2844" w:right="543" w:firstLine="696"/>
        <w:jc w:val="both"/>
      </w:pPr>
    </w:p>
    <w:p w:rsidR="00FD2D28" w:rsidRPr="002E5DF4" w:rsidRDefault="00465CC6" w:rsidP="00794B83">
      <w:pPr>
        <w:ind w:firstLine="708"/>
        <w:jc w:val="both"/>
      </w:pPr>
      <w:r w:rsidRPr="002E5DF4">
        <w:t xml:space="preserve">Çankaya İlçesi Koru Mahallesi 15569 ada 3 parsele </w:t>
      </w:r>
      <w:r w:rsidR="00CF16A6" w:rsidRPr="002E5DF4">
        <w:t xml:space="preserve">ilişkin </w:t>
      </w:r>
      <w:r w:rsidR="001D5E5F" w:rsidRPr="002E5DF4">
        <w:t xml:space="preserve">İmar ve Bayındırlık Komisyonunun </w:t>
      </w:r>
      <w:r w:rsidR="0068616A" w:rsidRPr="002E5DF4">
        <w:t>21</w:t>
      </w:r>
      <w:r w:rsidR="00CF16A6" w:rsidRPr="002E5DF4">
        <w:t>.1</w:t>
      </w:r>
      <w:r w:rsidR="007E5923" w:rsidRPr="002E5DF4">
        <w:t>2</w:t>
      </w:r>
      <w:r w:rsidR="00CF16A6" w:rsidRPr="002E5DF4">
        <w:t xml:space="preserve">.2020 gün ve </w:t>
      </w:r>
      <w:r w:rsidR="007E5923" w:rsidRPr="002E5DF4">
        <w:t>5</w:t>
      </w:r>
      <w:r w:rsidR="00F04495" w:rsidRPr="002E5DF4">
        <w:t>6</w:t>
      </w:r>
      <w:r w:rsidRPr="002E5DF4">
        <w:t>8</w:t>
      </w:r>
      <w:r w:rsidR="00CF16A6" w:rsidRPr="002E5DF4">
        <w:t xml:space="preserve"> sayılı raporu Büyükşehir Belediye Meclisimizin </w:t>
      </w:r>
      <w:r w:rsidR="001D5E5F" w:rsidRPr="002E5DF4">
        <w:t>1</w:t>
      </w:r>
      <w:r w:rsidR="007E5923" w:rsidRPr="002E5DF4">
        <w:t>2</w:t>
      </w:r>
      <w:r w:rsidR="001D5E5F" w:rsidRPr="002E5DF4">
        <w:t>.</w:t>
      </w:r>
      <w:r w:rsidR="007E5923" w:rsidRPr="002E5DF4">
        <w:t>01</w:t>
      </w:r>
      <w:r w:rsidR="001D5E5F" w:rsidRPr="002E5DF4">
        <w:t>.202</w:t>
      </w:r>
      <w:r w:rsidR="007E5923" w:rsidRPr="002E5DF4">
        <w:t>1</w:t>
      </w:r>
      <w:r w:rsidR="00CF16A6" w:rsidRPr="002E5DF4">
        <w:t xml:space="preserve"> tarihli toplantısında okundu.</w:t>
      </w:r>
    </w:p>
    <w:p w:rsidR="00644C36" w:rsidRPr="002E5DF4" w:rsidRDefault="00644C36" w:rsidP="00794B83">
      <w:pPr>
        <w:ind w:firstLine="708"/>
        <w:jc w:val="both"/>
      </w:pPr>
    </w:p>
    <w:p w:rsidR="00465CC6" w:rsidRPr="002E5DF4" w:rsidRDefault="003E6C7A" w:rsidP="00465CC6">
      <w:pPr>
        <w:pStyle w:val="Style3"/>
        <w:widowControl/>
        <w:spacing w:line="240" w:lineRule="auto"/>
      </w:pPr>
      <w:r w:rsidRPr="002E5DF4">
        <w:t>Konu üzerinde yapılan görüşmelerden sonra</w:t>
      </w:r>
      <w:r w:rsidR="00D26498" w:rsidRPr="002E5DF4">
        <w:t>;</w:t>
      </w:r>
      <w:r w:rsidR="00D26498" w:rsidRPr="002E5DF4">
        <w:rPr>
          <w:rStyle w:val="GvdeMetniChar"/>
          <w:i/>
        </w:rPr>
        <w:t xml:space="preserve"> </w:t>
      </w:r>
      <w:r w:rsidR="00465CC6" w:rsidRPr="002E5DF4">
        <w:rPr>
          <w:rStyle w:val="FontStyle11"/>
          <w:sz w:val="24"/>
          <w:szCs w:val="24"/>
        </w:rPr>
        <w:t xml:space="preserve">Mülkiyeti Ankara Büyükşehir Belediyesine ait olan Çankaya İlçesi, Koru Mahallesi </w:t>
      </w:r>
      <w:r w:rsidR="00465CC6" w:rsidRPr="002E5DF4">
        <w:rPr>
          <w:rStyle w:val="FontStyle12"/>
          <w:b w:val="0"/>
          <w:sz w:val="24"/>
          <w:szCs w:val="24"/>
        </w:rPr>
        <w:t>15569/3</w:t>
      </w:r>
      <w:r w:rsidR="00465CC6" w:rsidRPr="002E5DF4">
        <w:rPr>
          <w:rStyle w:val="FontStyle12"/>
          <w:sz w:val="24"/>
          <w:szCs w:val="24"/>
        </w:rPr>
        <w:t xml:space="preserve"> </w:t>
      </w:r>
      <w:r w:rsidR="00465CC6" w:rsidRPr="002E5DF4">
        <w:rPr>
          <w:rStyle w:val="FontStyle11"/>
          <w:sz w:val="24"/>
          <w:szCs w:val="24"/>
        </w:rPr>
        <w:t xml:space="preserve">numaralı parsel üzerinde Büyükşehir Belediye Meclisinin </w:t>
      </w:r>
      <w:r w:rsidR="00465CC6" w:rsidRPr="002E5DF4">
        <w:rPr>
          <w:rStyle w:val="FontStyle12"/>
          <w:b w:val="0"/>
          <w:sz w:val="24"/>
          <w:szCs w:val="24"/>
        </w:rPr>
        <w:t>12.10.2018 tarih ve 1678</w:t>
      </w:r>
      <w:r w:rsidR="00465CC6" w:rsidRPr="002E5DF4">
        <w:rPr>
          <w:rStyle w:val="FontStyle12"/>
          <w:sz w:val="24"/>
          <w:szCs w:val="24"/>
        </w:rPr>
        <w:t xml:space="preserve"> </w:t>
      </w:r>
      <w:r w:rsidR="00465CC6" w:rsidRPr="002E5DF4">
        <w:rPr>
          <w:rStyle w:val="FontStyle11"/>
          <w:sz w:val="24"/>
          <w:szCs w:val="24"/>
        </w:rPr>
        <w:t xml:space="preserve">sayılı kararı ile uygun görülen, Sınırlı Ayni Hak tesis edilerek İnşaat Yaptırılması İşi'nin Belediye Encümeninin </w:t>
      </w:r>
      <w:r w:rsidR="00465CC6" w:rsidRPr="002E5DF4">
        <w:rPr>
          <w:rStyle w:val="FontStyle12"/>
          <w:b w:val="0"/>
          <w:sz w:val="24"/>
          <w:szCs w:val="24"/>
        </w:rPr>
        <w:t>27.12.2018 tarih ve 2806/6318</w:t>
      </w:r>
      <w:r w:rsidR="00465CC6" w:rsidRPr="002E5DF4">
        <w:rPr>
          <w:rStyle w:val="FontStyle12"/>
          <w:sz w:val="24"/>
          <w:szCs w:val="24"/>
        </w:rPr>
        <w:t xml:space="preserve"> </w:t>
      </w:r>
      <w:r w:rsidR="00465CC6" w:rsidRPr="002E5DF4">
        <w:rPr>
          <w:rStyle w:val="FontStyle11"/>
          <w:sz w:val="24"/>
          <w:szCs w:val="24"/>
        </w:rPr>
        <w:t xml:space="preserve">sayılı kararı ile Ankara Okçuluk Feza İnşaat A.Ş. iş ortaklığına ihale edilmiş olduğu ancak </w:t>
      </w:r>
      <w:r w:rsidR="00465CC6" w:rsidRPr="002E5DF4">
        <w:rPr>
          <w:rStyle w:val="FontStyle12"/>
          <w:b w:val="0"/>
          <w:sz w:val="24"/>
          <w:szCs w:val="24"/>
        </w:rPr>
        <w:t>06.08.2019 tarih ve 9705</w:t>
      </w:r>
      <w:r w:rsidR="00465CC6" w:rsidRPr="002E5DF4">
        <w:rPr>
          <w:rStyle w:val="FontStyle12"/>
          <w:sz w:val="24"/>
          <w:szCs w:val="24"/>
        </w:rPr>
        <w:t xml:space="preserve"> </w:t>
      </w:r>
      <w:r w:rsidR="00465CC6" w:rsidRPr="002E5DF4">
        <w:rPr>
          <w:rStyle w:val="FontStyle11"/>
          <w:sz w:val="24"/>
          <w:szCs w:val="24"/>
        </w:rPr>
        <w:t xml:space="preserve">sayılı olur ile İhalenin iptal edilerek, sözleşmenin fesih edildiği, bu işleme karşı açılan dava sonucunda, Danıştay 13. Dairesinin 2019/4127 esas numaralı dosyasının </w:t>
      </w:r>
      <w:r w:rsidR="00465CC6" w:rsidRPr="002E5DF4">
        <w:rPr>
          <w:rStyle w:val="FontStyle12"/>
          <w:b w:val="0"/>
          <w:sz w:val="24"/>
          <w:szCs w:val="24"/>
        </w:rPr>
        <w:t>2020/220 sayılı kararında</w:t>
      </w:r>
      <w:r w:rsidR="00465CC6" w:rsidRPr="002E5DF4">
        <w:rPr>
          <w:rStyle w:val="FontStyle11"/>
          <w:sz w:val="24"/>
          <w:szCs w:val="24"/>
        </w:rPr>
        <w:t>"2577sayılı İdare Yargılama Usulü Kanunu'nun 49. maddesi uyarınca Ankara 12. İdare Mahkemesi</w:t>
      </w:r>
      <w:r w:rsidR="00465CC6" w:rsidRPr="002E5DF4">
        <w:rPr>
          <w:rStyle w:val="FontStyle12"/>
          <w:b w:val="0"/>
          <w:sz w:val="24"/>
          <w:szCs w:val="24"/>
        </w:rPr>
        <w:t>'nin31.</w:t>
      </w:r>
      <w:proofErr w:type="gramStart"/>
      <w:r w:rsidR="00465CC6" w:rsidRPr="002E5DF4">
        <w:rPr>
          <w:rStyle w:val="FontStyle12"/>
          <w:b w:val="0"/>
          <w:sz w:val="24"/>
          <w:szCs w:val="24"/>
        </w:rPr>
        <w:t>10.2019</w:t>
      </w:r>
      <w:proofErr w:type="gramEnd"/>
      <w:r w:rsidR="00465CC6" w:rsidRPr="002E5DF4">
        <w:rPr>
          <w:rStyle w:val="FontStyle12"/>
          <w:b w:val="0"/>
          <w:sz w:val="24"/>
          <w:szCs w:val="24"/>
        </w:rPr>
        <w:t xml:space="preserve"> tarih ve E:2019/1568, K:2019/2250 </w:t>
      </w:r>
      <w:r w:rsidR="00465CC6" w:rsidRPr="002E5DF4">
        <w:rPr>
          <w:rStyle w:val="FontStyle11"/>
          <w:sz w:val="24"/>
          <w:szCs w:val="24"/>
        </w:rPr>
        <w:t xml:space="preserve">sayılı kararının </w:t>
      </w:r>
      <w:r w:rsidR="00465CC6" w:rsidRPr="002E5DF4">
        <w:rPr>
          <w:rStyle w:val="FontStyle12"/>
          <w:b w:val="0"/>
          <w:sz w:val="24"/>
          <w:szCs w:val="24"/>
        </w:rPr>
        <w:t>"Bozulmasına"</w:t>
      </w:r>
      <w:r w:rsidR="00465CC6" w:rsidRPr="002E5DF4">
        <w:rPr>
          <w:rStyle w:val="FontStyle12"/>
          <w:sz w:val="24"/>
          <w:szCs w:val="24"/>
        </w:rPr>
        <w:t xml:space="preserve"> </w:t>
      </w:r>
      <w:r w:rsidR="00465CC6" w:rsidRPr="002E5DF4">
        <w:rPr>
          <w:rStyle w:val="FontStyle11"/>
          <w:sz w:val="24"/>
          <w:szCs w:val="24"/>
        </w:rPr>
        <w:t>karar vermesi nedeniyle sözleşme geçerliliği devam etmektedir.</w:t>
      </w:r>
    </w:p>
    <w:p w:rsidR="00465CC6" w:rsidRPr="002E5DF4" w:rsidRDefault="00465CC6" w:rsidP="00465CC6">
      <w:pPr>
        <w:pStyle w:val="Style3"/>
        <w:widowControl/>
        <w:spacing w:before="34" w:line="240" w:lineRule="auto"/>
        <w:ind w:firstLine="715"/>
      </w:pPr>
      <w:r w:rsidRPr="002E5DF4">
        <w:rPr>
          <w:rStyle w:val="FontStyle11"/>
          <w:sz w:val="24"/>
          <w:szCs w:val="24"/>
        </w:rPr>
        <w:t xml:space="preserve">Bunun yanı sıra 1/1000 ölçekli ve 1/5000 ölçekli plan değişikliklerine ilişkin Büyükşehir Belediye Meclisinin </w:t>
      </w:r>
      <w:r w:rsidRPr="002E5DF4">
        <w:rPr>
          <w:rStyle w:val="FontStyle12"/>
          <w:b w:val="0"/>
          <w:sz w:val="24"/>
          <w:szCs w:val="24"/>
        </w:rPr>
        <w:t>14.05.2018 tarih ve 850 sayılı</w:t>
      </w:r>
      <w:r w:rsidRPr="002E5DF4">
        <w:rPr>
          <w:rStyle w:val="FontStyle12"/>
          <w:sz w:val="24"/>
          <w:szCs w:val="24"/>
        </w:rPr>
        <w:t xml:space="preserve"> </w:t>
      </w:r>
      <w:r w:rsidRPr="002E5DF4">
        <w:rPr>
          <w:rStyle w:val="FontStyle11"/>
          <w:sz w:val="24"/>
          <w:szCs w:val="24"/>
        </w:rPr>
        <w:t xml:space="preserve">kararının iptali istemiyle açılan davada Ankara 2. İdare Mahkemesinin 2019/163E. 2020/345K sayılı kararı ile dava konusu işlemin iptal edildiği, bununla birlikte Ankara 2. İdare Mahkemesinin </w:t>
      </w:r>
      <w:r w:rsidRPr="002E5DF4">
        <w:rPr>
          <w:rStyle w:val="FontStyle12"/>
          <w:b w:val="0"/>
          <w:sz w:val="24"/>
          <w:szCs w:val="24"/>
        </w:rPr>
        <w:t>28.02.2020 tarih E.2019/1236</w:t>
      </w:r>
      <w:r w:rsidRPr="002E5DF4">
        <w:rPr>
          <w:rStyle w:val="FontStyle12"/>
          <w:sz w:val="24"/>
          <w:szCs w:val="24"/>
        </w:rPr>
        <w:t xml:space="preserve"> </w:t>
      </w:r>
      <w:r w:rsidRPr="002E5DF4">
        <w:rPr>
          <w:rStyle w:val="FontStyle11"/>
          <w:sz w:val="24"/>
          <w:szCs w:val="24"/>
        </w:rPr>
        <w:t>sayılı kararı ile yapı ruhsatına yönelik Y.D. kararı verilmesi sebebiyle spor tesisinin yapılması amacıyla düzenlenen mevcut ruhsatın yürütmesi durdurulmuştur.</w:t>
      </w:r>
    </w:p>
    <w:p w:rsidR="00465CC6" w:rsidRPr="002E5DF4" w:rsidRDefault="00465CC6" w:rsidP="00465CC6">
      <w:pPr>
        <w:pStyle w:val="Style3"/>
        <w:widowControl/>
        <w:spacing w:before="43" w:line="240" w:lineRule="auto"/>
        <w:ind w:firstLine="715"/>
        <w:rPr>
          <w:rStyle w:val="FontStyle12"/>
          <w:b w:val="0"/>
          <w:sz w:val="24"/>
          <w:szCs w:val="24"/>
        </w:rPr>
      </w:pPr>
      <w:proofErr w:type="gramStart"/>
      <w:r w:rsidRPr="002E5DF4">
        <w:rPr>
          <w:rStyle w:val="FontStyle11"/>
          <w:sz w:val="24"/>
          <w:szCs w:val="24"/>
        </w:rPr>
        <w:t xml:space="preserve">Feza İnşaat A.Ş. ve Ankara Okçuluk İhtisas Spor Kulübü Derneği Ortak Girişimi ile Ankara Büyükşehir Belediye Başkanlığı arasında </w:t>
      </w:r>
      <w:r w:rsidRPr="002E5DF4">
        <w:rPr>
          <w:rStyle w:val="FontStyle12"/>
          <w:b w:val="0"/>
          <w:sz w:val="24"/>
          <w:szCs w:val="24"/>
        </w:rPr>
        <w:t>14.01.2019</w:t>
      </w:r>
      <w:r w:rsidRPr="002E5DF4">
        <w:rPr>
          <w:rStyle w:val="FontStyle12"/>
          <w:sz w:val="24"/>
          <w:szCs w:val="24"/>
        </w:rPr>
        <w:t xml:space="preserve"> </w:t>
      </w:r>
      <w:r w:rsidRPr="002E5DF4">
        <w:rPr>
          <w:rStyle w:val="FontStyle11"/>
          <w:sz w:val="24"/>
          <w:szCs w:val="24"/>
        </w:rPr>
        <w:t xml:space="preserve">tarihinde imzalanan ve </w:t>
      </w:r>
      <w:r w:rsidRPr="002E5DF4">
        <w:rPr>
          <w:rStyle w:val="FontStyle12"/>
          <w:b w:val="0"/>
          <w:sz w:val="24"/>
          <w:szCs w:val="24"/>
        </w:rPr>
        <w:t>Danıştay 13. Dairesinin 2020/220</w:t>
      </w:r>
      <w:r w:rsidRPr="002E5DF4">
        <w:rPr>
          <w:rStyle w:val="FontStyle12"/>
          <w:sz w:val="24"/>
          <w:szCs w:val="24"/>
        </w:rPr>
        <w:t xml:space="preserve"> </w:t>
      </w:r>
      <w:r w:rsidRPr="002E5DF4">
        <w:rPr>
          <w:rStyle w:val="FontStyle11"/>
          <w:sz w:val="24"/>
          <w:szCs w:val="24"/>
        </w:rPr>
        <w:t xml:space="preserve">sayılı kararı ile geçerliliği devam eden sözleşmenin, yüklenici firmaya sağladığı haklardan ve firmanın yükümlülüklerini yerine getirebilmek adına yaptığı harcamalardan dolayı ileride firmaya ödenmesi gerekecek olası tazminat sebebi ile kamu </w:t>
      </w:r>
      <w:r w:rsidRPr="002E5DF4">
        <w:rPr>
          <w:rStyle w:val="FontStyle12"/>
          <w:b w:val="0"/>
          <w:sz w:val="24"/>
          <w:szCs w:val="24"/>
        </w:rPr>
        <w:t>zararı doğacaktır.</w:t>
      </w:r>
      <w:proofErr w:type="gramEnd"/>
    </w:p>
    <w:p w:rsidR="00465CC6" w:rsidRPr="002E5DF4" w:rsidRDefault="00465CC6" w:rsidP="00465CC6">
      <w:pPr>
        <w:pStyle w:val="Style3"/>
        <w:widowControl/>
        <w:spacing w:before="43" w:line="240" w:lineRule="auto"/>
        <w:ind w:firstLine="715"/>
      </w:pPr>
    </w:p>
    <w:p w:rsidR="00B74A3D" w:rsidRPr="002E5DF4" w:rsidRDefault="00465CC6" w:rsidP="00465CC6">
      <w:pPr>
        <w:pStyle w:val="ListeParagraf"/>
        <w:tabs>
          <w:tab w:val="left" w:pos="9638"/>
        </w:tabs>
        <w:ind w:left="0" w:right="-1" w:firstLine="709"/>
        <w:jc w:val="both"/>
      </w:pPr>
      <w:proofErr w:type="gramStart"/>
      <w:r w:rsidRPr="002E5DF4">
        <w:rPr>
          <w:rStyle w:val="FontStyle11"/>
          <w:sz w:val="24"/>
          <w:szCs w:val="24"/>
        </w:rPr>
        <w:t xml:space="preserve">Bu </w:t>
      </w:r>
      <w:r w:rsidRPr="002E5DF4">
        <w:rPr>
          <w:rStyle w:val="FontStyle12"/>
          <w:b w:val="0"/>
          <w:sz w:val="24"/>
          <w:szCs w:val="24"/>
        </w:rPr>
        <w:t>kamu zararlarının</w:t>
      </w:r>
      <w:r w:rsidRPr="002E5DF4">
        <w:rPr>
          <w:rStyle w:val="FontStyle12"/>
          <w:sz w:val="24"/>
          <w:szCs w:val="24"/>
        </w:rPr>
        <w:t xml:space="preserve"> </w:t>
      </w:r>
      <w:r w:rsidRPr="002E5DF4">
        <w:rPr>
          <w:rStyle w:val="FontStyle11"/>
          <w:sz w:val="24"/>
          <w:szCs w:val="24"/>
        </w:rPr>
        <w:t xml:space="preserve">giderilmesi ve Ankara'ya değer katacak, okçuluk sporunun daha geniş kitlelere ulaşmasını ve yüzlerce yeni sporcunun yetişmesine olanak sağlayacak spor tesisi inşaatının başlayabilmesi için, </w:t>
      </w:r>
      <w:r w:rsidRPr="002E5DF4">
        <w:rPr>
          <w:rStyle w:val="FontStyle12"/>
          <w:b w:val="0"/>
          <w:sz w:val="24"/>
          <w:szCs w:val="24"/>
        </w:rPr>
        <w:t>15569 ada 3 parsele</w:t>
      </w:r>
      <w:r w:rsidRPr="002E5DF4">
        <w:rPr>
          <w:rStyle w:val="FontStyle12"/>
          <w:sz w:val="24"/>
          <w:szCs w:val="24"/>
        </w:rPr>
        <w:t xml:space="preserve"> </w:t>
      </w:r>
      <w:r w:rsidRPr="002E5DF4">
        <w:rPr>
          <w:rStyle w:val="FontStyle11"/>
          <w:sz w:val="24"/>
          <w:szCs w:val="24"/>
        </w:rPr>
        <w:t>ilişkin açılan davalar sonucunda iptal edilen imar planının, yüklenici firmaya ihale edildiği tarihteki şartların ekte belirtildiği gibi kamu yararına olacak şekilde revize edilerek planın onaylanması, konusunun Rekreasyon Alanı olarak “</w:t>
      </w:r>
      <w:proofErr w:type="spellStart"/>
      <w:r w:rsidRPr="002E5DF4">
        <w:rPr>
          <w:rStyle w:val="FontStyle11"/>
          <w:sz w:val="24"/>
          <w:szCs w:val="24"/>
        </w:rPr>
        <w:t>tadilen</w:t>
      </w:r>
      <w:proofErr w:type="spellEnd"/>
      <w:r w:rsidRPr="002E5DF4">
        <w:rPr>
          <w:rStyle w:val="FontStyle11"/>
          <w:sz w:val="24"/>
          <w:szCs w:val="24"/>
        </w:rPr>
        <w:t xml:space="preserve"> </w:t>
      </w:r>
      <w:proofErr w:type="spellStart"/>
      <w:r w:rsidRPr="002E5DF4">
        <w:rPr>
          <w:rStyle w:val="FontStyle11"/>
          <w:sz w:val="24"/>
          <w:szCs w:val="24"/>
        </w:rPr>
        <w:t>onayı”</w:t>
      </w:r>
      <w:r w:rsidR="0068616A" w:rsidRPr="002E5DF4">
        <w:rPr>
          <w:rStyle w:val="FontStyle13"/>
          <w:b w:val="0"/>
          <w:i w:val="0"/>
          <w:sz w:val="24"/>
          <w:szCs w:val="24"/>
        </w:rPr>
        <w:t>na</w:t>
      </w:r>
      <w:proofErr w:type="spellEnd"/>
      <w:r w:rsidR="0068616A" w:rsidRPr="002E5DF4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2E5DF4">
        <w:rPr>
          <w:rStyle w:val="FontStyle18"/>
          <w:sz w:val="24"/>
          <w:szCs w:val="24"/>
        </w:rPr>
        <w:t xml:space="preserve">ilişkin </w:t>
      </w:r>
      <w:r w:rsidR="001D5E5F" w:rsidRPr="002E5DF4">
        <w:t>İmar ve Bayındırlık Komisyon Raporu</w:t>
      </w:r>
      <w:r w:rsidR="00E16633" w:rsidRPr="002E5DF4">
        <w:t xml:space="preserve"> </w:t>
      </w:r>
      <w:r w:rsidR="000C604D" w:rsidRPr="002E5DF4">
        <w:t>oylanarak oy</w:t>
      </w:r>
      <w:r w:rsidR="00E16633" w:rsidRPr="002E5DF4">
        <w:t>çokluğu</w:t>
      </w:r>
      <w:r w:rsidR="00CC045E" w:rsidRPr="002E5DF4">
        <w:t xml:space="preserve"> ile</w:t>
      </w:r>
      <w:r w:rsidR="000C604D" w:rsidRPr="002E5DF4">
        <w:t xml:space="preserve"> kabul edildi.</w:t>
      </w:r>
      <w:proofErr w:type="gramEnd"/>
    </w:p>
    <w:p w:rsidR="00465CC6" w:rsidRPr="002E5DF4" w:rsidRDefault="00465CC6" w:rsidP="00465CC6">
      <w:pPr>
        <w:pStyle w:val="ListeParagraf"/>
        <w:tabs>
          <w:tab w:val="left" w:pos="9638"/>
        </w:tabs>
        <w:ind w:left="0" w:right="-1" w:firstLine="709"/>
        <w:jc w:val="both"/>
      </w:pPr>
    </w:p>
    <w:p w:rsidR="008524D7" w:rsidRPr="002E5DF4" w:rsidRDefault="008524D7" w:rsidP="00BE12F2">
      <w:pPr>
        <w:ind w:firstLine="709"/>
        <w:jc w:val="both"/>
      </w:pPr>
    </w:p>
    <w:p w:rsidR="00465CC6" w:rsidRPr="002E5DF4" w:rsidRDefault="00465CC6" w:rsidP="00BE12F2">
      <w:pPr>
        <w:ind w:firstLine="709"/>
        <w:jc w:val="both"/>
      </w:pPr>
    </w:p>
    <w:p w:rsidR="008524D7" w:rsidRPr="002E5DF4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2E5DF4" w:rsidTr="00EC6545">
        <w:trPr>
          <w:trHeight w:val="594"/>
          <w:jc w:val="center"/>
        </w:trPr>
        <w:tc>
          <w:tcPr>
            <w:tcW w:w="3147" w:type="dxa"/>
          </w:tcPr>
          <w:p w:rsidR="00192923" w:rsidRPr="002E5DF4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5DF4">
              <w:rPr>
                <w:color w:val="000000"/>
              </w:rPr>
              <w:t>Fatih ÜNAL</w:t>
            </w:r>
          </w:p>
          <w:p w:rsidR="00192923" w:rsidRPr="002E5DF4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5DF4">
              <w:rPr>
                <w:color w:val="000000"/>
              </w:rPr>
              <w:t xml:space="preserve">Meclis </w:t>
            </w:r>
            <w:r w:rsidR="001D5E5F" w:rsidRPr="002E5DF4">
              <w:rPr>
                <w:color w:val="000000"/>
              </w:rPr>
              <w:t>1.Başkan V.</w:t>
            </w:r>
            <w:r w:rsidRPr="002E5DF4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2E5DF4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5DF4">
              <w:rPr>
                <w:color w:val="000000"/>
              </w:rPr>
              <w:t>Tuğba AYDOS</w:t>
            </w:r>
          </w:p>
          <w:p w:rsidR="00192923" w:rsidRPr="002E5DF4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E5DF4">
              <w:rPr>
                <w:color w:val="000000"/>
              </w:rPr>
              <w:t xml:space="preserve">Divan </w:t>
            </w:r>
            <w:proofErr w:type="gramStart"/>
            <w:r w:rsidRPr="002E5DF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2E5DF4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5DF4">
              <w:rPr>
                <w:color w:val="000000"/>
              </w:rPr>
              <w:t>Harun ÖZTÜRK</w:t>
            </w:r>
          </w:p>
          <w:p w:rsidR="00192923" w:rsidRPr="002E5DF4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5DF4">
              <w:rPr>
                <w:color w:val="000000"/>
              </w:rPr>
              <w:t xml:space="preserve">Y.Divan </w:t>
            </w:r>
            <w:proofErr w:type="gramStart"/>
            <w:r w:rsidRPr="002E5DF4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2E5DF4" w:rsidRDefault="00192923" w:rsidP="002E5DF4">
      <w:pPr>
        <w:jc w:val="both"/>
      </w:pPr>
    </w:p>
    <w:p w:rsidR="002E5DF4" w:rsidRPr="002E5DF4" w:rsidRDefault="002E5DF4" w:rsidP="002E5DF4">
      <w:pPr>
        <w:jc w:val="center"/>
      </w:pPr>
      <w:r w:rsidRPr="002E5DF4">
        <w:lastRenderedPageBreak/>
        <w:t>T.C.</w:t>
      </w:r>
    </w:p>
    <w:p w:rsidR="002E5DF4" w:rsidRPr="002E5DF4" w:rsidRDefault="002E5DF4" w:rsidP="002E5DF4">
      <w:pPr>
        <w:jc w:val="center"/>
      </w:pPr>
      <w:r w:rsidRPr="002E5DF4">
        <w:t>ANKARA BÜYÜKŞEHİR BELEDİYE MECLİSİ</w:t>
      </w:r>
    </w:p>
    <w:p w:rsidR="002E5DF4" w:rsidRPr="002E5DF4" w:rsidRDefault="002E5DF4" w:rsidP="002E5DF4">
      <w:pPr>
        <w:jc w:val="center"/>
      </w:pPr>
      <w:r w:rsidRPr="002E5DF4">
        <w:t>İmar ve Bayındırlık Komisyonu Raporu</w:t>
      </w:r>
    </w:p>
    <w:p w:rsidR="002E5DF4" w:rsidRPr="002E5DF4" w:rsidRDefault="002E5DF4" w:rsidP="002E5DF4">
      <w:pPr>
        <w:jc w:val="center"/>
      </w:pPr>
    </w:p>
    <w:p w:rsidR="002E5DF4" w:rsidRPr="002E5DF4" w:rsidRDefault="002E5DF4" w:rsidP="002E5DF4">
      <w:pPr>
        <w:jc w:val="center"/>
      </w:pPr>
      <w:r w:rsidRPr="002E5DF4">
        <w:t xml:space="preserve">Rapor No: 568     </w:t>
      </w:r>
      <w:r w:rsidRPr="002E5DF4">
        <w:tab/>
        <w:t xml:space="preserve">     </w:t>
      </w:r>
      <w:r w:rsidRPr="002E5DF4">
        <w:tab/>
        <w:t xml:space="preserve">               </w:t>
      </w:r>
      <w:r w:rsidRPr="002E5DF4">
        <w:tab/>
      </w:r>
      <w:r w:rsidRPr="002E5DF4">
        <w:tab/>
        <w:t xml:space="preserve">         </w:t>
      </w:r>
      <w:r w:rsidRPr="002E5DF4">
        <w:tab/>
      </w:r>
      <w:r w:rsidRPr="002E5DF4">
        <w:tab/>
      </w:r>
      <w:r w:rsidRPr="002E5DF4">
        <w:tab/>
        <w:t xml:space="preserve">               22.12.2020</w:t>
      </w:r>
    </w:p>
    <w:p w:rsidR="002E5DF4" w:rsidRPr="002E5DF4" w:rsidRDefault="002E5DF4" w:rsidP="002E5DF4">
      <w:pPr>
        <w:pStyle w:val="Balk7"/>
        <w:jc w:val="center"/>
      </w:pPr>
      <w:r w:rsidRPr="002E5DF4">
        <w:rPr>
          <w:bCs/>
        </w:rPr>
        <w:t>BÜYÜKŞEHİR BELEDİYE MECLİSİ BAŞKANLIĞINA</w:t>
      </w:r>
      <w:r w:rsidRPr="002E5DF4">
        <w:t xml:space="preserve"> </w:t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</w:r>
      <w:r w:rsidRPr="002E5DF4">
        <w:rPr>
          <w:vanish/>
        </w:rPr>
        <w:pgNum/>
        <w:t>20</w:t>
      </w:r>
    </w:p>
    <w:p w:rsidR="002E5DF4" w:rsidRPr="002E5DF4" w:rsidRDefault="002E5DF4" w:rsidP="002E5DF4">
      <w:pPr>
        <w:pStyle w:val="Balk7"/>
        <w:ind w:firstLine="709"/>
        <w:jc w:val="both"/>
      </w:pPr>
      <w:r w:rsidRPr="002E5DF4">
        <w:t>Çankaya İlçesi Koru Mahallesi 15569 ada 3 parsele ilişkin İmar ve Bayındırlık Komisyonunun 24.11.2020 tarih ve 426 sayılı raporu ile komisyonumuza yeniden havale edilen dosya incelendi.</w:t>
      </w:r>
    </w:p>
    <w:p w:rsidR="002E5DF4" w:rsidRPr="002E5DF4" w:rsidRDefault="002E5DF4" w:rsidP="002E5DF4">
      <w:pPr>
        <w:ind w:firstLine="709"/>
        <w:jc w:val="both"/>
      </w:pPr>
    </w:p>
    <w:p w:rsidR="002E5DF4" w:rsidRPr="002E5DF4" w:rsidRDefault="002E5DF4" w:rsidP="002E5DF4">
      <w:pPr>
        <w:pStyle w:val="Style3"/>
        <w:widowControl/>
        <w:spacing w:line="240" w:lineRule="auto"/>
        <w:rPr>
          <w:rStyle w:val="FontStyle11"/>
          <w:sz w:val="24"/>
          <w:szCs w:val="24"/>
        </w:rPr>
      </w:pPr>
      <w:r w:rsidRPr="002E5DF4">
        <w:t xml:space="preserve">Komisyonumuzca yapılan incelemeler neticesinde; </w:t>
      </w:r>
      <w:r w:rsidRPr="002E5DF4">
        <w:rPr>
          <w:rStyle w:val="FontStyle11"/>
          <w:sz w:val="24"/>
          <w:szCs w:val="24"/>
        </w:rPr>
        <w:t xml:space="preserve">Mülkiyeti Ankara Büyükşehir Belediyesine ait olan Çankaya İlçesi, Koru Mahallesi </w:t>
      </w:r>
      <w:r w:rsidRPr="002E5DF4">
        <w:rPr>
          <w:rStyle w:val="FontStyle12"/>
          <w:sz w:val="24"/>
          <w:szCs w:val="24"/>
        </w:rPr>
        <w:t xml:space="preserve">15569/3 </w:t>
      </w:r>
      <w:r w:rsidRPr="002E5DF4">
        <w:rPr>
          <w:rStyle w:val="FontStyle11"/>
          <w:sz w:val="24"/>
          <w:szCs w:val="24"/>
        </w:rPr>
        <w:t xml:space="preserve">numaralı parsel üzerinde Büyükşehir Belediye Meclisinin </w:t>
      </w:r>
      <w:r w:rsidRPr="002E5DF4">
        <w:rPr>
          <w:rStyle w:val="FontStyle12"/>
          <w:sz w:val="24"/>
          <w:szCs w:val="24"/>
        </w:rPr>
        <w:t xml:space="preserve">12.10.2018 tarih ve 1678 </w:t>
      </w:r>
      <w:r w:rsidRPr="002E5DF4">
        <w:rPr>
          <w:rStyle w:val="FontStyle11"/>
          <w:sz w:val="24"/>
          <w:szCs w:val="24"/>
        </w:rPr>
        <w:t xml:space="preserve">sayılı kararı ile uygun görülen, Sınırlı Ayni Hak tesis edilerek İnşaat Yaptırılması İşi'nin Belediye Encümeninin </w:t>
      </w:r>
      <w:r w:rsidRPr="002E5DF4">
        <w:rPr>
          <w:rStyle w:val="FontStyle12"/>
          <w:sz w:val="24"/>
          <w:szCs w:val="24"/>
        </w:rPr>
        <w:t xml:space="preserve">27.12.2018 tarih ve 2806/6318 </w:t>
      </w:r>
      <w:r w:rsidRPr="002E5DF4">
        <w:rPr>
          <w:rStyle w:val="FontStyle11"/>
          <w:sz w:val="24"/>
          <w:szCs w:val="24"/>
        </w:rPr>
        <w:t xml:space="preserve">sayılı kararı ile Ankara Okçuluk Feza İnşaat A.Ş. iş ortaklığına ihale edilmiş olduğu ancak </w:t>
      </w:r>
      <w:r w:rsidRPr="002E5DF4">
        <w:rPr>
          <w:rStyle w:val="FontStyle12"/>
          <w:sz w:val="24"/>
          <w:szCs w:val="24"/>
        </w:rPr>
        <w:t xml:space="preserve">06.08.2019 tarih ve 9705 </w:t>
      </w:r>
      <w:r w:rsidRPr="002E5DF4">
        <w:rPr>
          <w:rStyle w:val="FontStyle11"/>
          <w:sz w:val="24"/>
          <w:szCs w:val="24"/>
        </w:rPr>
        <w:t xml:space="preserve">sayılı olur ile İhalenin iptal edilerek, sözleşmenin fesih edildiği, bu işleme karşı açılan dava sonucunda, Danıştay 13. Dairesinin 2019/4127 esas numaralı dosyasının </w:t>
      </w:r>
      <w:r w:rsidRPr="002E5DF4">
        <w:rPr>
          <w:rStyle w:val="FontStyle12"/>
          <w:sz w:val="24"/>
          <w:szCs w:val="24"/>
        </w:rPr>
        <w:t>2020/220 sayılı kararında</w:t>
      </w:r>
      <w:r w:rsidRPr="002E5DF4">
        <w:rPr>
          <w:rStyle w:val="FontStyle11"/>
          <w:sz w:val="24"/>
          <w:szCs w:val="24"/>
        </w:rPr>
        <w:t>"2577sayılı İdare Yargılama Usulü Kanunu'nun 49. maddesi uyarınca Ankara 12. İdare Mahkemesi</w:t>
      </w:r>
      <w:r w:rsidRPr="002E5DF4">
        <w:rPr>
          <w:rStyle w:val="FontStyle12"/>
          <w:sz w:val="24"/>
          <w:szCs w:val="24"/>
        </w:rPr>
        <w:t>'nin31.</w:t>
      </w:r>
      <w:proofErr w:type="gramStart"/>
      <w:r w:rsidRPr="002E5DF4">
        <w:rPr>
          <w:rStyle w:val="FontStyle12"/>
          <w:sz w:val="24"/>
          <w:szCs w:val="24"/>
        </w:rPr>
        <w:t>10.2019</w:t>
      </w:r>
      <w:proofErr w:type="gramEnd"/>
      <w:r w:rsidRPr="002E5DF4">
        <w:rPr>
          <w:rStyle w:val="FontStyle12"/>
          <w:sz w:val="24"/>
          <w:szCs w:val="24"/>
        </w:rPr>
        <w:t xml:space="preserve"> tarih ve E:2019/1568, K:2019/2250 </w:t>
      </w:r>
      <w:r w:rsidRPr="002E5DF4">
        <w:rPr>
          <w:rStyle w:val="FontStyle11"/>
          <w:sz w:val="24"/>
          <w:szCs w:val="24"/>
        </w:rPr>
        <w:t xml:space="preserve">sayılı kararının </w:t>
      </w:r>
      <w:r w:rsidRPr="002E5DF4">
        <w:rPr>
          <w:rStyle w:val="FontStyle12"/>
          <w:sz w:val="24"/>
          <w:szCs w:val="24"/>
        </w:rPr>
        <w:t xml:space="preserve">"Bozulmasına" </w:t>
      </w:r>
      <w:r w:rsidRPr="002E5DF4">
        <w:rPr>
          <w:rStyle w:val="FontStyle11"/>
          <w:sz w:val="24"/>
          <w:szCs w:val="24"/>
        </w:rPr>
        <w:t>karar vermesi nedeniyle sözleşme geçerliliği devam etmektedir.</w:t>
      </w:r>
    </w:p>
    <w:p w:rsidR="002E5DF4" w:rsidRPr="002E5DF4" w:rsidRDefault="002E5DF4" w:rsidP="002E5DF4">
      <w:pPr>
        <w:pStyle w:val="Style3"/>
        <w:widowControl/>
        <w:spacing w:line="240" w:lineRule="auto"/>
        <w:ind w:firstLine="715"/>
      </w:pPr>
    </w:p>
    <w:p w:rsidR="002E5DF4" w:rsidRPr="002E5DF4" w:rsidRDefault="002E5DF4" w:rsidP="002E5DF4">
      <w:pPr>
        <w:pStyle w:val="Style3"/>
        <w:widowControl/>
        <w:spacing w:before="34" w:line="240" w:lineRule="auto"/>
        <w:ind w:firstLine="715"/>
        <w:rPr>
          <w:rStyle w:val="FontStyle11"/>
          <w:sz w:val="24"/>
          <w:szCs w:val="24"/>
        </w:rPr>
      </w:pPr>
      <w:r w:rsidRPr="002E5DF4">
        <w:rPr>
          <w:rStyle w:val="FontStyle11"/>
          <w:sz w:val="24"/>
          <w:szCs w:val="24"/>
        </w:rPr>
        <w:t xml:space="preserve">Bunun yanı sıra 1/1000 ölçekli ve 1/5000 ölçekli plan değişikliklerine ilişkin Büyükşehir Belediye Meclisinin </w:t>
      </w:r>
      <w:r w:rsidRPr="002E5DF4">
        <w:rPr>
          <w:rStyle w:val="FontStyle12"/>
          <w:sz w:val="24"/>
          <w:szCs w:val="24"/>
        </w:rPr>
        <w:t xml:space="preserve">14.05.2018 tarih ve 850 sayılı </w:t>
      </w:r>
      <w:r w:rsidRPr="002E5DF4">
        <w:rPr>
          <w:rStyle w:val="FontStyle11"/>
          <w:sz w:val="24"/>
          <w:szCs w:val="24"/>
        </w:rPr>
        <w:t xml:space="preserve">kararının iptali istemiyle açılan davada Ankara 2. İdare Mahkemesinin 2019/163E. 2020/345K sayılı kararı ile dava konusu işlemin iptal edildiği, bununla birlikte Ankara 2. İdare Mahkemesinin </w:t>
      </w:r>
      <w:r w:rsidRPr="002E5DF4">
        <w:rPr>
          <w:rStyle w:val="FontStyle12"/>
          <w:sz w:val="24"/>
          <w:szCs w:val="24"/>
        </w:rPr>
        <w:t xml:space="preserve">28.02.2020 tarih E.2019/1236 </w:t>
      </w:r>
      <w:r w:rsidRPr="002E5DF4">
        <w:rPr>
          <w:rStyle w:val="FontStyle11"/>
          <w:sz w:val="24"/>
          <w:szCs w:val="24"/>
        </w:rPr>
        <w:t>sayılı kararı ile yapı ruhsatına yönelik Y.D. kararı verilmesi sebebiyle spor tesisinin yapılması amacıyla düzenlenen mevcut ruhsatın yürütmesi durdurulmuştur.</w:t>
      </w:r>
    </w:p>
    <w:p w:rsidR="002E5DF4" w:rsidRPr="002E5DF4" w:rsidRDefault="002E5DF4" w:rsidP="002E5DF4">
      <w:pPr>
        <w:pStyle w:val="Style3"/>
        <w:widowControl/>
        <w:spacing w:line="240" w:lineRule="auto"/>
        <w:ind w:firstLine="715"/>
      </w:pPr>
    </w:p>
    <w:p w:rsidR="002E5DF4" w:rsidRPr="002E5DF4" w:rsidRDefault="002E5DF4" w:rsidP="002E5DF4">
      <w:pPr>
        <w:pStyle w:val="Style3"/>
        <w:widowControl/>
        <w:spacing w:before="43" w:line="240" w:lineRule="auto"/>
        <w:ind w:firstLine="715"/>
        <w:rPr>
          <w:b/>
          <w:bCs/>
        </w:rPr>
      </w:pPr>
      <w:proofErr w:type="gramStart"/>
      <w:r w:rsidRPr="002E5DF4">
        <w:rPr>
          <w:rStyle w:val="FontStyle11"/>
          <w:sz w:val="24"/>
          <w:szCs w:val="24"/>
        </w:rPr>
        <w:t xml:space="preserve">Feza İnşaat A.Ş. ve Ankara Okçuluk İhtisas Spor Kulübü Derneği Ortak Girişimi ile Ankara Büyükşehir Belediye Başkanlığı arasında </w:t>
      </w:r>
      <w:r w:rsidRPr="002E5DF4">
        <w:rPr>
          <w:rStyle w:val="FontStyle12"/>
          <w:sz w:val="24"/>
          <w:szCs w:val="24"/>
        </w:rPr>
        <w:t xml:space="preserve">14.01.2019 </w:t>
      </w:r>
      <w:r w:rsidRPr="002E5DF4">
        <w:rPr>
          <w:rStyle w:val="FontStyle11"/>
          <w:sz w:val="24"/>
          <w:szCs w:val="24"/>
        </w:rPr>
        <w:t xml:space="preserve">tarihinde imzalanan ve </w:t>
      </w:r>
      <w:r w:rsidRPr="002E5DF4">
        <w:rPr>
          <w:rStyle w:val="FontStyle12"/>
          <w:sz w:val="24"/>
          <w:szCs w:val="24"/>
        </w:rPr>
        <w:t xml:space="preserve">Danıştay 13. Dairesinin 2020/220 </w:t>
      </w:r>
      <w:r w:rsidRPr="002E5DF4">
        <w:rPr>
          <w:rStyle w:val="FontStyle11"/>
          <w:sz w:val="24"/>
          <w:szCs w:val="24"/>
        </w:rPr>
        <w:t xml:space="preserve">sayılı kararı ile geçerliliği devam eden sözleşmenin, yüklenici firmaya sağladığı haklardan ve firmanın yükümlülüklerini yerine getirebilmek adına yaptığı harcamalardan dolayı ileride firmaya ödenmesi gerekecek olası tazminat sebebi ile kamu </w:t>
      </w:r>
      <w:r w:rsidRPr="002E5DF4">
        <w:rPr>
          <w:rStyle w:val="FontStyle12"/>
          <w:sz w:val="24"/>
          <w:szCs w:val="24"/>
        </w:rPr>
        <w:t>zararı doğacaktır.</w:t>
      </w:r>
      <w:proofErr w:type="gramEnd"/>
    </w:p>
    <w:p w:rsidR="002E5DF4" w:rsidRPr="002E5DF4" w:rsidRDefault="002E5DF4" w:rsidP="002E5DF4">
      <w:pPr>
        <w:pStyle w:val="Style3"/>
        <w:widowControl/>
        <w:spacing w:before="14" w:line="240" w:lineRule="auto"/>
        <w:rPr>
          <w:rStyle w:val="FontStyle11"/>
          <w:sz w:val="24"/>
          <w:szCs w:val="24"/>
        </w:rPr>
      </w:pPr>
      <w:proofErr w:type="gramStart"/>
      <w:r w:rsidRPr="002E5DF4">
        <w:rPr>
          <w:rStyle w:val="FontStyle11"/>
          <w:sz w:val="24"/>
          <w:szCs w:val="24"/>
        </w:rPr>
        <w:t xml:space="preserve">Bu </w:t>
      </w:r>
      <w:r w:rsidRPr="002E5DF4">
        <w:rPr>
          <w:rStyle w:val="FontStyle12"/>
          <w:sz w:val="24"/>
          <w:szCs w:val="24"/>
        </w:rPr>
        <w:t xml:space="preserve">kamu zararlarının </w:t>
      </w:r>
      <w:r w:rsidRPr="002E5DF4">
        <w:rPr>
          <w:rStyle w:val="FontStyle11"/>
          <w:sz w:val="24"/>
          <w:szCs w:val="24"/>
        </w:rPr>
        <w:t xml:space="preserve">giderilmesi ve Ankara'ya değer katacak, okçuluk sporunun daha geniş kitlelere ulaşmasını ve yüzlerce yeni sporcunun yetişmesine olanak sağlayacak spor tesisi inşaatının başlayabilmesi için, </w:t>
      </w:r>
      <w:r w:rsidRPr="002E5DF4">
        <w:rPr>
          <w:rStyle w:val="FontStyle12"/>
          <w:sz w:val="24"/>
          <w:szCs w:val="24"/>
        </w:rPr>
        <w:t xml:space="preserve">15569 ada 3 parsele </w:t>
      </w:r>
      <w:r w:rsidRPr="002E5DF4">
        <w:rPr>
          <w:rStyle w:val="FontStyle11"/>
          <w:sz w:val="24"/>
          <w:szCs w:val="24"/>
        </w:rPr>
        <w:t>ilişkin açılan davalar sonucunda iptal edilen imar planının, yüklenici firmaya ihale edildiği tarihteki şartların ekte belirtildiği gibi kamu yararına olacak şekilde revize edilerek planın onaylanması, konusunun Rekreasyon Alanı olarak “</w:t>
      </w:r>
      <w:proofErr w:type="spellStart"/>
      <w:r w:rsidRPr="002E5DF4">
        <w:rPr>
          <w:rStyle w:val="FontStyle11"/>
          <w:sz w:val="24"/>
          <w:szCs w:val="24"/>
        </w:rPr>
        <w:t>tadilen</w:t>
      </w:r>
      <w:proofErr w:type="spellEnd"/>
      <w:r w:rsidRPr="002E5DF4">
        <w:rPr>
          <w:rStyle w:val="FontStyle11"/>
          <w:sz w:val="24"/>
          <w:szCs w:val="24"/>
        </w:rPr>
        <w:t xml:space="preserve"> onayı” komisyonumuzca oyçokluğuyla uygun görülmüştür.</w:t>
      </w:r>
      <w:proofErr w:type="gramEnd"/>
    </w:p>
    <w:p w:rsidR="002E5DF4" w:rsidRPr="002E5DF4" w:rsidRDefault="002E5DF4" w:rsidP="002E5DF4">
      <w:pPr>
        <w:pStyle w:val="Style3"/>
        <w:widowControl/>
        <w:spacing w:before="14" w:line="240" w:lineRule="auto"/>
      </w:pPr>
      <w:r w:rsidRPr="002E5DF4">
        <w:t xml:space="preserve"> </w:t>
      </w:r>
    </w:p>
    <w:p w:rsidR="002E5DF4" w:rsidRPr="002E5DF4" w:rsidRDefault="002E5DF4" w:rsidP="002E5DF4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  <w:r w:rsidRPr="002E5DF4">
        <w:rPr>
          <w:rFonts w:ascii="Times New Roman" w:hAnsi="Times New Roman"/>
        </w:rPr>
        <w:t>Raporumuz Büyükşehir Belediye Meclisinin onayına arz olunur.</w:t>
      </w:r>
    </w:p>
    <w:p w:rsidR="002E5DF4" w:rsidRPr="002E5DF4" w:rsidRDefault="002E5DF4" w:rsidP="002E5DF4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</w:p>
    <w:p w:rsidR="002E5DF4" w:rsidRPr="002E5DF4" w:rsidRDefault="002E5DF4" w:rsidP="002E5DF4">
      <w:pPr>
        <w:jc w:val="both"/>
      </w:pPr>
      <w:r w:rsidRPr="002E5DF4">
        <w:t xml:space="preserve">            Mehmet Emin AYAZ               </w:t>
      </w:r>
      <w:r w:rsidRPr="002E5DF4">
        <w:tab/>
        <w:t xml:space="preserve"> Gürkan DEMİRKESEN   </w:t>
      </w:r>
      <w:r w:rsidRPr="002E5DF4">
        <w:tab/>
      </w:r>
      <w:r w:rsidRPr="002E5DF4">
        <w:tab/>
        <w:t>Kerem ERDEM</w:t>
      </w:r>
    </w:p>
    <w:p w:rsidR="002E5DF4" w:rsidRPr="002E5DF4" w:rsidRDefault="002E5DF4" w:rsidP="002E5DF4">
      <w:pPr>
        <w:pStyle w:val="ListeParagraf"/>
        <w:tabs>
          <w:tab w:val="left" w:pos="0"/>
          <w:tab w:val="left" w:pos="709"/>
        </w:tabs>
        <w:ind w:left="0"/>
        <w:jc w:val="both"/>
      </w:pPr>
      <w:r w:rsidRPr="002E5DF4">
        <w:t>İmar ve Bayındırlık Komisyonu Başkanı</w:t>
      </w:r>
      <w:r w:rsidRPr="002E5DF4">
        <w:tab/>
        <w:t xml:space="preserve">        </w:t>
      </w:r>
      <w:r w:rsidRPr="002E5DF4">
        <w:tab/>
        <w:t xml:space="preserve">  Başkan V. </w:t>
      </w:r>
      <w:r w:rsidRPr="002E5DF4">
        <w:tab/>
        <w:t xml:space="preserve">   </w:t>
      </w:r>
      <w:r w:rsidRPr="002E5DF4">
        <w:tab/>
        <w:t xml:space="preserve">  </w:t>
      </w:r>
      <w:r w:rsidRPr="002E5DF4">
        <w:tab/>
        <w:t xml:space="preserve">         Üye</w:t>
      </w:r>
    </w:p>
    <w:p w:rsidR="002E5DF4" w:rsidRPr="002E5DF4" w:rsidRDefault="002E5DF4" w:rsidP="002E5DF4">
      <w:pPr>
        <w:tabs>
          <w:tab w:val="left" w:pos="8447"/>
        </w:tabs>
        <w:jc w:val="both"/>
      </w:pPr>
      <w:r>
        <w:t xml:space="preserve">                       </w:t>
      </w:r>
      <w:r w:rsidRPr="002E5DF4">
        <w:t xml:space="preserve">                                                                                                            (Muhalif)</w:t>
      </w:r>
    </w:p>
    <w:p w:rsidR="002E5DF4" w:rsidRPr="002E5DF4" w:rsidRDefault="002E5DF4" w:rsidP="002E5DF4">
      <w:pPr>
        <w:jc w:val="both"/>
      </w:pPr>
      <w:r w:rsidRPr="002E5DF4">
        <w:t>Yaşar NESLİHANOĞLU</w:t>
      </w:r>
      <w:r w:rsidRPr="002E5DF4">
        <w:tab/>
      </w:r>
      <w:r w:rsidRPr="002E5DF4">
        <w:tab/>
      </w:r>
      <w:r w:rsidRPr="002E5DF4">
        <w:tab/>
        <w:t xml:space="preserve">Yasin YÜKSEL       </w:t>
      </w:r>
      <w:r w:rsidRPr="002E5DF4">
        <w:tab/>
        <w:t xml:space="preserve">  </w:t>
      </w:r>
      <w:proofErr w:type="spellStart"/>
      <w:r w:rsidRPr="002E5DF4">
        <w:t>Ümmügülsüm</w:t>
      </w:r>
      <w:proofErr w:type="spellEnd"/>
      <w:r w:rsidRPr="002E5DF4">
        <w:t xml:space="preserve"> ÜMÜTLÜ</w:t>
      </w:r>
    </w:p>
    <w:p w:rsidR="002E5DF4" w:rsidRPr="002E5DF4" w:rsidRDefault="002E5DF4" w:rsidP="002E5DF4">
      <w:pPr>
        <w:ind w:firstLine="708"/>
        <w:jc w:val="both"/>
      </w:pPr>
      <w:r w:rsidRPr="002E5DF4">
        <w:t>Üye</w:t>
      </w:r>
      <w:r w:rsidRPr="002E5DF4">
        <w:tab/>
      </w:r>
      <w:r w:rsidRPr="002E5DF4">
        <w:tab/>
      </w:r>
      <w:r w:rsidRPr="002E5DF4">
        <w:tab/>
      </w:r>
      <w:r w:rsidRPr="002E5DF4">
        <w:tab/>
      </w:r>
      <w:r w:rsidRPr="002E5DF4">
        <w:tab/>
        <w:t xml:space="preserve">          Üye</w:t>
      </w:r>
      <w:r w:rsidRPr="002E5DF4">
        <w:tab/>
      </w:r>
      <w:r w:rsidRPr="002E5DF4">
        <w:tab/>
      </w:r>
      <w:r w:rsidRPr="002E5DF4">
        <w:tab/>
      </w:r>
      <w:r w:rsidRPr="002E5DF4">
        <w:tab/>
        <w:t>Üye</w:t>
      </w:r>
    </w:p>
    <w:p w:rsidR="002E5DF4" w:rsidRPr="002E5DF4" w:rsidRDefault="002E5DF4" w:rsidP="002E5DF4">
      <w:pPr>
        <w:jc w:val="both"/>
      </w:pPr>
      <w:r w:rsidRPr="002E5DF4">
        <w:t xml:space="preserve">      (Muhalif)</w:t>
      </w:r>
    </w:p>
    <w:p w:rsidR="002E5DF4" w:rsidRPr="002E5DF4" w:rsidRDefault="002E5DF4" w:rsidP="002E5DF4">
      <w:pPr>
        <w:jc w:val="both"/>
      </w:pPr>
      <w:r w:rsidRPr="002E5DF4">
        <w:t>Gökhan ARICI</w:t>
      </w:r>
      <w:r w:rsidRPr="002E5DF4">
        <w:tab/>
      </w:r>
      <w:r w:rsidRPr="002E5DF4">
        <w:tab/>
        <w:t xml:space="preserve">           </w:t>
      </w:r>
      <w:r w:rsidRPr="002E5DF4">
        <w:tab/>
      </w:r>
      <w:r w:rsidRPr="002E5DF4">
        <w:tab/>
      </w:r>
      <w:proofErr w:type="spellStart"/>
      <w:r w:rsidRPr="002E5DF4">
        <w:t>Müslüm</w:t>
      </w:r>
      <w:proofErr w:type="spellEnd"/>
      <w:r w:rsidRPr="002E5DF4">
        <w:t xml:space="preserve"> TEKİN</w:t>
      </w:r>
      <w:r w:rsidRPr="002E5DF4">
        <w:tab/>
        <w:t xml:space="preserve"> </w:t>
      </w:r>
      <w:r w:rsidRPr="002E5DF4">
        <w:tab/>
        <w:t xml:space="preserve">  Fikret KARADAVUT</w:t>
      </w:r>
    </w:p>
    <w:p w:rsidR="002E5DF4" w:rsidRPr="002E5DF4" w:rsidRDefault="002E5DF4" w:rsidP="002E5DF4">
      <w:pPr>
        <w:jc w:val="both"/>
      </w:pPr>
      <w:r w:rsidRPr="002E5DF4">
        <w:t xml:space="preserve">        Üye</w:t>
      </w:r>
      <w:r w:rsidRPr="002E5DF4">
        <w:tab/>
      </w:r>
      <w:r w:rsidRPr="002E5DF4">
        <w:tab/>
      </w:r>
      <w:r w:rsidRPr="002E5DF4">
        <w:tab/>
      </w:r>
      <w:r w:rsidRPr="002E5DF4">
        <w:tab/>
      </w:r>
      <w:r w:rsidRPr="002E5DF4">
        <w:tab/>
      </w:r>
      <w:r w:rsidRPr="002E5DF4">
        <w:tab/>
        <w:t>Üye</w:t>
      </w:r>
      <w:r w:rsidRPr="002E5DF4">
        <w:tab/>
      </w:r>
      <w:r w:rsidRPr="002E5DF4">
        <w:tab/>
      </w:r>
      <w:r w:rsidRPr="002E5DF4">
        <w:tab/>
      </w:r>
      <w:r w:rsidRPr="002E5DF4">
        <w:tab/>
      </w:r>
      <w:r w:rsidRPr="002E5DF4">
        <w:tab/>
        <w:t>Üye</w:t>
      </w:r>
      <w:r w:rsidRPr="002E5DF4">
        <w:tab/>
      </w:r>
    </w:p>
    <w:p w:rsidR="002E5DF4" w:rsidRPr="002E5DF4" w:rsidRDefault="002E5DF4" w:rsidP="002E5DF4">
      <w:r w:rsidRPr="002E5DF4">
        <w:t xml:space="preserve">       (Muhalif)</w:t>
      </w:r>
    </w:p>
    <w:sectPr w:rsidR="002E5DF4" w:rsidRPr="002E5DF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5DF4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0A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51FD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5D39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4519-076D-4FA7-9D10-E5DE50D6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747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2021-01-14T08:42:00Z</cp:lastPrinted>
  <dcterms:created xsi:type="dcterms:W3CDTF">2021-01-13T15:06:00Z</dcterms:created>
  <dcterms:modified xsi:type="dcterms:W3CDTF">2021-01-18T09:15:00Z</dcterms:modified>
</cp:coreProperties>
</file>