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9"/>
      </w:tblGrid>
      <w:tr w:rsidR="00003874" w:rsidTr="006E05AD">
        <w:trPr>
          <w:trHeight w:val="790"/>
        </w:trPr>
        <w:tc>
          <w:tcPr>
            <w:tcW w:w="3309" w:type="dxa"/>
          </w:tcPr>
          <w:p w:rsidR="006E05AD" w:rsidRDefault="006E05AD" w:rsidP="006E05AD">
            <w:r>
              <w:t xml:space="preserve">                         </w:t>
            </w:r>
          </w:p>
          <w:p w:rsidR="006E05AD" w:rsidRDefault="006E05AD" w:rsidP="006E05AD"/>
          <w:p w:rsidR="00003874" w:rsidRDefault="00EB3F8F" w:rsidP="006E05AD">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r w:rsidR="006E05AD" w:rsidTr="006E05AD">
        <w:trPr>
          <w:trHeight w:val="790"/>
        </w:trPr>
        <w:tc>
          <w:tcPr>
            <w:tcW w:w="3309" w:type="dxa"/>
          </w:tcPr>
          <w:p w:rsidR="006E05AD" w:rsidRDefault="006E05AD" w:rsidP="006E05AD"/>
        </w:tc>
      </w:tr>
    </w:tbl>
    <w:p w:rsidR="008E53D0" w:rsidRDefault="002856BD" w:rsidP="003155C1">
      <w:pPr>
        <w:ind w:right="-1"/>
        <w:jc w:val="both"/>
      </w:pPr>
      <w:r>
        <w:t>Karar No:</w:t>
      </w:r>
      <w:r w:rsidR="006E1D25">
        <w:t>1</w:t>
      </w:r>
      <w:r w:rsidR="00C16E17">
        <w:t>4</w:t>
      </w:r>
      <w:r w:rsidR="00CB596F">
        <w:t>5</w:t>
      </w:r>
      <w:r w:rsidR="001B4847">
        <w:t>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FA5ED4" w:rsidRDefault="00FA5ED4" w:rsidP="003155C1">
      <w:pPr>
        <w:ind w:right="-1"/>
        <w:jc w:val="both"/>
      </w:pPr>
    </w:p>
    <w:p w:rsidR="006E05AD" w:rsidRDefault="006E05AD" w:rsidP="003155C1">
      <w:pPr>
        <w:ind w:right="-1"/>
        <w:jc w:val="both"/>
      </w:pPr>
    </w:p>
    <w:p w:rsidR="00FA5ED4"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1B4847" w:rsidP="005C528A">
      <w:pPr>
        <w:ind w:firstLine="708"/>
        <w:jc w:val="both"/>
      </w:pPr>
      <w:r w:rsidRPr="00030654">
        <w:t xml:space="preserve">Sincan İlçesi </w:t>
      </w:r>
      <w:proofErr w:type="spellStart"/>
      <w:r w:rsidRPr="00030654">
        <w:t>Çimşit</w:t>
      </w:r>
      <w:proofErr w:type="spellEnd"/>
      <w:r w:rsidRPr="00030654">
        <w:t xml:space="preserve"> Osmaniye Mahallesi Mezarlık alanı takasına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F012A1">
        <w:t>20</w:t>
      </w:r>
      <w:r w:rsidR="00050B1F">
        <w:t>.</w:t>
      </w:r>
      <w:r w:rsidR="00C16E17">
        <w:t>10</w:t>
      </w:r>
      <w:r w:rsidR="00AF4ABA" w:rsidRPr="002B345B">
        <w:t xml:space="preserve">.2020 gün ve </w:t>
      </w:r>
      <w:r w:rsidR="00C16E17">
        <w:t>3</w:t>
      </w:r>
      <w:r w:rsidR="00F012A1">
        <w:t>6</w:t>
      </w:r>
      <w:r>
        <w:t>9</w:t>
      </w:r>
      <w:r w:rsidR="00AF4ABA" w:rsidRPr="002B345B">
        <w:t xml:space="preserve"> sayılı raporu Büy</w:t>
      </w:r>
      <w:r w:rsidR="00605CC8" w:rsidRPr="002B345B">
        <w:t xml:space="preserve">ükşehir Belediye Meclisimizin </w:t>
      </w:r>
      <w:r w:rsidR="00C16E17">
        <w:t>1</w:t>
      </w:r>
      <w:r w:rsidR="00F012A1">
        <w:t>1</w:t>
      </w:r>
      <w:r w:rsidR="00605CC8" w:rsidRPr="002B345B">
        <w:t>.</w:t>
      </w:r>
      <w:r w:rsidR="00050B1F">
        <w:t>1</w:t>
      </w:r>
      <w:r w:rsidR="00C16E17">
        <w:t>1</w:t>
      </w:r>
      <w:r w:rsidR="00AF4ABA" w:rsidRPr="002B345B">
        <w:t>.2020 tarihli toplantısında okundu.</w:t>
      </w:r>
    </w:p>
    <w:p w:rsidR="00B66191" w:rsidRPr="002B345B" w:rsidRDefault="00B66191" w:rsidP="005C528A">
      <w:pPr>
        <w:ind w:firstLine="652"/>
        <w:jc w:val="both"/>
      </w:pPr>
    </w:p>
    <w:p w:rsidR="001B4847" w:rsidRPr="00030654" w:rsidRDefault="005C528A" w:rsidP="001B4847">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1B4847" w:rsidRPr="00030654">
        <w:t>Ankara Büyükşehir Belediye Meclisinin 11.08.2020 gün ve 804 sayı</w:t>
      </w:r>
      <w:r w:rsidR="001B4847">
        <w:t>lı</w:t>
      </w:r>
      <w:r w:rsidR="001B4847" w:rsidRPr="00030654">
        <w:t xml:space="preserve"> kara</w:t>
      </w:r>
      <w:r w:rsidR="001B4847">
        <w:t>rı</w:t>
      </w:r>
      <w:r w:rsidR="001B4847" w:rsidRPr="00030654">
        <w:t xml:space="preserve">yla, "Ankara Sanayi Odası 1.Organize Sanayi Bölgesinin 24.02.2020 gün ve 07.002-587 sayılı yazısı </w:t>
      </w:r>
      <w:proofErr w:type="gramStart"/>
      <w:r w:rsidR="001B4847" w:rsidRPr="00030654">
        <w:t>ile,</w:t>
      </w:r>
      <w:proofErr w:type="gramEnd"/>
      <w:r w:rsidR="001B4847" w:rsidRPr="00030654">
        <w:t xml:space="preserve"> ASO 1.Organize Sanayi Bölgesi Genişleme Sahası içerisinde kalan "Sincan </w:t>
      </w:r>
      <w:proofErr w:type="spellStart"/>
      <w:r w:rsidR="001B4847" w:rsidRPr="00030654">
        <w:t>Cimşit</w:t>
      </w:r>
      <w:proofErr w:type="spellEnd"/>
      <w:r w:rsidR="001B4847" w:rsidRPr="00030654">
        <w:t xml:space="preserve"> Mezarlık Alanı'na ilişkin olarak, Sincan </w:t>
      </w:r>
      <w:proofErr w:type="spellStart"/>
      <w:r w:rsidR="001B4847" w:rsidRPr="00030654">
        <w:t>Cimşit</w:t>
      </w:r>
      <w:proofErr w:type="spellEnd"/>
      <w:r w:rsidR="001B4847" w:rsidRPr="00030654">
        <w:t xml:space="preserve"> Mezarlık Alanının ortasından geçen </w:t>
      </w:r>
      <w:proofErr w:type="spellStart"/>
      <w:r w:rsidR="001B4847" w:rsidRPr="00030654">
        <w:t>Eneıji</w:t>
      </w:r>
      <w:proofErr w:type="spellEnd"/>
      <w:r w:rsidR="001B4847" w:rsidRPr="00030654">
        <w:t xml:space="preserve"> Nakil Hattının (ENH) batıs</w:t>
      </w:r>
      <w:r w:rsidR="001B4847">
        <w:t>ın</w:t>
      </w:r>
      <w:r w:rsidR="001B4847" w:rsidRPr="00030654">
        <w:t xml:space="preserve">da kalan yaklaşık 309.844 m2 alanın, yine </w:t>
      </w:r>
      <w:proofErr w:type="spellStart"/>
      <w:r w:rsidR="001B4847" w:rsidRPr="00030654">
        <w:t>ENH'n</w:t>
      </w:r>
      <w:r w:rsidR="001B4847">
        <w:t>ın</w:t>
      </w:r>
      <w:proofErr w:type="spellEnd"/>
      <w:r w:rsidR="001B4847" w:rsidRPr="00030654">
        <w:t xml:space="preserve"> doğusunda kalan yaklaşık 310.442 alanla takas edilmesi halinde söz konusu mezarlık alanını sınırla</w:t>
      </w:r>
      <w:r w:rsidR="001B4847">
        <w:t>rının</w:t>
      </w:r>
      <w:r w:rsidR="001B4847" w:rsidRPr="00030654">
        <w:t xml:space="preserve"> revize edilmesinin, Maliye görüşü alındıktan so</w:t>
      </w:r>
      <w:r w:rsidR="001B4847">
        <w:t>nr</w:t>
      </w:r>
      <w:r w:rsidR="001B4847" w:rsidRPr="00030654">
        <w:t>a meclise sunulmak üzere "İmar ve Şehircilik Dairesi Başkanlığına iade" edilmiştir.</w:t>
      </w:r>
    </w:p>
    <w:p w:rsidR="001B4847" w:rsidRDefault="001B4847" w:rsidP="001B4847">
      <w:pPr>
        <w:ind w:left="20" w:right="20" w:firstLine="860"/>
        <w:jc w:val="both"/>
      </w:pPr>
    </w:p>
    <w:p w:rsidR="001B4847" w:rsidRDefault="001B4847" w:rsidP="001B4847">
      <w:pPr>
        <w:ind w:left="20" w:right="20" w:firstLine="860"/>
        <w:jc w:val="both"/>
      </w:pPr>
      <w:r w:rsidRPr="00030654">
        <w:t>Yapılan incelemede;</w:t>
      </w:r>
    </w:p>
    <w:p w:rsidR="001B4847" w:rsidRDefault="001B4847" w:rsidP="001B4847">
      <w:pPr>
        <w:ind w:left="20" w:right="20" w:firstLine="860"/>
        <w:jc w:val="both"/>
      </w:pPr>
    </w:p>
    <w:p w:rsidR="001B4847" w:rsidRPr="00030654" w:rsidRDefault="001B4847" w:rsidP="001B4847">
      <w:pPr>
        <w:ind w:left="20" w:right="20" w:firstLine="860"/>
        <w:jc w:val="both"/>
      </w:pPr>
      <w:r w:rsidRPr="00030654">
        <w:t xml:space="preserve">Söz konusu "Sincan </w:t>
      </w:r>
      <w:proofErr w:type="spellStart"/>
      <w:r w:rsidRPr="00030654">
        <w:t>Cimşit</w:t>
      </w:r>
      <w:proofErr w:type="spellEnd"/>
      <w:r w:rsidRPr="00030654">
        <w:t xml:space="preserve"> Mezarlık Alan</w:t>
      </w:r>
      <w:r>
        <w:t>ının</w:t>
      </w:r>
      <w:r w:rsidRPr="00030654">
        <w:t xml:space="preserve"> ortasından geçen Ene</w:t>
      </w:r>
      <w:r>
        <w:t>r</w:t>
      </w:r>
      <w:r w:rsidRPr="00030654">
        <w:t>ji Nakil Hattının (ENH) batıs</w:t>
      </w:r>
      <w:r>
        <w:t>ın</w:t>
      </w:r>
      <w:r w:rsidRPr="00030654">
        <w:t xml:space="preserve">da kalan yaklaşık 309.844 m2 alanın, yine </w:t>
      </w:r>
      <w:proofErr w:type="spellStart"/>
      <w:r w:rsidRPr="00030654">
        <w:t>ENH'nın</w:t>
      </w:r>
      <w:proofErr w:type="spellEnd"/>
      <w:r w:rsidRPr="00030654">
        <w:t xml:space="preserve"> doğusunda kalan yaklaşık 310.442 alana" ilişkin Ankara Sanayi Odası </w:t>
      </w:r>
      <w:r>
        <w:t>1.Organize Sanayi Bölgesinin E.</w:t>
      </w:r>
      <w:r w:rsidRPr="00030654">
        <w:t>100/3217 sayı</w:t>
      </w:r>
      <w:r>
        <w:t>lı</w:t>
      </w:r>
      <w:r w:rsidRPr="00030654">
        <w:t xml:space="preserve"> yazısı ekindeki, "Çevre ve Şehircilik Bakanlığı Milli Emlak Genel Müdürlüğünün 08.09.2020 gün ve E.185703 sayılı yazısı </w:t>
      </w:r>
      <w:proofErr w:type="gramStart"/>
      <w:r w:rsidRPr="00030654">
        <w:t>ile,</w:t>
      </w:r>
      <w:proofErr w:type="gramEnd"/>
      <w:r w:rsidRPr="00030654">
        <w:t xml:space="preserve"> Ankara İli Sincan İlçesi</w:t>
      </w:r>
      <w:r w:rsidRPr="00030654">
        <w:rPr>
          <w:rStyle w:val="GvdemetniKaln"/>
        </w:rPr>
        <w:t xml:space="preserve"> </w:t>
      </w:r>
      <w:r w:rsidRPr="00030654">
        <w:rPr>
          <w:rStyle w:val="GvdemetniKaln"/>
          <w:b w:val="0"/>
        </w:rPr>
        <w:t>I</w:t>
      </w:r>
      <w:r w:rsidRPr="00030654">
        <w:t>.Organize Sanayi Bölgesi Genişleme sahası içerisindeki bahse konu alanları trampalarının uygun olacağı değerlendirilmekte olup, trampaya konu taşınmazlara ait bilgi ve belgeler ile bu taşınmazlara ait bedel tespitlerinin teminini müteakip bu alanların trampasına ait işlemlere devam edilecektir." şeklinde görüş belirtildiği,</w:t>
      </w:r>
    </w:p>
    <w:p w:rsidR="001B4847" w:rsidRDefault="001B4847" w:rsidP="001B4847">
      <w:pPr>
        <w:ind w:left="20" w:right="20" w:firstLine="860"/>
        <w:jc w:val="both"/>
      </w:pPr>
    </w:p>
    <w:p w:rsidR="008E53D0" w:rsidRDefault="001B4847" w:rsidP="001B4847">
      <w:pPr>
        <w:pStyle w:val="ListeParagraf"/>
        <w:tabs>
          <w:tab w:val="left" w:pos="0"/>
        </w:tabs>
        <w:ind w:left="0"/>
        <w:contextualSpacing/>
        <w:jc w:val="both"/>
        <w:rPr>
          <w:spacing w:val="2"/>
        </w:rPr>
      </w:pPr>
      <w:r>
        <w:tab/>
      </w:r>
      <w:proofErr w:type="gramStart"/>
      <w:r w:rsidRPr="00030654">
        <w:t>Hususları tespit edilmiş olup</w:t>
      </w:r>
      <w:r>
        <w:t>,</w:t>
      </w:r>
      <w:r w:rsidRPr="00030654">
        <w:t xml:space="preserve"> Sincan </w:t>
      </w:r>
      <w:r>
        <w:t xml:space="preserve">İlçesi </w:t>
      </w:r>
      <w:proofErr w:type="spellStart"/>
      <w:r w:rsidRPr="00030654">
        <w:t>Cimşit</w:t>
      </w:r>
      <w:proofErr w:type="spellEnd"/>
      <w:r w:rsidRPr="00030654">
        <w:t xml:space="preserve"> Mezarlık Alan</w:t>
      </w:r>
      <w:r>
        <w:t xml:space="preserve">ının </w:t>
      </w:r>
      <w:r w:rsidRPr="00030654">
        <w:t xml:space="preserve">ortasından geçen </w:t>
      </w:r>
      <w:proofErr w:type="spellStart"/>
      <w:r w:rsidRPr="00030654">
        <w:t>Eneıji</w:t>
      </w:r>
      <w:proofErr w:type="spellEnd"/>
      <w:r w:rsidRPr="00030654">
        <w:t xml:space="preserve"> Nakil Hattının (ENH) batısında kalan yaklaşık 309.844 m2 alanın, yine ENH'</w:t>
      </w:r>
      <w:r>
        <w:t xml:space="preserve"> </w:t>
      </w:r>
      <w:proofErr w:type="spellStart"/>
      <w:r w:rsidRPr="00030654">
        <w:t>nın</w:t>
      </w:r>
      <w:proofErr w:type="spellEnd"/>
      <w:r w:rsidRPr="00030654">
        <w:t xml:space="preserve"> doğusunda kalan yaklaşık 310.442 alanla takas edilmesine yönelik Çevre ve Şehircilik Bakanlığı Milli Emlak Genel Müdürlüğünün 08.09.2020 gün ve E.185703 sayılı görüşü</w:t>
      </w:r>
      <w:r>
        <w:t>nün “</w:t>
      </w:r>
      <w:proofErr w:type="spellStart"/>
      <w:r>
        <w:t>onayı”</w:t>
      </w:r>
      <w:r w:rsidR="00F012A1">
        <w:t>na</w:t>
      </w:r>
      <w:proofErr w:type="spellEnd"/>
      <w:r w:rsidR="00F012A1">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sidR="00BC7978">
        <w:rPr>
          <w:spacing w:val="2"/>
        </w:rPr>
        <w:t>birliği</w:t>
      </w:r>
      <w:r w:rsidR="008E2101" w:rsidRPr="002B345B">
        <w:rPr>
          <w:spacing w:val="2"/>
        </w:rPr>
        <w:t xml:space="preserve"> ile kabul edildi.</w:t>
      </w:r>
      <w:proofErr w:type="gramEnd"/>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7D595B">
      <w:pPr>
        <w:ind w:right="20"/>
        <w:jc w:val="both"/>
        <w:rPr>
          <w:spacing w:val="2"/>
        </w:rPr>
      </w:pPr>
    </w:p>
    <w:p w:rsidR="007D595B" w:rsidRDefault="007D595B" w:rsidP="007D595B">
      <w:pPr>
        <w:ind w:right="20"/>
        <w:jc w:val="both"/>
        <w:rPr>
          <w:spacing w:val="2"/>
        </w:rPr>
      </w:pPr>
    </w:p>
    <w:p w:rsidR="007D595B" w:rsidRPr="003B0AF0" w:rsidRDefault="007D595B" w:rsidP="007D595B">
      <w:pPr>
        <w:jc w:val="center"/>
      </w:pPr>
      <w:r w:rsidRPr="003B0AF0">
        <w:lastRenderedPageBreak/>
        <w:t>T.C.</w:t>
      </w:r>
    </w:p>
    <w:p w:rsidR="007D595B" w:rsidRPr="003B0AF0" w:rsidRDefault="007D595B" w:rsidP="007D595B">
      <w:pPr>
        <w:jc w:val="center"/>
      </w:pPr>
      <w:r w:rsidRPr="003B0AF0">
        <w:t>ANKARA BÜYÜKŞEHİR BELEDİYE MECLİSİ</w:t>
      </w:r>
    </w:p>
    <w:p w:rsidR="007D595B" w:rsidRDefault="007D595B" w:rsidP="007D595B">
      <w:pPr>
        <w:jc w:val="center"/>
      </w:pPr>
      <w:r w:rsidRPr="003B0AF0">
        <w:t>İmar ve Bayındırlık Komisyonu Raporu</w:t>
      </w:r>
    </w:p>
    <w:p w:rsidR="007D595B" w:rsidRDefault="007D595B" w:rsidP="007D595B">
      <w:pPr>
        <w:jc w:val="center"/>
      </w:pPr>
    </w:p>
    <w:p w:rsidR="007D595B" w:rsidRPr="001925D7" w:rsidRDefault="007D595B" w:rsidP="007D595B">
      <w:pPr>
        <w:jc w:val="center"/>
      </w:pPr>
      <w:r w:rsidRPr="003B0AF0">
        <w:t xml:space="preserve">Rapor No: </w:t>
      </w:r>
      <w:r>
        <w:t>369</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20</w:t>
      </w:r>
      <w:r w:rsidRPr="003B0AF0">
        <w:t>.</w:t>
      </w:r>
      <w:r>
        <w:t>1</w:t>
      </w:r>
      <w:r w:rsidRPr="003B0AF0">
        <w:t>0.2020</w:t>
      </w:r>
    </w:p>
    <w:p w:rsidR="007D595B" w:rsidRPr="00AC6CF5" w:rsidRDefault="007D595B" w:rsidP="007D595B">
      <w:pPr>
        <w:jc w:val="center"/>
      </w:pPr>
    </w:p>
    <w:p w:rsidR="007D595B" w:rsidRPr="00132149" w:rsidRDefault="007D595B" w:rsidP="007D595B">
      <w:pPr>
        <w:pStyle w:val="Balk7"/>
        <w:jc w:val="center"/>
        <w:rPr>
          <w:bCs/>
        </w:rPr>
      </w:pPr>
      <w:r w:rsidRPr="00132149">
        <w:rPr>
          <w:bCs/>
        </w:rPr>
        <w:t>BÜYÜKŞEHİR BELEDİYE MECLİSİ BAŞKANLIĞINA</w:t>
      </w:r>
    </w:p>
    <w:p w:rsidR="007D595B" w:rsidRPr="007D595B" w:rsidRDefault="007D595B" w:rsidP="007D595B">
      <w:pPr>
        <w:pStyle w:val="Balk7"/>
        <w:rPr>
          <w:b/>
        </w:rPr>
      </w:pP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t>20</w:t>
      </w:r>
      <w:r>
        <w:rPr>
          <w:sz w:val="52"/>
          <w:szCs w:val="52"/>
        </w:rPr>
        <w:t xml:space="preserve">                             </w:t>
      </w:r>
      <w:r w:rsidRPr="007D595B">
        <w:rPr>
          <w:sz w:val="52"/>
          <w:szCs w:val="52"/>
        </w:rPr>
        <w:t xml:space="preserve">           </w:t>
      </w:r>
    </w:p>
    <w:p w:rsidR="007D595B" w:rsidRDefault="007D595B" w:rsidP="007D595B">
      <w:pPr>
        <w:pStyle w:val="ListeParagraf"/>
        <w:tabs>
          <w:tab w:val="left" w:pos="0"/>
        </w:tabs>
        <w:ind w:left="0"/>
        <w:contextualSpacing/>
        <w:jc w:val="both"/>
      </w:pPr>
      <w:r>
        <w:tab/>
      </w:r>
      <w:r w:rsidRPr="00030654">
        <w:t xml:space="preserve">Sincan İlçesi </w:t>
      </w:r>
      <w:proofErr w:type="spellStart"/>
      <w:r w:rsidRPr="00030654">
        <w:t>Çimşit</w:t>
      </w:r>
      <w:proofErr w:type="spellEnd"/>
      <w:r w:rsidRPr="00030654">
        <w:t xml:space="preserve"> Osmaniye Mahallesi Mezarlık alanı takasına ilişkin Büyükşehir Belediye Meclisinin 08.10.2020 tarih ve 35.gündem maddesi olarak komisyonumuza havale edilen dosya incelendi.</w:t>
      </w:r>
    </w:p>
    <w:p w:rsidR="007D595B" w:rsidRDefault="007D595B" w:rsidP="007D595B">
      <w:pPr>
        <w:pStyle w:val="ListeParagraf"/>
        <w:tabs>
          <w:tab w:val="left" w:pos="0"/>
        </w:tabs>
        <w:contextualSpacing/>
        <w:jc w:val="both"/>
      </w:pPr>
    </w:p>
    <w:p w:rsidR="007D595B" w:rsidRPr="00030654" w:rsidRDefault="007D595B" w:rsidP="007D595B">
      <w:pPr>
        <w:pStyle w:val="ListeParagraf"/>
        <w:tabs>
          <w:tab w:val="left" w:pos="0"/>
        </w:tabs>
        <w:ind w:left="0"/>
        <w:contextualSpacing/>
        <w:jc w:val="both"/>
      </w:pPr>
      <w:r>
        <w:tab/>
      </w:r>
      <w:r w:rsidRPr="00030654">
        <w:t>Komisyonumuzca yapılan incelemeler neticesinde; Ankara Büyükşehir Belediye Meclisinin 11.08.2020 gün ve 804 sayı</w:t>
      </w:r>
      <w:r>
        <w:t>lı</w:t>
      </w:r>
      <w:r w:rsidRPr="00030654">
        <w:t xml:space="preserve"> kara</w:t>
      </w:r>
      <w:r>
        <w:t>rı</w:t>
      </w:r>
      <w:r w:rsidRPr="00030654">
        <w:t xml:space="preserve">yla, "Ankara Sanayi Odası 1.Organize Sanayi Bölgesinin 24.02.2020 gün ve 07.002-587 sayılı yazısı </w:t>
      </w:r>
      <w:proofErr w:type="gramStart"/>
      <w:r w:rsidRPr="00030654">
        <w:t>ile,</w:t>
      </w:r>
      <w:proofErr w:type="gramEnd"/>
      <w:r w:rsidRPr="00030654">
        <w:t xml:space="preserve"> ASO 1.Organize Sanayi Bölgesi Genişleme Sahası içerisinde kalan "Sincan </w:t>
      </w:r>
      <w:proofErr w:type="spellStart"/>
      <w:r w:rsidRPr="00030654">
        <w:t>Cimşit</w:t>
      </w:r>
      <w:proofErr w:type="spellEnd"/>
      <w:r w:rsidRPr="00030654">
        <w:t xml:space="preserve"> Mezarlık Alanı'na ilişkin olarak, Sincan </w:t>
      </w:r>
      <w:proofErr w:type="spellStart"/>
      <w:r w:rsidRPr="00030654">
        <w:t>Cimşit</w:t>
      </w:r>
      <w:proofErr w:type="spellEnd"/>
      <w:r w:rsidRPr="00030654">
        <w:t xml:space="preserve"> Mezarlık Alanının ortasından geçen </w:t>
      </w:r>
      <w:proofErr w:type="spellStart"/>
      <w:r w:rsidRPr="00030654">
        <w:t>Eneıji</w:t>
      </w:r>
      <w:proofErr w:type="spellEnd"/>
      <w:r w:rsidRPr="00030654">
        <w:t xml:space="preserve"> Nakil Hattının (ENH) batıs</w:t>
      </w:r>
      <w:r>
        <w:t>ın</w:t>
      </w:r>
      <w:r w:rsidRPr="00030654">
        <w:t xml:space="preserve">da kalan yaklaşık 309.844 m2 alanın, yine </w:t>
      </w:r>
      <w:proofErr w:type="spellStart"/>
      <w:r w:rsidRPr="00030654">
        <w:t>ENH'n</w:t>
      </w:r>
      <w:r>
        <w:t>ın</w:t>
      </w:r>
      <w:proofErr w:type="spellEnd"/>
      <w:r w:rsidRPr="00030654">
        <w:t xml:space="preserve"> doğusunda kalan yaklaşık 310.442 alanla takas edilmesi halinde söz konusu mezarlık alanını sınırla</w:t>
      </w:r>
      <w:r>
        <w:t>rının</w:t>
      </w:r>
      <w:r w:rsidRPr="00030654">
        <w:t xml:space="preserve"> revize edilmesinin, Maliye görüşü alındıktan so</w:t>
      </w:r>
      <w:r>
        <w:t>nr</w:t>
      </w:r>
      <w:r w:rsidRPr="00030654">
        <w:t>a meclise sunulmak üzere "İmar ve Şehircilik Dairesi Başkanlığına iade" edilmiştir.</w:t>
      </w:r>
    </w:p>
    <w:p w:rsidR="007D595B" w:rsidRDefault="007D595B" w:rsidP="007D595B">
      <w:pPr>
        <w:ind w:left="20" w:right="20" w:firstLine="860"/>
        <w:jc w:val="both"/>
      </w:pPr>
    </w:p>
    <w:p w:rsidR="007D595B" w:rsidRDefault="007D595B" w:rsidP="007D595B">
      <w:pPr>
        <w:ind w:left="20" w:right="20" w:firstLine="860"/>
        <w:jc w:val="both"/>
      </w:pPr>
      <w:r w:rsidRPr="00030654">
        <w:t>Yapılan incelemede;</w:t>
      </w:r>
    </w:p>
    <w:p w:rsidR="007D595B" w:rsidRDefault="007D595B" w:rsidP="007D595B">
      <w:pPr>
        <w:ind w:left="20" w:right="20" w:firstLine="860"/>
        <w:jc w:val="both"/>
      </w:pPr>
    </w:p>
    <w:p w:rsidR="007D595B" w:rsidRPr="00030654" w:rsidRDefault="007D595B" w:rsidP="007D595B">
      <w:pPr>
        <w:ind w:left="20" w:right="20" w:firstLine="860"/>
        <w:jc w:val="both"/>
      </w:pPr>
      <w:r w:rsidRPr="00030654">
        <w:t xml:space="preserve">Söz konusu "Sincan </w:t>
      </w:r>
      <w:proofErr w:type="spellStart"/>
      <w:r w:rsidRPr="00030654">
        <w:t>Cimşit</w:t>
      </w:r>
      <w:proofErr w:type="spellEnd"/>
      <w:r w:rsidRPr="00030654">
        <w:t xml:space="preserve"> Mezarlık Alan</w:t>
      </w:r>
      <w:r>
        <w:t>ının</w:t>
      </w:r>
      <w:r w:rsidRPr="00030654">
        <w:t xml:space="preserve"> ortasından geçen Ene</w:t>
      </w:r>
      <w:r>
        <w:t>r</w:t>
      </w:r>
      <w:r w:rsidRPr="00030654">
        <w:t>ji Nakil Hattının (ENH) batıs</w:t>
      </w:r>
      <w:r>
        <w:t>ın</w:t>
      </w:r>
      <w:r w:rsidRPr="00030654">
        <w:t xml:space="preserve">da kalan yaklaşık 309.844 m2 alanın, yine </w:t>
      </w:r>
      <w:proofErr w:type="spellStart"/>
      <w:r w:rsidRPr="00030654">
        <w:t>ENH'nın</w:t>
      </w:r>
      <w:proofErr w:type="spellEnd"/>
      <w:r w:rsidRPr="00030654">
        <w:t xml:space="preserve"> doğusunda kalan yaklaşık 310.442 alana" ilişkin Ankara Sanayi Odası </w:t>
      </w:r>
      <w:r>
        <w:t>1.Organize Sanayi Bölgesinin E.</w:t>
      </w:r>
      <w:r w:rsidRPr="00030654">
        <w:t>100/3217 sayı</w:t>
      </w:r>
      <w:r>
        <w:t>lı</w:t>
      </w:r>
      <w:r w:rsidRPr="00030654">
        <w:t xml:space="preserve"> yazısı ekindeki, "Çevre ve Şehircilik Bakanlığı Milli Emlak Genel Müdürlüğünün 08.09.2020 gün ve E.185703 sayılı yazısı </w:t>
      </w:r>
      <w:proofErr w:type="gramStart"/>
      <w:r w:rsidRPr="00030654">
        <w:t>ile,</w:t>
      </w:r>
      <w:proofErr w:type="gramEnd"/>
      <w:r w:rsidRPr="00030654">
        <w:t xml:space="preserve"> Ankara İli Sincan İlçesi</w:t>
      </w:r>
      <w:r w:rsidRPr="00030654">
        <w:rPr>
          <w:rStyle w:val="GvdemetniKaln"/>
        </w:rPr>
        <w:t xml:space="preserve"> </w:t>
      </w:r>
      <w:r w:rsidRPr="00030654">
        <w:rPr>
          <w:rStyle w:val="GvdemetniKaln"/>
          <w:b w:val="0"/>
        </w:rPr>
        <w:t>I</w:t>
      </w:r>
      <w:r w:rsidRPr="00030654">
        <w:t>.Organize Sanayi Bölgesi Genişleme sahası içerisindeki bahse konu alanları trampalarının uygun olacağı değerlendirilmekte olup, trampaya konu taşınmazlara ait bilgi ve belgeler ile bu taşınmazlara ait bedel tespitlerinin teminini müteakip bu alanların trampasına ait işlemlere devam edilecektir." şeklinde görüş belirtildiği,</w:t>
      </w:r>
    </w:p>
    <w:p w:rsidR="007D595B" w:rsidRDefault="007D595B" w:rsidP="007D595B">
      <w:pPr>
        <w:ind w:left="20" w:right="20" w:firstLine="860"/>
        <w:jc w:val="both"/>
      </w:pPr>
    </w:p>
    <w:p w:rsidR="007D595B" w:rsidRDefault="007D595B" w:rsidP="007D595B">
      <w:pPr>
        <w:ind w:left="20" w:right="20" w:firstLine="860"/>
        <w:jc w:val="both"/>
      </w:pPr>
      <w:proofErr w:type="gramStart"/>
      <w:r w:rsidRPr="00030654">
        <w:t>Hususları tespit edilmiş olup</w:t>
      </w:r>
      <w:r>
        <w:t>,</w:t>
      </w:r>
      <w:r w:rsidRPr="00030654">
        <w:t xml:space="preserve"> Sincan </w:t>
      </w:r>
      <w:r>
        <w:t xml:space="preserve">İlçesi </w:t>
      </w:r>
      <w:proofErr w:type="spellStart"/>
      <w:r w:rsidRPr="00030654">
        <w:t>Cimşit</w:t>
      </w:r>
      <w:proofErr w:type="spellEnd"/>
      <w:r w:rsidRPr="00030654">
        <w:t xml:space="preserve"> Mezarlık Alan</w:t>
      </w:r>
      <w:r>
        <w:t xml:space="preserve">ının </w:t>
      </w:r>
      <w:r w:rsidRPr="00030654">
        <w:t xml:space="preserve">ortasından geçen </w:t>
      </w:r>
      <w:proofErr w:type="spellStart"/>
      <w:r w:rsidRPr="00030654">
        <w:t>Eneıji</w:t>
      </w:r>
      <w:proofErr w:type="spellEnd"/>
      <w:r w:rsidRPr="00030654">
        <w:t xml:space="preserve"> Nakil Hattının (ENH) batısında kalan yaklaşık 309.844 m2 alanın, yine ENH'</w:t>
      </w:r>
      <w:r>
        <w:t xml:space="preserve"> </w:t>
      </w:r>
      <w:proofErr w:type="spellStart"/>
      <w:r w:rsidRPr="00030654">
        <w:t>nın</w:t>
      </w:r>
      <w:proofErr w:type="spellEnd"/>
      <w:r w:rsidRPr="00030654">
        <w:t xml:space="preserve"> doğusunda kalan yaklaşık 310.442 alanla takas edilmesine yönelik Çevre ve Şehircilik Bakanlığı Milli Emlak Genel Müdürlüğünün 08.09.2020 gün ve E.185703 sayılı görüşü</w:t>
      </w:r>
      <w:r>
        <w:t>nün “onayı” komisyonumuzca oybirliğiyle uygun görülmüştür.</w:t>
      </w:r>
      <w:r w:rsidRPr="00030654">
        <w:t xml:space="preserve"> </w:t>
      </w:r>
      <w:proofErr w:type="gramEnd"/>
    </w:p>
    <w:p w:rsidR="007D595B" w:rsidRDefault="007D595B" w:rsidP="007D595B">
      <w:pPr>
        <w:pStyle w:val="ListeParagraf"/>
        <w:tabs>
          <w:tab w:val="left" w:pos="0"/>
        </w:tabs>
        <w:ind w:left="0"/>
        <w:contextualSpacing/>
        <w:jc w:val="both"/>
      </w:pPr>
    </w:p>
    <w:p w:rsidR="007D595B" w:rsidRPr="0013513C" w:rsidRDefault="007D595B" w:rsidP="007D595B">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7D595B" w:rsidRDefault="007D595B" w:rsidP="007D595B">
      <w:pPr>
        <w:jc w:val="both"/>
      </w:pPr>
    </w:p>
    <w:p w:rsidR="007D595B" w:rsidRDefault="007D595B" w:rsidP="007D595B">
      <w:pPr>
        <w:jc w:val="both"/>
      </w:pPr>
    </w:p>
    <w:p w:rsidR="007D595B" w:rsidRDefault="007D595B" w:rsidP="007D595B">
      <w:pPr>
        <w:jc w:val="both"/>
      </w:pPr>
      <w:r>
        <w:t xml:space="preserve">              Mehmet Emin AYAZ                        Gürkan </w:t>
      </w:r>
      <w:proofErr w:type="gramStart"/>
      <w:r>
        <w:t>DEMİRKESEN          Kerem</w:t>
      </w:r>
      <w:proofErr w:type="gramEnd"/>
      <w:r>
        <w:t xml:space="preserve"> ERDEM</w:t>
      </w:r>
    </w:p>
    <w:p w:rsidR="007D595B" w:rsidRDefault="007D595B" w:rsidP="007D595B">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D595B" w:rsidRDefault="007D595B" w:rsidP="007D595B">
      <w:pPr>
        <w:jc w:val="both"/>
      </w:pPr>
    </w:p>
    <w:p w:rsidR="007D595B" w:rsidRDefault="007D595B" w:rsidP="007D595B">
      <w:pPr>
        <w:jc w:val="both"/>
      </w:pPr>
    </w:p>
    <w:p w:rsidR="007D595B" w:rsidRDefault="007D595B" w:rsidP="007D595B">
      <w:pPr>
        <w:jc w:val="both"/>
      </w:pPr>
    </w:p>
    <w:p w:rsidR="007D595B" w:rsidRDefault="007D595B" w:rsidP="007D595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D595B" w:rsidRDefault="007D595B" w:rsidP="007D595B">
      <w:pPr>
        <w:ind w:firstLine="708"/>
        <w:jc w:val="both"/>
      </w:pPr>
      <w:r>
        <w:t>Üye</w:t>
      </w:r>
      <w:r>
        <w:tab/>
      </w:r>
      <w:r>
        <w:tab/>
      </w:r>
      <w:r>
        <w:tab/>
      </w:r>
      <w:r>
        <w:tab/>
      </w:r>
      <w:r>
        <w:tab/>
        <w:t xml:space="preserve">          Üye</w:t>
      </w:r>
      <w:r>
        <w:tab/>
      </w:r>
      <w:r>
        <w:tab/>
      </w:r>
      <w:r>
        <w:tab/>
      </w:r>
      <w:r>
        <w:tab/>
        <w:t>Üye</w:t>
      </w:r>
    </w:p>
    <w:p w:rsidR="007D595B" w:rsidRDefault="007D595B" w:rsidP="007D595B">
      <w:pPr>
        <w:jc w:val="both"/>
      </w:pPr>
    </w:p>
    <w:p w:rsidR="007D595B" w:rsidRDefault="007D595B" w:rsidP="007D595B">
      <w:pPr>
        <w:jc w:val="both"/>
      </w:pPr>
    </w:p>
    <w:p w:rsidR="007D595B" w:rsidRDefault="007D595B" w:rsidP="007D595B">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7D595B" w:rsidRDefault="007D595B" w:rsidP="007D595B">
      <w:pPr>
        <w:jc w:val="both"/>
        <w:rPr>
          <w:spacing w:val="2"/>
        </w:rPr>
      </w:pPr>
      <w:r>
        <w:t xml:space="preserve">        Üye</w:t>
      </w:r>
      <w:r>
        <w:tab/>
      </w:r>
      <w:r>
        <w:tab/>
      </w:r>
      <w:r>
        <w:tab/>
      </w:r>
      <w:r>
        <w:tab/>
      </w:r>
      <w:r>
        <w:tab/>
      </w:r>
      <w:r>
        <w:tab/>
        <w:t>Üye</w:t>
      </w:r>
      <w:r>
        <w:tab/>
      </w:r>
      <w:r>
        <w:tab/>
      </w:r>
      <w:r>
        <w:tab/>
      </w:r>
      <w:r>
        <w:tab/>
        <w:t xml:space="preserve"> Üye</w:t>
      </w:r>
    </w:p>
    <w:sectPr w:rsidR="007D595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8708B5"/>
    <w:multiLevelType w:val="multilevel"/>
    <w:tmpl w:val="5324E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2"/>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7"/>
  </w:num>
  <w:num w:numId="3">
    <w:abstractNumId w:val="33"/>
  </w:num>
  <w:num w:numId="4">
    <w:abstractNumId w:val="9"/>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4"/>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2"/>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1"/>
  </w:num>
  <w:num w:numId="29">
    <w:abstractNumId w:val="26"/>
  </w:num>
  <w:num w:numId="30">
    <w:abstractNumId w:val="15"/>
  </w:num>
  <w:num w:numId="31">
    <w:abstractNumId w:val="46"/>
  </w:num>
  <w:num w:numId="32">
    <w:abstractNumId w:val="20"/>
  </w:num>
  <w:num w:numId="33">
    <w:abstractNumId w:val="8"/>
  </w:num>
  <w:num w:numId="34">
    <w:abstractNumId w:val="34"/>
  </w:num>
  <w:num w:numId="35">
    <w:abstractNumId w:val="36"/>
  </w:num>
  <w:num w:numId="36">
    <w:abstractNumId w:val="0"/>
  </w:num>
  <w:num w:numId="37">
    <w:abstractNumId w:val="28"/>
  </w:num>
  <w:num w:numId="38">
    <w:abstractNumId w:val="10"/>
  </w:num>
  <w:num w:numId="39">
    <w:abstractNumId w:val="3"/>
  </w:num>
  <w:num w:numId="40">
    <w:abstractNumId w:val="18"/>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5"/>
  </w:num>
  <w:num w:numId="45">
    <w:abstractNumId w:val="11"/>
  </w:num>
  <w:num w:numId="46">
    <w:abstractNumId w:val="32"/>
  </w:num>
  <w:num w:numId="47">
    <w:abstractNumId w:val="4"/>
  </w:num>
  <w:num w:numId="48">
    <w:abstractNumId w:val="16"/>
  </w:num>
  <w:num w:numId="49">
    <w:abstractNumId w:val="19"/>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2149"/>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4847"/>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97B"/>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DFF"/>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4FE"/>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5AD"/>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5B"/>
    <w:rsid w:val="007D7508"/>
    <w:rsid w:val="007E0085"/>
    <w:rsid w:val="007E04DD"/>
    <w:rsid w:val="007E0D31"/>
    <w:rsid w:val="007E1684"/>
    <w:rsid w:val="007E1C18"/>
    <w:rsid w:val="007E1C5B"/>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007"/>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F8F"/>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5ED4"/>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VarsaylanParagrafYazTipi"/>
    <w:rsid w:val="00FA5ED4"/>
    <w:rPr>
      <w:rFonts w:ascii="Times New Roman" w:eastAsia="Times New Roman" w:hAnsi="Times New Roman" w:cs="Times New Roman"/>
      <w:b w:val="0"/>
      <w:bCs w:val="0"/>
      <w:i/>
      <w:iCs/>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39E0B-1F35-4E39-903D-E401A3D7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4662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2020-11-12T07:26:00Z</cp:lastPrinted>
  <dcterms:created xsi:type="dcterms:W3CDTF">2020-11-12T07:28:00Z</dcterms:created>
  <dcterms:modified xsi:type="dcterms:W3CDTF">2020-11-23T06:38:00Z</dcterms:modified>
</cp:coreProperties>
</file>