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956AD">
        <w:t>475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655D9" w:rsidP="00492DFF">
      <w:pPr>
        <w:ind w:firstLine="708"/>
        <w:jc w:val="both"/>
      </w:pPr>
      <w:r>
        <w:t xml:space="preserve">Kalecik İlçe sınırlarında bulunan Esnaf ve </w:t>
      </w:r>
      <w:proofErr w:type="gramStart"/>
      <w:r>
        <w:t>Sanatkarlarının</w:t>
      </w:r>
      <w:proofErr w:type="gramEnd"/>
      <w:r>
        <w:t xml:space="preserve"> sorunlarının araştırılmasına </w:t>
      </w:r>
      <w:r w:rsidR="00B90D7E" w:rsidRPr="00104FC6">
        <w:t xml:space="preserve">ilişkin </w:t>
      </w:r>
      <w:r>
        <w:t>Esnaf ve Sanatkarlar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15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7655D9">
        <w:t xml:space="preserve">Ankara İli Kalecik İlçesi sınırlarında faaliyet gösteren Esnaf ve </w:t>
      </w:r>
      <w:proofErr w:type="gramStart"/>
      <w:r w:rsidR="007655D9">
        <w:t>Sanatkarlarımızın</w:t>
      </w:r>
      <w:proofErr w:type="gramEnd"/>
      <w:r w:rsidR="007655D9">
        <w:t xml:space="preserve"> sorunlarının yerinde incelenmesi ve gerekli önlemlerin alınması için Büyükşehir Belediyesinin ilgili birimi ile ilçe Belediyesinin ilgili biriminin ortaklaşa çalışma yapılmasına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655D9">
        <w:t>Esnaf ve Sanatkarlar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4C1C22">
      <w:pPr>
        <w:ind w:left="20" w:right="20" w:firstLine="688"/>
        <w:jc w:val="both"/>
      </w:pPr>
    </w:p>
    <w:p w:rsidR="005D0717" w:rsidRDefault="005D0717" w:rsidP="005D071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5D0717" w:rsidRDefault="005D0717" w:rsidP="005D0717">
      <w:pPr>
        <w:jc w:val="center"/>
      </w:pPr>
      <w:r>
        <w:t>ANKARA BÜYÜKŞEHİR BELEDİYE MECLİSİ</w:t>
      </w:r>
    </w:p>
    <w:p w:rsidR="005D0717" w:rsidRDefault="005D0717" w:rsidP="005D0717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5D0717" w:rsidRDefault="005D0717" w:rsidP="005D0717">
      <w:pPr>
        <w:jc w:val="center"/>
      </w:pPr>
    </w:p>
    <w:p w:rsidR="005D0717" w:rsidRDefault="005D0717" w:rsidP="005D0717">
      <w:r>
        <w:t>Rapor No: 15</w:t>
      </w:r>
      <w:r>
        <w:tab/>
        <w:t xml:space="preserve">                                                                                                        </w:t>
      </w:r>
      <w:r>
        <w:tab/>
        <w:t xml:space="preserve">    28.02.2020</w:t>
      </w:r>
    </w:p>
    <w:p w:rsidR="005D0717" w:rsidRDefault="005D0717" w:rsidP="005D0717"/>
    <w:p w:rsidR="005D0717" w:rsidRDefault="005D0717" w:rsidP="005D0717"/>
    <w:p w:rsidR="005D0717" w:rsidRDefault="005D0717" w:rsidP="005D0717">
      <w:pPr>
        <w:jc w:val="center"/>
      </w:pPr>
      <w:r>
        <w:t>BÜYÜKŞEHİR BELEDİYE MECLİSİ BAŞKANLIĞINA</w:t>
      </w:r>
    </w:p>
    <w:p w:rsidR="005D0717" w:rsidRDefault="005D0717" w:rsidP="005D0717">
      <w:pPr>
        <w:jc w:val="center"/>
      </w:pPr>
    </w:p>
    <w:p w:rsidR="005D0717" w:rsidRDefault="005D0717" w:rsidP="005D0717"/>
    <w:p w:rsidR="005D0717" w:rsidRDefault="005D0717" w:rsidP="005D0717"/>
    <w:p w:rsidR="005D0717" w:rsidRDefault="005D0717" w:rsidP="005D0717">
      <w:pPr>
        <w:ind w:firstLine="708"/>
        <w:jc w:val="both"/>
      </w:pPr>
      <w:r>
        <w:t xml:space="preserve">Kalecik İlçe sınırlarında bulunan Esnaf ve </w:t>
      </w:r>
      <w:proofErr w:type="gramStart"/>
      <w:r>
        <w:t>Sanatkarlarının</w:t>
      </w:r>
      <w:proofErr w:type="gramEnd"/>
      <w:r>
        <w:t xml:space="preserve"> sorunlarının araştırılmasına ilişkin Büyükşehir Belediye Meclisinin 10.02.2020 tarih ve 28. gündem maddesi olarak komisyonumuza havale edilen dosya incelendi. </w:t>
      </w:r>
    </w:p>
    <w:p w:rsidR="005D0717" w:rsidRDefault="005D0717" w:rsidP="005D0717">
      <w:pPr>
        <w:ind w:firstLine="708"/>
        <w:jc w:val="both"/>
      </w:pPr>
    </w:p>
    <w:p w:rsidR="005D0717" w:rsidRDefault="005D0717" w:rsidP="005D0717">
      <w:pPr>
        <w:ind w:firstLine="708"/>
        <w:jc w:val="both"/>
      </w:pPr>
      <w:r>
        <w:t xml:space="preserve">Üye Abdullah Emin TEKİN’ in verdiği önergede; Kalecik İlçe sınırlarında bulunan Esnaf ve </w:t>
      </w:r>
      <w:proofErr w:type="gramStart"/>
      <w:r>
        <w:t>Sanatkarlarının</w:t>
      </w:r>
      <w:proofErr w:type="gramEnd"/>
      <w:r>
        <w:t xml:space="preserve"> sorunlarının araştırılmasının istenildiği;</w:t>
      </w:r>
    </w:p>
    <w:p w:rsidR="005D0717" w:rsidRDefault="005D0717" w:rsidP="005D0717">
      <w:pPr>
        <w:ind w:firstLine="708"/>
        <w:jc w:val="both"/>
      </w:pPr>
    </w:p>
    <w:p w:rsidR="005D0717" w:rsidRDefault="005D0717" w:rsidP="005D0717">
      <w:pPr>
        <w:ind w:firstLine="708"/>
        <w:jc w:val="both"/>
      </w:pPr>
      <w:r>
        <w:t xml:space="preserve">Komisyonumuzca yapılan incelemeler neticesinde; Ankara İli Kalecik İlçesi sınırlarında faaliyet gösteren Esnaf ve </w:t>
      </w:r>
      <w:proofErr w:type="gramStart"/>
      <w:r>
        <w:t>Sanatkarlarımızın</w:t>
      </w:r>
      <w:proofErr w:type="gramEnd"/>
      <w:r>
        <w:t xml:space="preserve"> sorunlarının yerinde incelenmesi ve gerekli önlemlerin alınması için Büyükşehir Belediyesinin ilgili birimi ile ilçe Belediyesinin ilgili biriminin ortaklaşa çalışma yapılması komisyonumuzca uygun görülmüştür.</w:t>
      </w:r>
    </w:p>
    <w:p w:rsidR="005D0717" w:rsidRDefault="005D0717" w:rsidP="005D0717">
      <w:pPr>
        <w:jc w:val="both"/>
      </w:pPr>
    </w:p>
    <w:p w:rsidR="005D0717" w:rsidRDefault="005D0717" w:rsidP="005D0717">
      <w:pPr>
        <w:jc w:val="both"/>
      </w:pPr>
      <w:r>
        <w:tab/>
        <w:t>Raporumuz Büyükşehir Belediye Meclisinin Onayına arz olunur.</w:t>
      </w:r>
    </w:p>
    <w:p w:rsidR="005D0717" w:rsidRDefault="005D0717" w:rsidP="005D0717">
      <w:pPr>
        <w:jc w:val="both"/>
      </w:pPr>
    </w:p>
    <w:p w:rsidR="005D0717" w:rsidRDefault="005D0717" w:rsidP="005D0717">
      <w:pPr>
        <w:jc w:val="both"/>
      </w:pPr>
    </w:p>
    <w:p w:rsidR="005D0717" w:rsidRDefault="005D0717" w:rsidP="005D0717">
      <w:pPr>
        <w:jc w:val="both"/>
      </w:pPr>
    </w:p>
    <w:p w:rsidR="005D0717" w:rsidRDefault="005D0717" w:rsidP="005D0717">
      <w:pPr>
        <w:jc w:val="both"/>
      </w:pPr>
    </w:p>
    <w:p w:rsidR="005D0717" w:rsidRDefault="005D0717" w:rsidP="005D0717">
      <w:pPr>
        <w:jc w:val="both"/>
      </w:pPr>
    </w:p>
    <w:tbl>
      <w:tblPr>
        <w:tblStyle w:val="TabloKlavuzu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  <w:gridCol w:w="3255"/>
        <w:gridCol w:w="3255"/>
      </w:tblGrid>
      <w:tr w:rsidR="005D0717" w:rsidTr="00502A86">
        <w:trPr>
          <w:trHeight w:val="1776"/>
        </w:trPr>
        <w:tc>
          <w:tcPr>
            <w:tcW w:w="3254" w:type="dxa"/>
          </w:tcPr>
          <w:p w:rsidR="005D0717" w:rsidRDefault="005D0717" w:rsidP="00502A86">
            <w:pPr>
              <w:jc w:val="center"/>
            </w:pPr>
            <w:r>
              <w:t>Abdullah Emin TEKİN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Komisyon Başkanı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Default="005D0717" w:rsidP="00502A86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Başkan Vekili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Default="005D0717" w:rsidP="00502A86">
            <w:pPr>
              <w:jc w:val="center"/>
            </w:pPr>
            <w:r>
              <w:t>Ercan KINACI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</w:tr>
      <w:tr w:rsidR="005D0717" w:rsidTr="00502A86">
        <w:trPr>
          <w:trHeight w:val="1772"/>
        </w:trPr>
        <w:tc>
          <w:tcPr>
            <w:tcW w:w="3254" w:type="dxa"/>
          </w:tcPr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r>
              <w:t>Baki DEMİRBAŞ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r>
              <w:t>Mehmet ÜÇÖZ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</w:tr>
      <w:tr w:rsidR="005D0717" w:rsidTr="00502A86">
        <w:trPr>
          <w:trHeight w:val="1596"/>
        </w:trPr>
        <w:tc>
          <w:tcPr>
            <w:tcW w:w="3254" w:type="dxa"/>
          </w:tcPr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r>
              <w:t>Ömer KOÇAK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r>
              <w:t>Haydar DEMİR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  <w:tc>
          <w:tcPr>
            <w:tcW w:w="3255" w:type="dxa"/>
          </w:tcPr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Pr="00B11E41" w:rsidRDefault="005D0717" w:rsidP="00502A86">
            <w:pPr>
              <w:jc w:val="center"/>
            </w:pPr>
          </w:p>
          <w:p w:rsidR="005D0717" w:rsidRDefault="005D0717" w:rsidP="00502A86">
            <w:pPr>
              <w:jc w:val="center"/>
            </w:pPr>
            <w:r>
              <w:t>Selim ÇIRPANOĞLU</w:t>
            </w:r>
          </w:p>
          <w:p w:rsidR="005D0717" w:rsidRPr="00B11E41" w:rsidRDefault="005D0717" w:rsidP="00502A86">
            <w:pPr>
              <w:jc w:val="center"/>
            </w:pPr>
            <w:r w:rsidRPr="00B11E41">
              <w:t>Üye</w:t>
            </w:r>
          </w:p>
          <w:p w:rsidR="005D0717" w:rsidRPr="00B11E41" w:rsidRDefault="005D0717" w:rsidP="00502A86">
            <w:pPr>
              <w:jc w:val="center"/>
            </w:pPr>
          </w:p>
        </w:tc>
      </w:tr>
    </w:tbl>
    <w:p w:rsidR="005D0717" w:rsidRDefault="005D0717" w:rsidP="005D0717">
      <w:pPr>
        <w:jc w:val="both"/>
      </w:pPr>
    </w:p>
    <w:p w:rsidR="005D0717" w:rsidRDefault="005D0717" w:rsidP="004C1C22">
      <w:pPr>
        <w:ind w:left="20" w:right="20" w:firstLine="688"/>
        <w:jc w:val="both"/>
      </w:pPr>
    </w:p>
    <w:sectPr w:rsidR="005D071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717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4CE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2020-03-16T08:24:00Z</cp:lastPrinted>
  <dcterms:created xsi:type="dcterms:W3CDTF">2020-03-16T08:23:00Z</dcterms:created>
  <dcterms:modified xsi:type="dcterms:W3CDTF">2020-06-04T11:23:00Z</dcterms:modified>
</cp:coreProperties>
</file>