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393DCC" w:rsidRDefault="00393DCC" w:rsidP="00B23CF5">
      <w:pPr>
        <w:ind w:right="-1"/>
        <w:jc w:val="both"/>
      </w:pPr>
    </w:p>
    <w:p w:rsidR="007035BA" w:rsidRDefault="002856BD" w:rsidP="00B23CF5">
      <w:pPr>
        <w:ind w:right="-1"/>
        <w:jc w:val="both"/>
      </w:pPr>
      <w:r w:rsidRPr="004C2D3A">
        <w:t>Karar No:</w:t>
      </w:r>
      <w:r w:rsidR="001C62FC" w:rsidRPr="004C2D3A">
        <w:t xml:space="preserve"> </w:t>
      </w:r>
      <w:r w:rsidR="002864AA" w:rsidRPr="004C2D3A">
        <w:t>1</w:t>
      </w:r>
      <w:r w:rsidR="003D40EF">
        <w:t>5</w:t>
      </w:r>
      <w:r w:rsidR="001776D5">
        <w:t>20</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9A25A4" w:rsidRDefault="009A25A4" w:rsidP="006A7725">
      <w:pPr>
        <w:ind w:right="543"/>
        <w:jc w:val="center"/>
      </w:pPr>
    </w:p>
    <w:p w:rsidR="009A25A4" w:rsidRPr="004C2D3A" w:rsidRDefault="002856BD" w:rsidP="006A7725">
      <w:pPr>
        <w:ind w:right="543"/>
        <w:jc w:val="center"/>
      </w:pPr>
      <w:r w:rsidRPr="004C2D3A">
        <w:t>K A R A R</w:t>
      </w:r>
    </w:p>
    <w:p w:rsidR="008C1063" w:rsidRPr="004C2D3A" w:rsidRDefault="008C1063" w:rsidP="008D59DA">
      <w:pPr>
        <w:jc w:val="both"/>
      </w:pPr>
    </w:p>
    <w:p w:rsidR="0057182F" w:rsidRPr="004C2D3A" w:rsidRDefault="0057182F" w:rsidP="00B85B77">
      <w:pPr>
        <w:ind w:firstLine="708"/>
        <w:jc w:val="both"/>
      </w:pPr>
    </w:p>
    <w:p w:rsidR="00F469D1" w:rsidRPr="001776D5" w:rsidRDefault="001776D5" w:rsidP="001776D5">
      <w:pPr>
        <w:tabs>
          <w:tab w:val="left" w:pos="8789"/>
          <w:tab w:val="left" w:pos="8931"/>
        </w:tabs>
        <w:ind w:firstLine="708"/>
        <w:jc w:val="both"/>
      </w:pPr>
      <w:r w:rsidRPr="001776D5">
        <w:t xml:space="preserve">Gölbaşı İlçesi </w:t>
      </w:r>
      <w:proofErr w:type="spellStart"/>
      <w:r w:rsidRPr="001776D5">
        <w:t>Kızılçaşar</w:t>
      </w:r>
      <w:proofErr w:type="spellEnd"/>
      <w:r w:rsidRPr="001776D5">
        <w:t xml:space="preserve"> Mahallesi 122790, 122791, 122792 ve 122793 adalarda 1/1000 ölçekli uygulama imar plan değişikliğine</w:t>
      </w:r>
      <w:r w:rsidR="003950FB" w:rsidRPr="001776D5">
        <w:t xml:space="preserve"> </w:t>
      </w:r>
      <w:r w:rsidR="00F469D1" w:rsidRPr="001776D5">
        <w:t xml:space="preserve">ilişkin İmar ve Bayındırlık Komisyonunun </w:t>
      </w:r>
      <w:r w:rsidRPr="001776D5">
        <w:t>16</w:t>
      </w:r>
      <w:r w:rsidR="00F469D1" w:rsidRPr="001776D5">
        <w:t xml:space="preserve">.07.2021 gün ve </w:t>
      </w:r>
      <w:r w:rsidR="00455577" w:rsidRPr="001776D5">
        <w:t>3</w:t>
      </w:r>
      <w:r w:rsidRPr="001776D5">
        <w:t>23</w:t>
      </w:r>
      <w:r w:rsidR="00F469D1" w:rsidRPr="001776D5">
        <w:t xml:space="preserve"> sayılı raporu Büyükşehir Belediye Meclisimizin 10.08.2021 tarihli toplantısında okundu.</w:t>
      </w:r>
    </w:p>
    <w:p w:rsidR="00F469D1" w:rsidRPr="001776D5" w:rsidRDefault="00F469D1" w:rsidP="001776D5">
      <w:pPr>
        <w:tabs>
          <w:tab w:val="left" w:pos="8789"/>
          <w:tab w:val="left" w:pos="8931"/>
        </w:tabs>
        <w:ind w:firstLine="708"/>
        <w:jc w:val="both"/>
      </w:pPr>
    </w:p>
    <w:p w:rsidR="001776D5" w:rsidRPr="001776D5" w:rsidRDefault="00F469D1" w:rsidP="001776D5">
      <w:pPr>
        <w:ind w:firstLine="708"/>
        <w:jc w:val="both"/>
      </w:pPr>
      <w:r w:rsidRPr="001776D5">
        <w:t>Konu üzerinde yapılan görüşmelerden sonra;</w:t>
      </w:r>
      <w:r w:rsidR="006A7725" w:rsidRPr="001776D5">
        <w:t xml:space="preserve"> </w:t>
      </w:r>
      <w:r w:rsidR="001776D5" w:rsidRPr="001776D5">
        <w:t xml:space="preserve">Gölbaşı Belediye Başkanlığı Yazı İşleri Müdürlüğünün 21.06.2021 gün ve E-16238 sayılı yazısı ve eki Gölbaşı Belediye Meclisinin 03.06.2021 gün ve 309 sayılı kararı ile uygun görülen </w:t>
      </w:r>
      <w:proofErr w:type="spellStart"/>
      <w:r w:rsidR="001776D5" w:rsidRPr="001776D5">
        <w:t>Kızılcaşar</w:t>
      </w:r>
      <w:proofErr w:type="spellEnd"/>
      <w:r w:rsidR="001776D5" w:rsidRPr="001776D5">
        <w:t xml:space="preserve"> Mahallesi 122790, 122791, 122792 ve 122793 adalarda </w:t>
      </w:r>
      <w:proofErr w:type="spellStart"/>
      <w:proofErr w:type="gramStart"/>
      <w:r w:rsidR="001776D5" w:rsidRPr="001776D5">
        <w:t>Yençok</w:t>
      </w:r>
      <w:proofErr w:type="spellEnd"/>
      <w:r w:rsidR="001776D5" w:rsidRPr="001776D5">
        <w:t>:Serbest</w:t>
      </w:r>
      <w:proofErr w:type="gramEnd"/>
      <w:r w:rsidR="001776D5" w:rsidRPr="001776D5">
        <w:t xml:space="preserve"> yapılaşma koşullarına sahip alan kullanımlarına ilişkin yapı yüksekliği önerisini içeren 1/1000 ölçekli uygulama imar planı değişikliğinin 5216 sayılı Yasanın ilgili maddeleri gereğince İmar ve Şehircilik Dairesi Başkanlığına sunulduğu,</w:t>
      </w:r>
    </w:p>
    <w:p w:rsidR="001776D5" w:rsidRPr="001776D5" w:rsidRDefault="001776D5" w:rsidP="001776D5">
      <w:pPr>
        <w:ind w:firstLine="708"/>
        <w:jc w:val="both"/>
      </w:pPr>
    </w:p>
    <w:p w:rsidR="001776D5" w:rsidRPr="001776D5" w:rsidRDefault="001776D5" w:rsidP="001776D5">
      <w:pPr>
        <w:ind w:firstLine="708"/>
        <w:jc w:val="both"/>
      </w:pPr>
      <w:r w:rsidRPr="001776D5">
        <w:t>Yapılan incelemede;</w:t>
      </w:r>
    </w:p>
    <w:p w:rsidR="001776D5" w:rsidRPr="001776D5" w:rsidRDefault="001776D5" w:rsidP="001776D5">
      <w:pPr>
        <w:ind w:firstLine="708"/>
        <w:jc w:val="both"/>
      </w:pPr>
    </w:p>
    <w:p w:rsidR="001776D5" w:rsidRPr="001776D5" w:rsidRDefault="001776D5" w:rsidP="001776D5">
      <w:pPr>
        <w:ind w:firstLine="708"/>
        <w:jc w:val="both"/>
      </w:pPr>
      <w:r w:rsidRPr="001776D5">
        <w:t xml:space="preserve">Plan teklifinin, Gölbaşı Belediye Meclisinin 04.11.2014 gün ve 345 sayılı kararı ile uygun görülerek Belediyemiz Meclisinin 13.01.2015 gün ve 61 sayılı kararı ile 1/5000 ölçekli nazım imar planı değişikliği ile birlikte </w:t>
      </w:r>
      <w:proofErr w:type="spellStart"/>
      <w:r w:rsidRPr="001776D5">
        <w:t>tadilen</w:t>
      </w:r>
      <w:proofErr w:type="spellEnd"/>
      <w:r w:rsidRPr="001776D5">
        <w:t xml:space="preserve"> onaylanan </w:t>
      </w:r>
      <w:proofErr w:type="spellStart"/>
      <w:r w:rsidRPr="001776D5">
        <w:t>Kızılcaşar</w:t>
      </w:r>
      <w:proofErr w:type="spellEnd"/>
      <w:r w:rsidRPr="001776D5">
        <w:t xml:space="preserve"> Mahallesi </w:t>
      </w:r>
      <w:proofErr w:type="spellStart"/>
      <w:r w:rsidRPr="001776D5">
        <w:t>Tp</w:t>
      </w:r>
      <w:proofErr w:type="spellEnd"/>
      <w:r w:rsidRPr="001776D5">
        <w:t xml:space="preserve">. 650 parsel ile 113203 parsel ve çevresi 1/1000 ölçekli uygulama imar plan değişikliği kapsamında kalan, E:2.50 </w:t>
      </w:r>
      <w:proofErr w:type="spellStart"/>
      <w:proofErr w:type="gramStart"/>
      <w:r w:rsidRPr="001776D5">
        <w:t>Yençok</w:t>
      </w:r>
      <w:proofErr w:type="spellEnd"/>
      <w:r w:rsidRPr="001776D5">
        <w:t>:Serbest</w:t>
      </w:r>
      <w:proofErr w:type="gramEnd"/>
      <w:r w:rsidRPr="001776D5">
        <w:t xml:space="preserve"> yapılaşma koşullarına sahip "Ticaret Alanı" kullanımlı 122790 ve 122791 adalar, E:1.50 </w:t>
      </w:r>
      <w:proofErr w:type="spellStart"/>
      <w:r w:rsidRPr="001776D5">
        <w:t>Yençok</w:t>
      </w:r>
      <w:proofErr w:type="spellEnd"/>
      <w:r w:rsidRPr="001776D5">
        <w:t xml:space="preserve">:Serbest yapılaşma koşullarına sahip "Özel Sağlık Tesis Alanı" kullanımlı 122792 ada 3 ve 4 </w:t>
      </w:r>
      <w:proofErr w:type="spellStart"/>
      <w:r w:rsidRPr="001776D5">
        <w:t>nolu</w:t>
      </w:r>
      <w:proofErr w:type="spellEnd"/>
      <w:r w:rsidRPr="001776D5">
        <w:t xml:space="preserve"> parseller, E:0.60 </w:t>
      </w:r>
      <w:proofErr w:type="spellStart"/>
      <w:r w:rsidRPr="001776D5">
        <w:t>Yençok</w:t>
      </w:r>
      <w:proofErr w:type="spellEnd"/>
      <w:r w:rsidRPr="001776D5">
        <w:t>: Serbest yapılaşma koşullarına sahip "</w:t>
      </w:r>
      <w:proofErr w:type="spellStart"/>
      <w:r w:rsidRPr="001776D5">
        <w:t>Sosyo</w:t>
      </w:r>
      <w:proofErr w:type="spellEnd"/>
      <w:r w:rsidRPr="001776D5">
        <w:t xml:space="preserve"> Kültürel Tesis Alanı" kullanımlı 112792 ada 5 </w:t>
      </w:r>
      <w:proofErr w:type="spellStart"/>
      <w:r w:rsidRPr="001776D5">
        <w:t>nolu</w:t>
      </w:r>
      <w:proofErr w:type="spellEnd"/>
      <w:r w:rsidRPr="001776D5">
        <w:t xml:space="preserve"> parsel ve E:1.00 </w:t>
      </w:r>
      <w:proofErr w:type="spellStart"/>
      <w:r w:rsidRPr="001776D5">
        <w:t>Yençok</w:t>
      </w:r>
      <w:proofErr w:type="spellEnd"/>
      <w:r w:rsidRPr="001776D5">
        <w:t xml:space="preserve">:Serbest yapılaşma koşullarına sahip "Özel Eğitim Alanı" kullanımlı 122793 ada 1 </w:t>
      </w:r>
      <w:proofErr w:type="spellStart"/>
      <w:r w:rsidRPr="001776D5">
        <w:t>nolu</w:t>
      </w:r>
      <w:proofErr w:type="spellEnd"/>
      <w:r w:rsidRPr="001776D5">
        <w:t xml:space="preserve"> parseli kapsadığı,</w:t>
      </w:r>
    </w:p>
    <w:p w:rsidR="001776D5" w:rsidRPr="001776D5" w:rsidRDefault="001776D5" w:rsidP="001776D5">
      <w:pPr>
        <w:ind w:firstLine="708"/>
        <w:jc w:val="both"/>
      </w:pPr>
    </w:p>
    <w:p w:rsidR="001776D5" w:rsidRPr="001776D5" w:rsidRDefault="001776D5" w:rsidP="001776D5">
      <w:pPr>
        <w:ind w:firstLine="708"/>
        <w:jc w:val="both"/>
      </w:pPr>
      <w:r w:rsidRPr="001776D5">
        <w:t xml:space="preserve">7221 sayılı Kanun ile değişik 3194 sayılı Kanun'un 8'inci maddesinin b bendinin 9'uncu fıkrasında belirtilen "İmar planlarında bina yükseklikleri </w:t>
      </w:r>
      <w:proofErr w:type="spellStart"/>
      <w:proofErr w:type="gramStart"/>
      <w:r w:rsidRPr="001776D5">
        <w:t>yençok</w:t>
      </w:r>
      <w:proofErr w:type="spellEnd"/>
      <w:r w:rsidRPr="001776D5">
        <w:t>:serbest</w:t>
      </w:r>
      <w:proofErr w:type="gramEnd"/>
      <w:r w:rsidRPr="001776D5">
        <w:t xml:space="preserve"> olarak belirlenemez." ve 10'uncu fıkrasında belirtilen "...</w:t>
      </w:r>
      <w:proofErr w:type="spellStart"/>
      <w:r w:rsidRPr="001776D5">
        <w:t>mer'i</w:t>
      </w:r>
      <w:proofErr w:type="spellEnd"/>
      <w:r w:rsidRPr="001776D5">
        <w:t xml:space="preserve"> imar planlarında </w:t>
      </w:r>
      <w:proofErr w:type="spellStart"/>
      <w:r w:rsidRPr="001776D5">
        <w:t>yençok</w:t>
      </w:r>
      <w:proofErr w:type="spellEnd"/>
      <w:r w:rsidRPr="001776D5">
        <w:t>:serbest olarak belirlenmiş yükseklikler: emsal değerde değişiklik yapılmaksızın çevredeki mevcut teşekküller ve siluet dikkate alınarak, imar planı değişiklikleri ve revizyonları yapılmak suretiyle ilgili idare meclis kararı ile belirlenir." Ayrıca aynı Kanunun "Geçici Madde 20 - (Ek:</w:t>
      </w:r>
      <w:proofErr w:type="gramStart"/>
      <w:r w:rsidRPr="001776D5">
        <w:t>14/2/2020</w:t>
      </w:r>
      <w:proofErr w:type="gramEnd"/>
      <w:r w:rsidRPr="001776D5">
        <w:t xml:space="preserve">-7221/13 md.) Bu Kanunun 8 inci maddesinin birinci fıkrasının (b) bendinin onuncu paragrafında yer alan hükümler doğrultusunda ilgili idare 1/7/2021 tarihine kadar meclis kararı ile plan değişikliklerini ve revizyonlarını yapmakla yükümlüdür. Bina yükseklikleri </w:t>
      </w:r>
      <w:proofErr w:type="spellStart"/>
      <w:proofErr w:type="gramStart"/>
      <w:r w:rsidRPr="001776D5">
        <w:t>yençok</w:t>
      </w:r>
      <w:proofErr w:type="spellEnd"/>
      <w:r w:rsidRPr="001776D5">
        <w:t>:serbest</w:t>
      </w:r>
      <w:proofErr w:type="gramEnd"/>
      <w:r w:rsidRPr="001776D5">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1776D5">
        <w:t>revizyonlarının</w:t>
      </w:r>
      <w:proofErr w:type="gramEnd"/>
      <w:r w:rsidRPr="001776D5">
        <w:t xml:space="preserve"> yapılması zorunludur" hükümleri gereğince yapı ruhsatı düzenlemesi yapılması için imar planı değişikliğinin sunulduğu,</w:t>
      </w:r>
    </w:p>
    <w:p w:rsidR="001776D5" w:rsidRPr="001776D5" w:rsidRDefault="001776D5" w:rsidP="001776D5">
      <w:pPr>
        <w:ind w:firstLine="708"/>
        <w:jc w:val="both"/>
      </w:pPr>
    </w:p>
    <w:p w:rsidR="001776D5" w:rsidRDefault="001776D5" w:rsidP="001776D5">
      <w:pPr>
        <w:ind w:firstLine="708"/>
        <w:jc w:val="both"/>
      </w:pPr>
      <w:r w:rsidRPr="001776D5">
        <w:t>Plan değişikliği önerisi ile yapılaşma koşulları korunarak "Serbest" olan yüksekliklerin ticaret alanında 36 kat, özel eğitim tesis alanı ve özel sağlık tesis alanında 5 kat, sosyal-kültürel tesis alanında 3 kat olarak belirlendiği,</w:t>
      </w:r>
    </w:p>
    <w:p w:rsidR="001776D5" w:rsidRDefault="001776D5" w:rsidP="001776D5">
      <w:pPr>
        <w:ind w:firstLine="708"/>
        <w:jc w:val="both"/>
      </w:pPr>
    </w:p>
    <w:p w:rsidR="001776D5" w:rsidRDefault="001776D5" w:rsidP="001776D5">
      <w:pPr>
        <w:ind w:firstLine="708"/>
        <w:jc w:val="both"/>
      </w:pPr>
    </w:p>
    <w:tbl>
      <w:tblPr>
        <w:tblW w:w="0" w:type="auto"/>
        <w:tblLook w:val="04A0"/>
      </w:tblPr>
      <w:tblGrid>
        <w:gridCol w:w="3510"/>
      </w:tblGrid>
      <w:tr w:rsidR="001776D5" w:rsidRPr="004C2D3A" w:rsidTr="00FC0543">
        <w:trPr>
          <w:trHeight w:val="1008"/>
        </w:trPr>
        <w:tc>
          <w:tcPr>
            <w:tcW w:w="3510" w:type="dxa"/>
          </w:tcPr>
          <w:p w:rsidR="001776D5" w:rsidRPr="004C2D3A" w:rsidRDefault="001776D5" w:rsidP="00FC0543">
            <w:pPr>
              <w:jc w:val="center"/>
            </w:pPr>
            <w:r w:rsidRPr="004C2D3A">
              <w:lastRenderedPageBreak/>
              <w:t>T.C.</w:t>
            </w:r>
          </w:p>
          <w:p w:rsidR="001776D5" w:rsidRPr="004C2D3A" w:rsidRDefault="001776D5" w:rsidP="00FC0543">
            <w:pPr>
              <w:jc w:val="center"/>
            </w:pPr>
            <w:r w:rsidRPr="004C2D3A">
              <w:t>ANKARA BÜYÜKŞEHİR</w:t>
            </w:r>
          </w:p>
          <w:p w:rsidR="001776D5" w:rsidRPr="004C2D3A" w:rsidRDefault="001776D5" w:rsidP="00FC0543">
            <w:pPr>
              <w:jc w:val="center"/>
            </w:pPr>
            <w:r w:rsidRPr="004C2D3A">
              <w:t>BELEDİYE MECLİSİ</w:t>
            </w:r>
          </w:p>
        </w:tc>
      </w:tr>
    </w:tbl>
    <w:p w:rsidR="001776D5" w:rsidRPr="004C2D3A" w:rsidRDefault="001776D5" w:rsidP="001776D5">
      <w:pPr>
        <w:tabs>
          <w:tab w:val="left" w:pos="1935"/>
        </w:tabs>
        <w:jc w:val="both"/>
      </w:pPr>
    </w:p>
    <w:p w:rsidR="001776D5" w:rsidRDefault="001776D5" w:rsidP="001776D5">
      <w:pPr>
        <w:ind w:right="-1"/>
        <w:jc w:val="both"/>
      </w:pPr>
    </w:p>
    <w:p w:rsidR="001776D5" w:rsidRDefault="001776D5" w:rsidP="001776D5">
      <w:pPr>
        <w:ind w:right="-1"/>
        <w:jc w:val="both"/>
      </w:pPr>
      <w:r w:rsidRPr="004C2D3A">
        <w:t>Karar No: 1</w:t>
      </w:r>
      <w:r>
        <w:t>520</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1776D5" w:rsidRDefault="001776D5" w:rsidP="001776D5">
      <w:pPr>
        <w:jc w:val="center"/>
      </w:pPr>
    </w:p>
    <w:p w:rsidR="001776D5" w:rsidRDefault="001776D5" w:rsidP="001776D5">
      <w:pPr>
        <w:jc w:val="center"/>
      </w:pPr>
      <w:r>
        <w:t>-2-</w:t>
      </w:r>
    </w:p>
    <w:p w:rsidR="001776D5" w:rsidRDefault="001776D5" w:rsidP="001776D5">
      <w:pPr>
        <w:ind w:firstLine="708"/>
        <w:jc w:val="both"/>
      </w:pPr>
    </w:p>
    <w:p w:rsidR="001776D5" w:rsidRDefault="001776D5" w:rsidP="001776D5">
      <w:pPr>
        <w:ind w:firstLine="708"/>
        <w:jc w:val="both"/>
      </w:pPr>
    </w:p>
    <w:p w:rsidR="001776D5" w:rsidRPr="001776D5" w:rsidRDefault="001776D5" w:rsidP="001776D5">
      <w:pPr>
        <w:ind w:firstLine="708"/>
        <w:jc w:val="both"/>
      </w:pPr>
    </w:p>
    <w:p w:rsidR="001776D5" w:rsidRPr="001776D5" w:rsidRDefault="001776D5" w:rsidP="001776D5">
      <w:pPr>
        <w:ind w:firstLine="708"/>
        <w:jc w:val="both"/>
      </w:pPr>
    </w:p>
    <w:p w:rsidR="001776D5" w:rsidRPr="001776D5" w:rsidRDefault="001776D5" w:rsidP="001776D5">
      <w:pPr>
        <w:ind w:firstLine="708"/>
        <w:jc w:val="both"/>
      </w:pPr>
      <w:r w:rsidRPr="001776D5">
        <w:t xml:space="preserve">"1/5000 ölçekli nazım imar planında </w:t>
      </w:r>
      <w:proofErr w:type="spellStart"/>
      <w:proofErr w:type="gramStart"/>
      <w:r w:rsidRPr="001776D5">
        <w:t>Yençok</w:t>
      </w:r>
      <w:proofErr w:type="spellEnd"/>
      <w:r w:rsidRPr="001776D5">
        <w:t>:Serbest</w:t>
      </w:r>
      <w:proofErr w:type="gramEnd"/>
      <w:r w:rsidRPr="001776D5">
        <w:t xml:space="preserve"> olarak belirtilen plan kararları geçersizdir." şeklinde plan notu ilavesi yapıldığı,</w:t>
      </w:r>
    </w:p>
    <w:p w:rsidR="001776D5" w:rsidRPr="001776D5" w:rsidRDefault="001776D5" w:rsidP="001776D5">
      <w:pPr>
        <w:ind w:firstLine="708"/>
        <w:jc w:val="both"/>
      </w:pPr>
    </w:p>
    <w:p w:rsidR="001776D5" w:rsidRPr="001776D5" w:rsidRDefault="001776D5" w:rsidP="001776D5">
      <w:pPr>
        <w:ind w:firstLine="708"/>
        <w:jc w:val="both"/>
      </w:pPr>
      <w:proofErr w:type="gramStart"/>
      <w:r w:rsidRPr="001776D5">
        <w:t>Plan değişikliği teklifine konu taşınmazların kuzeyinde yer alan benzer yapı yoğunluğuna sahip konut ve ticaret kullanımlarında 22, 28 ve 37 katlı ruhsatlı yapılar bulunduğu, bunun dışında yakın çevresinde yüksek katlı yapılaşmanın bulunmadığı, ayrıca teklife konu taşınmazlara ruhsat verildiğine dair herhangi bir belgenin dosyasında bulunmadığı değerlendirilmekle birlikte karar merciinin Belediye Meclisi olduğu görüş ve kanaatine varıldığı,</w:t>
      </w:r>
      <w:proofErr w:type="gramEnd"/>
    </w:p>
    <w:p w:rsidR="001776D5" w:rsidRPr="001776D5" w:rsidRDefault="001776D5" w:rsidP="001776D5">
      <w:pPr>
        <w:ind w:firstLine="708"/>
        <w:jc w:val="both"/>
      </w:pPr>
    </w:p>
    <w:p w:rsidR="00BE70CA" w:rsidRPr="001776D5" w:rsidRDefault="001776D5" w:rsidP="001776D5">
      <w:pPr>
        <w:ind w:firstLine="708"/>
        <w:jc w:val="both"/>
      </w:pPr>
      <w:r w:rsidRPr="001776D5">
        <w:t xml:space="preserve">Hususları tespit edilmiş olup, Gölbaşı İlçesi </w:t>
      </w:r>
      <w:proofErr w:type="spellStart"/>
      <w:r w:rsidRPr="001776D5">
        <w:t>Kızılcaşar</w:t>
      </w:r>
      <w:proofErr w:type="spellEnd"/>
      <w:r w:rsidRPr="001776D5">
        <w:t xml:space="preserve"> Mahallesi 122790, 122791, 122792 ve 122793 adalar 1/1000 ölçekli Uygulama İmar Planı Değişikliği sınırları içerisinde </w:t>
      </w:r>
      <w:proofErr w:type="spellStart"/>
      <w:proofErr w:type="gramStart"/>
      <w:r w:rsidRPr="001776D5">
        <w:t>Yençok</w:t>
      </w:r>
      <w:proofErr w:type="spellEnd"/>
      <w:r w:rsidRPr="001776D5">
        <w:t>:Serbest</w:t>
      </w:r>
      <w:proofErr w:type="gramEnd"/>
      <w:r w:rsidRPr="001776D5">
        <w:t xml:space="preserve"> yapılaşma koşullarında bulunan alanlara yükseklik belirlenmesine yönelik hazırlanan 1/1000 ölçekli Uygulama İmar Planı Değişikliğinin “</w:t>
      </w:r>
      <w:proofErr w:type="spellStart"/>
      <w:r w:rsidRPr="001776D5">
        <w:t>onayı”</w:t>
      </w:r>
      <w:r>
        <w:t>na</w:t>
      </w:r>
      <w:proofErr w:type="spellEnd"/>
      <w:r>
        <w:t xml:space="preserve"> </w:t>
      </w:r>
      <w:r w:rsidR="00F469D1" w:rsidRPr="001776D5">
        <w:t>ilişkin İmar ve Bayındırlık Komisyonu Raporu oylanarak oybirliği ile kabul edildi.</w:t>
      </w:r>
    </w:p>
    <w:p w:rsidR="003D40EF" w:rsidRDefault="003D40EF" w:rsidP="00554D04">
      <w:pPr>
        <w:ind w:firstLine="708"/>
        <w:jc w:val="both"/>
      </w:pPr>
    </w:p>
    <w:p w:rsidR="001776D5" w:rsidRDefault="001776D5" w:rsidP="00554D04">
      <w:pPr>
        <w:ind w:firstLine="708"/>
        <w:jc w:val="both"/>
      </w:pPr>
    </w:p>
    <w:p w:rsidR="001776D5" w:rsidRDefault="001776D5" w:rsidP="00554D04">
      <w:pPr>
        <w:ind w:firstLine="708"/>
        <w:jc w:val="both"/>
      </w:pPr>
    </w:p>
    <w:p w:rsidR="00F45719" w:rsidRPr="001776D5" w:rsidRDefault="00F45719" w:rsidP="00B85B77">
      <w:pPr>
        <w:ind w:firstLine="708"/>
        <w:jc w:val="both"/>
      </w:pPr>
    </w:p>
    <w:tbl>
      <w:tblPr>
        <w:tblW w:w="9356" w:type="dxa"/>
        <w:jc w:val="center"/>
        <w:tblLook w:val="04A0"/>
      </w:tblPr>
      <w:tblGrid>
        <w:gridCol w:w="3147"/>
        <w:gridCol w:w="3147"/>
        <w:gridCol w:w="3062"/>
      </w:tblGrid>
      <w:tr w:rsidR="00F45719" w:rsidRPr="001776D5" w:rsidTr="008B4973">
        <w:trPr>
          <w:trHeight w:val="594"/>
          <w:jc w:val="center"/>
        </w:trPr>
        <w:tc>
          <w:tcPr>
            <w:tcW w:w="3147" w:type="dxa"/>
          </w:tcPr>
          <w:p w:rsidR="00F056A8" w:rsidRPr="001776D5" w:rsidRDefault="006E734B" w:rsidP="00F056A8">
            <w:pPr>
              <w:autoSpaceDE w:val="0"/>
              <w:autoSpaceDN w:val="0"/>
              <w:adjustRightInd w:val="0"/>
              <w:jc w:val="center"/>
              <w:rPr>
                <w:color w:val="000000"/>
              </w:rPr>
            </w:pPr>
            <w:r w:rsidRPr="001776D5">
              <w:rPr>
                <w:color w:val="000000"/>
              </w:rPr>
              <w:t>Fatih ÜNAL</w:t>
            </w:r>
          </w:p>
          <w:p w:rsidR="00F45719" w:rsidRPr="001776D5" w:rsidRDefault="00C3700F" w:rsidP="006E734B">
            <w:pPr>
              <w:autoSpaceDE w:val="0"/>
              <w:autoSpaceDN w:val="0"/>
              <w:adjustRightInd w:val="0"/>
              <w:jc w:val="center"/>
              <w:rPr>
                <w:color w:val="000000"/>
              </w:rPr>
            </w:pPr>
            <w:r w:rsidRPr="001776D5">
              <w:rPr>
                <w:color w:val="000000"/>
              </w:rPr>
              <w:t>Meclis</w:t>
            </w:r>
            <w:r w:rsidR="00EC6E97" w:rsidRPr="001776D5">
              <w:rPr>
                <w:color w:val="000000"/>
              </w:rPr>
              <w:t xml:space="preserve"> </w:t>
            </w:r>
            <w:r w:rsidR="006E734B" w:rsidRPr="001776D5">
              <w:rPr>
                <w:color w:val="000000"/>
              </w:rPr>
              <w:t>1.</w:t>
            </w:r>
            <w:r w:rsidR="00F056A8" w:rsidRPr="001776D5">
              <w:rPr>
                <w:color w:val="000000"/>
              </w:rPr>
              <w:t>Başkan</w:t>
            </w:r>
            <w:r w:rsidR="006E734B" w:rsidRPr="001776D5">
              <w:rPr>
                <w:color w:val="000000"/>
              </w:rPr>
              <w:t xml:space="preserve"> V.</w:t>
            </w:r>
          </w:p>
        </w:tc>
        <w:tc>
          <w:tcPr>
            <w:tcW w:w="3147" w:type="dxa"/>
            <w:vAlign w:val="center"/>
          </w:tcPr>
          <w:p w:rsidR="00F056A8" w:rsidRPr="001776D5" w:rsidRDefault="00BC60EC" w:rsidP="00F056A8">
            <w:pPr>
              <w:autoSpaceDE w:val="0"/>
              <w:autoSpaceDN w:val="0"/>
              <w:adjustRightInd w:val="0"/>
              <w:jc w:val="center"/>
              <w:rPr>
                <w:color w:val="000000"/>
              </w:rPr>
            </w:pPr>
            <w:r w:rsidRPr="001776D5">
              <w:rPr>
                <w:color w:val="000000"/>
              </w:rPr>
              <w:t>Tuğba AYDOS</w:t>
            </w:r>
          </w:p>
          <w:p w:rsidR="00F45719" w:rsidRPr="001776D5" w:rsidRDefault="00F056A8" w:rsidP="00F056A8">
            <w:pPr>
              <w:tabs>
                <w:tab w:val="left" w:pos="3268"/>
              </w:tabs>
              <w:jc w:val="center"/>
              <w:rPr>
                <w:color w:val="000000"/>
              </w:rPr>
            </w:pPr>
            <w:r w:rsidRPr="001776D5">
              <w:rPr>
                <w:color w:val="000000"/>
              </w:rPr>
              <w:t xml:space="preserve">Divan </w:t>
            </w:r>
            <w:proofErr w:type="gramStart"/>
            <w:r w:rsidRPr="001776D5">
              <w:rPr>
                <w:color w:val="000000"/>
              </w:rPr>
              <w:t>Katibi</w:t>
            </w:r>
            <w:proofErr w:type="gramEnd"/>
          </w:p>
        </w:tc>
        <w:tc>
          <w:tcPr>
            <w:tcW w:w="3062" w:type="dxa"/>
            <w:vAlign w:val="center"/>
          </w:tcPr>
          <w:p w:rsidR="00F45719" w:rsidRPr="001776D5" w:rsidRDefault="00150F58" w:rsidP="00704BFA">
            <w:pPr>
              <w:autoSpaceDE w:val="0"/>
              <w:autoSpaceDN w:val="0"/>
              <w:adjustRightInd w:val="0"/>
              <w:jc w:val="center"/>
              <w:rPr>
                <w:color w:val="000000"/>
              </w:rPr>
            </w:pPr>
            <w:r w:rsidRPr="001776D5">
              <w:rPr>
                <w:color w:val="000000"/>
              </w:rPr>
              <w:t>Ali YILDIRIM</w:t>
            </w:r>
          </w:p>
          <w:p w:rsidR="00F45719" w:rsidRPr="001776D5" w:rsidRDefault="00F45719" w:rsidP="00704BFA">
            <w:pPr>
              <w:autoSpaceDE w:val="0"/>
              <w:autoSpaceDN w:val="0"/>
              <w:adjustRightInd w:val="0"/>
              <w:jc w:val="center"/>
              <w:rPr>
                <w:color w:val="000000"/>
              </w:rPr>
            </w:pPr>
            <w:r w:rsidRPr="001776D5">
              <w:rPr>
                <w:color w:val="000000"/>
              </w:rPr>
              <w:t xml:space="preserve">Divan </w:t>
            </w:r>
            <w:proofErr w:type="gramStart"/>
            <w:r w:rsidRPr="001776D5">
              <w:rPr>
                <w:color w:val="000000"/>
              </w:rPr>
              <w:t>Katibi</w:t>
            </w:r>
            <w:proofErr w:type="gramEnd"/>
          </w:p>
        </w:tc>
      </w:tr>
    </w:tbl>
    <w:p w:rsidR="00F056A8" w:rsidRDefault="00F056A8"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jc w:val="both"/>
        <w:rPr>
          <w:sz w:val="22"/>
          <w:szCs w:val="22"/>
        </w:rPr>
      </w:pPr>
    </w:p>
    <w:p w:rsidR="00D67E9A" w:rsidRDefault="00D67E9A" w:rsidP="00D67E9A">
      <w:pPr>
        <w:tabs>
          <w:tab w:val="center" w:pos="4748"/>
          <w:tab w:val="left" w:pos="5430"/>
        </w:tabs>
      </w:pPr>
    </w:p>
    <w:p w:rsidR="00D67E9A" w:rsidRDefault="00D67E9A" w:rsidP="00D67E9A">
      <w:pPr>
        <w:tabs>
          <w:tab w:val="center" w:pos="4748"/>
          <w:tab w:val="left" w:pos="5430"/>
        </w:tabs>
        <w:jc w:val="center"/>
      </w:pPr>
      <w:r>
        <w:lastRenderedPageBreak/>
        <w:t>T.C.</w:t>
      </w:r>
    </w:p>
    <w:p w:rsidR="00D67E9A" w:rsidRDefault="00D67E9A" w:rsidP="00D67E9A">
      <w:pPr>
        <w:jc w:val="center"/>
      </w:pPr>
      <w:r>
        <w:t>ANKARA BÜYÜKŞEHİR BELEDİYE MECLİSİ</w:t>
      </w:r>
    </w:p>
    <w:p w:rsidR="00D67E9A" w:rsidRDefault="00D67E9A" w:rsidP="00D67E9A">
      <w:pPr>
        <w:jc w:val="center"/>
      </w:pPr>
      <w:r>
        <w:t>İmar ve Bayındırlık Komisyonu Raporu</w:t>
      </w:r>
    </w:p>
    <w:p w:rsidR="00D67E9A" w:rsidRDefault="00D67E9A" w:rsidP="00D67E9A">
      <w:pPr>
        <w:jc w:val="center"/>
      </w:pPr>
    </w:p>
    <w:p w:rsidR="00D67E9A" w:rsidRPr="00BC6144" w:rsidRDefault="00D67E9A" w:rsidP="00D67E9A">
      <w:pPr>
        <w:jc w:val="center"/>
      </w:pPr>
      <w:r>
        <w:t>Rapor No: 323</w:t>
      </w:r>
      <w:r>
        <w:tab/>
        <w:t xml:space="preserve">     </w:t>
      </w:r>
      <w:r>
        <w:tab/>
        <w:t xml:space="preserve">                 </w:t>
      </w:r>
      <w:r>
        <w:tab/>
      </w:r>
      <w:r>
        <w:tab/>
        <w:t xml:space="preserve">         </w:t>
      </w:r>
      <w:r>
        <w:tab/>
      </w:r>
      <w:r>
        <w:tab/>
      </w:r>
      <w:r>
        <w:tab/>
        <w:t xml:space="preserve">                   16.07.2021</w:t>
      </w:r>
    </w:p>
    <w:p w:rsidR="00D67E9A" w:rsidRDefault="00D67E9A" w:rsidP="00D67E9A">
      <w:pPr>
        <w:pStyle w:val="Balk7"/>
        <w:jc w:val="center"/>
      </w:pPr>
    </w:p>
    <w:p w:rsidR="00D67E9A" w:rsidRDefault="00D67E9A" w:rsidP="00D67E9A">
      <w:pPr>
        <w:pStyle w:val="Balk7"/>
        <w:jc w:val="center"/>
      </w:pPr>
      <w:r>
        <w:t>BÜYÜKŞEHİR BELEDİYE MECLİSİ BAŞKANLIĞINA</w:t>
      </w:r>
    </w:p>
    <w:p w:rsidR="00D67E9A" w:rsidRPr="00A10822" w:rsidRDefault="00D67E9A" w:rsidP="00D67E9A"/>
    <w:p w:rsidR="00D67E9A" w:rsidRDefault="00D67E9A" w:rsidP="00D67E9A">
      <w:pPr>
        <w:jc w:val="both"/>
      </w:pPr>
    </w:p>
    <w:p w:rsidR="00D67E9A" w:rsidRDefault="00D67E9A" w:rsidP="00D67E9A">
      <w:pPr>
        <w:ind w:firstLine="709"/>
        <w:jc w:val="both"/>
      </w:pPr>
      <w:r w:rsidRPr="00061E11">
        <w:t xml:space="preserve">Gölbaşı İlçesi </w:t>
      </w:r>
      <w:proofErr w:type="spellStart"/>
      <w:r w:rsidRPr="00061E11">
        <w:t>Kızılçaşar</w:t>
      </w:r>
      <w:proofErr w:type="spellEnd"/>
      <w:r w:rsidRPr="00061E11">
        <w:t xml:space="preserve"> Mahallesi 122790, 122791, 122792 ve 122793 adalarda 1/1000 ölçekli uygulama imar plan değişikliğine ilişkin </w:t>
      </w:r>
      <w:r>
        <w:t>Büyükşehir Belediye Meclisinin 09.07.2021 tarih ve 47. gündem maddesi olarak komisyonumuza havale edilen dosya incelendi.</w:t>
      </w:r>
    </w:p>
    <w:p w:rsidR="00D67E9A" w:rsidRDefault="00D67E9A" w:rsidP="00D67E9A">
      <w:pPr>
        <w:ind w:firstLine="709"/>
        <w:jc w:val="both"/>
      </w:pPr>
    </w:p>
    <w:p w:rsidR="00D67E9A" w:rsidRDefault="00D67E9A" w:rsidP="00D67E9A">
      <w:pPr>
        <w:ind w:firstLine="709"/>
        <w:jc w:val="both"/>
      </w:pPr>
      <w:r>
        <w:t xml:space="preserve">Komisyonumuzca yapılan incelemeler neticesinde; </w:t>
      </w:r>
      <w:r w:rsidRPr="00061E11">
        <w:t xml:space="preserve">Gölbaşı Belediye Başkanlığı Yazı İşleri Müdürlüğünün 21.06.2021 gün ve E-16238 sayılı yazısı ve eki Gölbaşı Belediye Meclisinin 03.06.2021 gün ve 309 sayılı kararı ile uygun görülen </w:t>
      </w:r>
      <w:proofErr w:type="spellStart"/>
      <w:r w:rsidRPr="00061E11">
        <w:t>Kızılcaşar</w:t>
      </w:r>
      <w:proofErr w:type="spellEnd"/>
      <w:r w:rsidRPr="00061E11">
        <w:t xml:space="preserve"> Mahallesi 122790,</w:t>
      </w:r>
      <w:r>
        <w:t xml:space="preserve"> </w:t>
      </w:r>
      <w:r w:rsidRPr="00061E11">
        <w:t>122791,</w:t>
      </w:r>
      <w:r>
        <w:t xml:space="preserve"> </w:t>
      </w:r>
      <w:r w:rsidRPr="00061E11">
        <w:t xml:space="preserve">122792 </w:t>
      </w:r>
      <w:r>
        <w:t xml:space="preserve">ve 122793 adalarda </w:t>
      </w:r>
      <w:proofErr w:type="spellStart"/>
      <w:proofErr w:type="gramStart"/>
      <w:r>
        <w:t>Yençok</w:t>
      </w:r>
      <w:proofErr w:type="spellEnd"/>
      <w:r>
        <w:t>:</w:t>
      </w:r>
      <w:r w:rsidRPr="00061E11">
        <w:t>Serbest</w:t>
      </w:r>
      <w:proofErr w:type="gramEnd"/>
      <w:r w:rsidRPr="00061E11">
        <w:t xml:space="preserve"> yapılaşma koşullarına sahip alan kullanımlarına ilişkin yapı yüksekliği önerisini içeren 1/1000 ölçekli uygulama imar planı değişikliği</w:t>
      </w:r>
      <w:r>
        <w:t>nin</w:t>
      </w:r>
      <w:r w:rsidRPr="00061E11">
        <w:t xml:space="preserve"> 5216 </w:t>
      </w:r>
      <w:r>
        <w:t>s</w:t>
      </w:r>
      <w:r w:rsidRPr="00061E11">
        <w:t xml:space="preserve">ayılı Yasanın ilgili maddeleri gereğince </w:t>
      </w:r>
      <w:r>
        <w:t xml:space="preserve">İmar ve Şehircilik Dairesi </w:t>
      </w:r>
      <w:r w:rsidRPr="00061E11">
        <w:t>Başkanlığı</w:t>
      </w:r>
      <w:r>
        <w:t>n</w:t>
      </w:r>
      <w:r w:rsidRPr="00061E11">
        <w:t xml:space="preserve">a </w:t>
      </w:r>
      <w:r>
        <w:t>sunulduğu,</w:t>
      </w:r>
    </w:p>
    <w:p w:rsidR="00D67E9A" w:rsidRPr="00061E11" w:rsidRDefault="00D67E9A" w:rsidP="00D67E9A">
      <w:pPr>
        <w:ind w:firstLine="709"/>
        <w:jc w:val="both"/>
      </w:pPr>
    </w:p>
    <w:p w:rsidR="00D67E9A" w:rsidRDefault="00D67E9A" w:rsidP="00D67E9A">
      <w:pPr>
        <w:ind w:firstLine="709"/>
        <w:jc w:val="both"/>
      </w:pPr>
      <w:r w:rsidRPr="00061E11">
        <w:t>Yapılan incelemede;</w:t>
      </w:r>
    </w:p>
    <w:p w:rsidR="00D67E9A" w:rsidRPr="00061E11" w:rsidRDefault="00D67E9A" w:rsidP="00D67E9A">
      <w:pPr>
        <w:ind w:firstLine="709"/>
        <w:jc w:val="both"/>
      </w:pPr>
    </w:p>
    <w:p w:rsidR="00D67E9A" w:rsidRDefault="00D67E9A" w:rsidP="00D67E9A">
      <w:pPr>
        <w:ind w:firstLine="709"/>
        <w:jc w:val="both"/>
      </w:pPr>
      <w:r>
        <w:t>Plan teklifinin,</w:t>
      </w:r>
      <w:r w:rsidRPr="00061E11">
        <w:t xml:space="preserve"> Gölbaşı Belediye Meclisinin 04.11.2014 gün ve 345 sayılı kararı ile uygun görülerek Belediyemiz Meclisinin 13.01.2015 gün ve 61 sayılı kararı ile 1/5000 ölçekli nazım imar planı değişikliği ile birlikte </w:t>
      </w:r>
      <w:proofErr w:type="spellStart"/>
      <w:r w:rsidRPr="00061E11">
        <w:t>tadilen</w:t>
      </w:r>
      <w:proofErr w:type="spellEnd"/>
      <w:r w:rsidRPr="00061E11">
        <w:t xml:space="preserve"> onaylanan </w:t>
      </w:r>
      <w:proofErr w:type="spellStart"/>
      <w:r w:rsidRPr="00061E11">
        <w:t>Kızılcaşar</w:t>
      </w:r>
      <w:proofErr w:type="spellEnd"/>
      <w:r w:rsidRPr="00061E11">
        <w:t xml:space="preserve"> Mahallesi </w:t>
      </w:r>
      <w:proofErr w:type="spellStart"/>
      <w:r w:rsidRPr="00061E11">
        <w:t>Tp</w:t>
      </w:r>
      <w:proofErr w:type="spellEnd"/>
      <w:r w:rsidRPr="00061E11">
        <w:t>. 650 parsel ile 113203 parsel ve çevresi 1/1000 ölçekli uygulama imar plan değişikliği kapsamında kalan, E:</w:t>
      </w:r>
      <w:r>
        <w:t xml:space="preserve">2.50 </w:t>
      </w:r>
      <w:proofErr w:type="spellStart"/>
      <w:proofErr w:type="gramStart"/>
      <w:r>
        <w:t>Yençok</w:t>
      </w:r>
      <w:proofErr w:type="spellEnd"/>
      <w:r>
        <w:t>:</w:t>
      </w:r>
      <w:r w:rsidRPr="00061E11">
        <w:t>Serbest</w:t>
      </w:r>
      <w:proofErr w:type="gramEnd"/>
      <w:r w:rsidRPr="00061E11">
        <w:t xml:space="preserve"> yapılaşma koşullarına sahip "Ticaret Alanı" kullanımlı 122790 v</w:t>
      </w:r>
      <w:r>
        <w:t xml:space="preserve">e 122791 adalar, E:1.50 </w:t>
      </w:r>
      <w:proofErr w:type="spellStart"/>
      <w:r>
        <w:t>Yençok</w:t>
      </w:r>
      <w:proofErr w:type="spellEnd"/>
      <w:r>
        <w:t>:</w:t>
      </w:r>
      <w:r w:rsidRPr="00061E11">
        <w:t xml:space="preserve">Serbest yapılaşma koşullarına sahip "Özel Sağlık Tesis Alanı" kullanımlı 122792 ada 3 ve 4 </w:t>
      </w:r>
      <w:proofErr w:type="spellStart"/>
      <w:r w:rsidRPr="00061E11">
        <w:t>nolu</w:t>
      </w:r>
      <w:proofErr w:type="spellEnd"/>
      <w:r w:rsidRPr="00061E11">
        <w:t xml:space="preserve"> parseller, E:0.60 </w:t>
      </w:r>
      <w:proofErr w:type="spellStart"/>
      <w:r w:rsidRPr="00061E11">
        <w:t>Yençok</w:t>
      </w:r>
      <w:proofErr w:type="spellEnd"/>
      <w:r w:rsidRPr="00061E11">
        <w:t>: Serbest yapılaşma koşullarına sahip "</w:t>
      </w:r>
      <w:proofErr w:type="spellStart"/>
      <w:r w:rsidRPr="00061E11">
        <w:t>Sosyo</w:t>
      </w:r>
      <w:proofErr w:type="spellEnd"/>
      <w:r w:rsidRPr="00061E11">
        <w:t xml:space="preserve"> Kültürel Tesis Alanı" kullanımlı 112792 ada 5 </w:t>
      </w:r>
      <w:proofErr w:type="spellStart"/>
      <w:r w:rsidRPr="00061E11">
        <w:t>nolu</w:t>
      </w:r>
      <w:proofErr w:type="spellEnd"/>
      <w:r w:rsidRPr="00061E11">
        <w:t xml:space="preserve"> parsel ve E:1.00 </w:t>
      </w:r>
      <w:proofErr w:type="spellStart"/>
      <w:r w:rsidRPr="00061E11">
        <w:t>Yençok</w:t>
      </w:r>
      <w:proofErr w:type="spellEnd"/>
      <w:r w:rsidRPr="00061E11">
        <w:t>:Serbest yapılaşma koşullarına sahip "Özel Eğitim Alanı" kullanımlı 1227</w:t>
      </w:r>
      <w:r>
        <w:t xml:space="preserve">93 ada 1 </w:t>
      </w:r>
      <w:proofErr w:type="spellStart"/>
      <w:r>
        <w:t>nolu</w:t>
      </w:r>
      <w:proofErr w:type="spellEnd"/>
      <w:r>
        <w:t xml:space="preserve"> parseli kapsadığı,</w:t>
      </w:r>
    </w:p>
    <w:p w:rsidR="00D67E9A" w:rsidRPr="00061E11" w:rsidRDefault="00D67E9A" w:rsidP="00D67E9A">
      <w:pPr>
        <w:ind w:firstLine="709"/>
        <w:jc w:val="both"/>
      </w:pPr>
    </w:p>
    <w:p w:rsidR="00D67E9A" w:rsidRDefault="00D67E9A" w:rsidP="00D67E9A">
      <w:pPr>
        <w:ind w:firstLine="709"/>
        <w:jc w:val="both"/>
      </w:pPr>
      <w:r w:rsidRPr="00061E11">
        <w:t>7221 sayılı Kanun ile değişik 3194 sayılı Kanun'un 8'inci maddesinin b bendinin 9'uncu fıkrasında belirtilen "İmar planlar</w:t>
      </w:r>
      <w:r>
        <w:t xml:space="preserve">ında bina yükseklikleri </w:t>
      </w:r>
      <w:proofErr w:type="spellStart"/>
      <w:proofErr w:type="gramStart"/>
      <w:r>
        <w:t>yençok</w:t>
      </w:r>
      <w:proofErr w:type="spellEnd"/>
      <w:r>
        <w:t>:</w:t>
      </w:r>
      <w:r w:rsidRPr="00061E11">
        <w:t>serbest</w:t>
      </w:r>
      <w:proofErr w:type="gramEnd"/>
      <w:r w:rsidRPr="00061E11">
        <w:t xml:space="preserve"> olarak belirlenemez." ve 10'uncu fıkrasında belirtilen ".</w:t>
      </w:r>
      <w:r>
        <w:t>..</w:t>
      </w:r>
      <w:proofErr w:type="spellStart"/>
      <w:r>
        <w:t>mer'i</w:t>
      </w:r>
      <w:proofErr w:type="spellEnd"/>
      <w:r>
        <w:t xml:space="preserve"> imar planlarında </w:t>
      </w:r>
      <w:proofErr w:type="spellStart"/>
      <w:r>
        <w:t>yençok</w:t>
      </w:r>
      <w:proofErr w:type="spellEnd"/>
      <w:r>
        <w:t>:</w:t>
      </w:r>
      <w:r w:rsidRPr="00061E11">
        <w:t xml:space="preserve">serbest olarak belirlenmiş yükseklikler: emsal değerde değişiklik yapılmaksızın çevredeki mevcut teşekküller ve siluet dikkate alınarak, imar planı değişiklikleri ve revizyonları yapılmak suretiyle ilgili idare meclis kararı ile belirlenir." Ayrıca aynı </w:t>
      </w:r>
      <w:r>
        <w:t>Kanunun "Geçici Madde 20 - (Ek:</w:t>
      </w:r>
      <w:proofErr w:type="gramStart"/>
      <w:r w:rsidRPr="00061E11">
        <w:t>14/2/2020</w:t>
      </w:r>
      <w:proofErr w:type="gramEnd"/>
      <w:r w:rsidRPr="00061E11">
        <w:t>-7221/13 md.) Bu Kanunun 8 inci maddesinin birinci fıkrasının (b) bendinin onuncu paragrafında yer alan hükümler doğrultusunda ilgili idare 1/7/2021 tarihine kadar meclis kararı ile plan değişikliklerini ve revizyonlarını yapmakla yükümlü</w:t>
      </w:r>
      <w:r>
        <w:t xml:space="preserve">dür. Bina yükseklikleri </w:t>
      </w:r>
      <w:proofErr w:type="spellStart"/>
      <w:proofErr w:type="gramStart"/>
      <w:r>
        <w:t>yençok</w:t>
      </w:r>
      <w:proofErr w:type="spellEnd"/>
      <w:r>
        <w:t>:</w:t>
      </w:r>
      <w:r w:rsidRPr="00061E11">
        <w:t>serbest</w:t>
      </w:r>
      <w:proofErr w:type="gramEnd"/>
      <w:r w:rsidRPr="00061E11">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061E11">
        <w:t>revizyonlarının</w:t>
      </w:r>
      <w:proofErr w:type="gramEnd"/>
      <w:r w:rsidRPr="00061E11">
        <w:t xml:space="preserve"> yapılması zorunludur" hükümleri gereğince yapı ruhsatı düzenlemesi yapılması için imar planı değişikliğinin sunulduğu,</w:t>
      </w:r>
    </w:p>
    <w:p w:rsidR="00D67E9A" w:rsidRDefault="00D67E9A" w:rsidP="00D67E9A">
      <w:pPr>
        <w:ind w:firstLine="709"/>
        <w:jc w:val="both"/>
      </w:pPr>
    </w:p>
    <w:p w:rsidR="00D67E9A" w:rsidRDefault="00D67E9A" w:rsidP="00D67E9A">
      <w:pPr>
        <w:ind w:firstLine="709"/>
        <w:jc w:val="both"/>
      </w:pPr>
    </w:p>
    <w:p w:rsidR="00D67E9A" w:rsidRDefault="00D67E9A" w:rsidP="00D67E9A">
      <w:pPr>
        <w:ind w:firstLine="709"/>
        <w:jc w:val="both"/>
      </w:pPr>
    </w:p>
    <w:p w:rsidR="00D67E9A" w:rsidRDefault="00D67E9A" w:rsidP="00D67E9A">
      <w:pPr>
        <w:ind w:firstLine="709"/>
        <w:jc w:val="both"/>
      </w:pPr>
    </w:p>
    <w:p w:rsidR="00D67E9A" w:rsidRDefault="00D67E9A" w:rsidP="00D67E9A">
      <w:pPr>
        <w:ind w:firstLine="709"/>
        <w:jc w:val="both"/>
      </w:pPr>
    </w:p>
    <w:p w:rsidR="00D67E9A" w:rsidRDefault="00D67E9A" w:rsidP="00D67E9A">
      <w:pPr>
        <w:ind w:firstLine="709"/>
        <w:jc w:val="both"/>
      </w:pPr>
    </w:p>
    <w:p w:rsidR="00D67E9A" w:rsidRDefault="00D67E9A" w:rsidP="00D67E9A">
      <w:pPr>
        <w:tabs>
          <w:tab w:val="center" w:pos="4748"/>
          <w:tab w:val="left" w:pos="5430"/>
        </w:tabs>
        <w:jc w:val="center"/>
      </w:pPr>
    </w:p>
    <w:p w:rsidR="00D67E9A" w:rsidRDefault="00D67E9A" w:rsidP="00D67E9A">
      <w:pPr>
        <w:tabs>
          <w:tab w:val="center" w:pos="4748"/>
          <w:tab w:val="left" w:pos="5430"/>
        </w:tabs>
        <w:jc w:val="center"/>
      </w:pPr>
      <w:r>
        <w:t>T.C.</w:t>
      </w:r>
    </w:p>
    <w:p w:rsidR="00D67E9A" w:rsidRDefault="00D67E9A" w:rsidP="00D67E9A">
      <w:pPr>
        <w:jc w:val="center"/>
      </w:pPr>
      <w:r>
        <w:t>ANKARA BÜYÜKŞEHİR BELEDİYE MECLİSİ</w:t>
      </w:r>
    </w:p>
    <w:p w:rsidR="00D67E9A" w:rsidRDefault="00D67E9A" w:rsidP="00D67E9A">
      <w:pPr>
        <w:jc w:val="center"/>
      </w:pPr>
      <w:r>
        <w:t>İmar ve Bayındırlık Komisyonu Raporu</w:t>
      </w:r>
    </w:p>
    <w:p w:rsidR="00D67E9A" w:rsidRDefault="00D67E9A" w:rsidP="00D67E9A">
      <w:pPr>
        <w:jc w:val="center"/>
      </w:pPr>
    </w:p>
    <w:p w:rsidR="00D67E9A" w:rsidRPr="00BC6144" w:rsidRDefault="00D67E9A" w:rsidP="00D67E9A">
      <w:pPr>
        <w:jc w:val="center"/>
      </w:pPr>
      <w:r>
        <w:t>Rapor No: 323</w:t>
      </w:r>
      <w:r>
        <w:tab/>
        <w:t xml:space="preserve">     </w:t>
      </w:r>
      <w:r>
        <w:tab/>
        <w:t xml:space="preserve">                 </w:t>
      </w:r>
      <w:r>
        <w:tab/>
      </w:r>
      <w:r>
        <w:tab/>
        <w:t xml:space="preserve">         </w:t>
      </w:r>
      <w:r>
        <w:tab/>
      </w:r>
      <w:r>
        <w:tab/>
      </w:r>
      <w:r>
        <w:tab/>
        <w:t xml:space="preserve">                   16.07.2021</w:t>
      </w:r>
    </w:p>
    <w:p w:rsidR="00D67E9A" w:rsidRDefault="00D67E9A" w:rsidP="00D67E9A">
      <w:pPr>
        <w:jc w:val="center"/>
      </w:pPr>
    </w:p>
    <w:p w:rsidR="00D67E9A" w:rsidRDefault="00D67E9A" w:rsidP="00D67E9A">
      <w:pPr>
        <w:jc w:val="center"/>
      </w:pPr>
      <w:r>
        <w:t>-2-</w:t>
      </w:r>
    </w:p>
    <w:p w:rsidR="00D67E9A" w:rsidRDefault="00D67E9A" w:rsidP="00D67E9A">
      <w:pPr>
        <w:ind w:firstLine="709"/>
        <w:jc w:val="both"/>
      </w:pPr>
    </w:p>
    <w:p w:rsidR="00D67E9A" w:rsidRDefault="00D67E9A" w:rsidP="00D67E9A">
      <w:pPr>
        <w:ind w:firstLine="709"/>
        <w:jc w:val="both"/>
      </w:pPr>
    </w:p>
    <w:p w:rsidR="00D67E9A" w:rsidRPr="00061E11" w:rsidRDefault="00D67E9A" w:rsidP="00D67E9A">
      <w:pPr>
        <w:ind w:firstLine="709"/>
        <w:jc w:val="both"/>
      </w:pPr>
    </w:p>
    <w:p w:rsidR="00D67E9A" w:rsidRDefault="00D67E9A" w:rsidP="00D67E9A">
      <w:pPr>
        <w:ind w:firstLine="709"/>
        <w:jc w:val="both"/>
      </w:pPr>
      <w:r w:rsidRPr="00061E11">
        <w:t>Plan değişikliği önerisi ile yapılaşma koşulları korunarak "Serbest" olan yüksekliklerin ticaret alanında</w:t>
      </w:r>
      <w:r>
        <w:t xml:space="preserve"> 36 kat, özel eğitim tesis alanı</w:t>
      </w:r>
      <w:r w:rsidRPr="00061E11">
        <w:t xml:space="preserve"> ve özel sağlık tesis alanında 5 kat, sosyal-kü</w:t>
      </w:r>
      <w:r>
        <w:t>lt</w:t>
      </w:r>
      <w:r w:rsidRPr="00061E11">
        <w:t>ürel tesis alanında 3 kat olarak belirlendiği,</w:t>
      </w:r>
    </w:p>
    <w:p w:rsidR="00D67E9A" w:rsidRPr="00061E11" w:rsidRDefault="00D67E9A" w:rsidP="00D67E9A">
      <w:pPr>
        <w:ind w:firstLine="709"/>
        <w:jc w:val="both"/>
      </w:pPr>
    </w:p>
    <w:p w:rsidR="00D67E9A" w:rsidRDefault="00D67E9A" w:rsidP="00D67E9A">
      <w:pPr>
        <w:ind w:firstLine="709"/>
        <w:jc w:val="both"/>
      </w:pPr>
      <w:r w:rsidRPr="00061E11">
        <w:t>"1/5000 ölçe</w:t>
      </w:r>
      <w:r>
        <w:t xml:space="preserve">kli nazım imar planında </w:t>
      </w:r>
      <w:proofErr w:type="spellStart"/>
      <w:proofErr w:type="gramStart"/>
      <w:r>
        <w:t>Yençok</w:t>
      </w:r>
      <w:proofErr w:type="spellEnd"/>
      <w:r>
        <w:t>:</w:t>
      </w:r>
      <w:r w:rsidRPr="00061E11">
        <w:t>Serbest</w:t>
      </w:r>
      <w:proofErr w:type="gramEnd"/>
      <w:r w:rsidRPr="00061E11">
        <w:t xml:space="preserve"> olarak belirtilen plan kararları geçersizdir." şeklinde plan notu ilavesi yapıldığı,</w:t>
      </w:r>
    </w:p>
    <w:p w:rsidR="00D67E9A" w:rsidRPr="00061E11" w:rsidRDefault="00D67E9A" w:rsidP="00D67E9A">
      <w:pPr>
        <w:ind w:firstLine="709"/>
        <w:jc w:val="both"/>
      </w:pPr>
    </w:p>
    <w:p w:rsidR="00D67E9A" w:rsidRDefault="00D67E9A" w:rsidP="00D67E9A">
      <w:pPr>
        <w:ind w:firstLine="709"/>
        <w:jc w:val="both"/>
      </w:pPr>
      <w:proofErr w:type="gramStart"/>
      <w:r w:rsidRPr="00061E11">
        <w:t>Plan değişikliği teklifine konu taşınmazların kuzeyinde yer alan benzer yapı yoğunluğuna sahip konut ve ticaret kullanımlarında 22, 28 ve 37 katlı ruhsatlı yapılar bulunduğu, bunun dışında yakın çevresinde yüksek katlı yapılaşmanın bulunmadığı, ayrıca teklife konu taşınmazlara ruhsat verildiğine dair herhangi bir belgenin dosyasında bulunmadığı değerlendirilmekle birlikte karar merciinin Belediye Meclisi olduğu</w:t>
      </w:r>
      <w:r>
        <w:t xml:space="preserve"> görüş ve kanaatine varıldığı,</w:t>
      </w:r>
      <w:proofErr w:type="gramEnd"/>
    </w:p>
    <w:p w:rsidR="00D67E9A" w:rsidRPr="00061E11" w:rsidRDefault="00D67E9A" w:rsidP="00D67E9A">
      <w:pPr>
        <w:ind w:firstLine="709"/>
        <w:jc w:val="both"/>
      </w:pPr>
    </w:p>
    <w:p w:rsidR="00D67E9A" w:rsidRDefault="00D67E9A" w:rsidP="00D67E9A">
      <w:pPr>
        <w:ind w:firstLine="709"/>
        <w:jc w:val="both"/>
      </w:pPr>
      <w:r>
        <w:t>Hususları tespit edilmiş olup,</w:t>
      </w:r>
      <w:r w:rsidRPr="00061E11">
        <w:t xml:space="preserve"> Gölbaşı İlçesi </w:t>
      </w:r>
      <w:proofErr w:type="spellStart"/>
      <w:r w:rsidRPr="00061E11">
        <w:t>Kızılcaşar</w:t>
      </w:r>
      <w:proofErr w:type="spellEnd"/>
      <w:r w:rsidRPr="00061E11">
        <w:t xml:space="preserve"> Mahallesi 122790, 122791,</w:t>
      </w:r>
      <w:r>
        <w:t xml:space="preserve"> </w:t>
      </w:r>
      <w:r w:rsidRPr="00061E11">
        <w:t>122792 ve 122793 adalar 1/1000 ölçekli Uygulama İmar Planı Değişikli</w:t>
      </w:r>
      <w:r>
        <w:t xml:space="preserve">ği sınırları içerisinde </w:t>
      </w:r>
      <w:proofErr w:type="spellStart"/>
      <w:proofErr w:type="gramStart"/>
      <w:r>
        <w:t>Yençok</w:t>
      </w:r>
      <w:proofErr w:type="spellEnd"/>
      <w:r>
        <w:t>:</w:t>
      </w:r>
      <w:r w:rsidRPr="00061E11">
        <w:t>Serbest</w:t>
      </w:r>
      <w:proofErr w:type="gramEnd"/>
      <w:r w:rsidRPr="00061E11">
        <w:t xml:space="preserve"> yapılaşma koşullarında bulunan alanlara yükseklik belirlenmesine yönelik hazırlanan 1/1000 ölçekli </w:t>
      </w:r>
      <w:r>
        <w:t>Uygulama İmar Planı Değişikliğinin</w:t>
      </w:r>
      <w:r w:rsidRPr="00061E11">
        <w:t xml:space="preserve"> </w:t>
      </w:r>
      <w:r w:rsidRPr="00D343AD">
        <w:t>“onayı” komisyonumuzca oybirliği ile uygun görülmüştür.</w:t>
      </w:r>
    </w:p>
    <w:p w:rsidR="00D67E9A" w:rsidRDefault="00D67E9A" w:rsidP="00D67E9A">
      <w:pPr>
        <w:ind w:firstLine="709"/>
        <w:jc w:val="both"/>
      </w:pPr>
    </w:p>
    <w:p w:rsidR="00D67E9A" w:rsidRDefault="00D67E9A" w:rsidP="00D67E9A">
      <w:pPr>
        <w:ind w:firstLine="709"/>
        <w:jc w:val="both"/>
      </w:pPr>
      <w:r>
        <w:t xml:space="preserve">Raporumuz Büyükşehir Belediye Meclisinin onayına arz olunur.   </w:t>
      </w:r>
    </w:p>
    <w:p w:rsidR="00D67E9A" w:rsidRDefault="00D67E9A" w:rsidP="00D67E9A">
      <w:pPr>
        <w:ind w:firstLine="709"/>
        <w:jc w:val="both"/>
      </w:pPr>
    </w:p>
    <w:p w:rsidR="00D67E9A" w:rsidRDefault="00D67E9A" w:rsidP="00D67E9A">
      <w:pPr>
        <w:ind w:firstLine="709"/>
        <w:jc w:val="both"/>
      </w:pPr>
      <w:r>
        <w:t xml:space="preserve">  </w:t>
      </w:r>
    </w:p>
    <w:p w:rsidR="00D67E9A" w:rsidRDefault="00D67E9A" w:rsidP="00D67E9A">
      <w:pPr>
        <w:ind w:firstLine="709"/>
        <w:jc w:val="both"/>
      </w:pPr>
    </w:p>
    <w:tbl>
      <w:tblPr>
        <w:tblStyle w:val="TabloKlavuzu"/>
        <w:tblW w:w="96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0"/>
        <w:gridCol w:w="3036"/>
        <w:gridCol w:w="3181"/>
      </w:tblGrid>
      <w:tr w:rsidR="00D67E9A" w:rsidTr="008E5E86">
        <w:trPr>
          <w:trHeight w:val="1349"/>
        </w:trPr>
        <w:tc>
          <w:tcPr>
            <w:tcW w:w="3470" w:type="dxa"/>
            <w:vAlign w:val="center"/>
          </w:tcPr>
          <w:p w:rsidR="00D67E9A" w:rsidRDefault="00D67E9A" w:rsidP="008E5E86">
            <w:pPr>
              <w:jc w:val="center"/>
            </w:pPr>
            <w:r>
              <w:t>Mehmet Emin AYAZ</w:t>
            </w:r>
          </w:p>
          <w:p w:rsidR="00D67E9A" w:rsidRPr="00C55BF2" w:rsidRDefault="00D67E9A" w:rsidP="008E5E86">
            <w:pPr>
              <w:jc w:val="center"/>
            </w:pPr>
            <w:r>
              <w:t>İmar ve Bayındırlık Komisyonu Başkanı</w:t>
            </w:r>
          </w:p>
        </w:tc>
        <w:tc>
          <w:tcPr>
            <w:tcW w:w="3036" w:type="dxa"/>
            <w:vAlign w:val="center"/>
          </w:tcPr>
          <w:p w:rsidR="00D67E9A" w:rsidRDefault="00D67E9A" w:rsidP="008E5E86">
            <w:pPr>
              <w:jc w:val="center"/>
            </w:pPr>
            <w:r>
              <w:t>Gürkan DEMİRKESEN</w:t>
            </w:r>
          </w:p>
          <w:p w:rsidR="00D67E9A" w:rsidRPr="00C55BF2" w:rsidRDefault="00D67E9A" w:rsidP="008E5E86">
            <w:pPr>
              <w:jc w:val="center"/>
            </w:pPr>
            <w:r>
              <w:t>Başkan V.</w:t>
            </w:r>
          </w:p>
        </w:tc>
        <w:tc>
          <w:tcPr>
            <w:tcW w:w="3181" w:type="dxa"/>
            <w:vAlign w:val="center"/>
          </w:tcPr>
          <w:p w:rsidR="00D67E9A" w:rsidRDefault="00D67E9A" w:rsidP="008E5E86">
            <w:pPr>
              <w:jc w:val="center"/>
            </w:pPr>
            <w:proofErr w:type="spellStart"/>
            <w:r>
              <w:t>Atila</w:t>
            </w:r>
            <w:proofErr w:type="spellEnd"/>
            <w:r>
              <w:t xml:space="preserve"> ÇELİK</w:t>
            </w:r>
          </w:p>
          <w:p w:rsidR="00D67E9A" w:rsidRPr="00C55BF2" w:rsidRDefault="00D67E9A" w:rsidP="008E5E86">
            <w:pPr>
              <w:tabs>
                <w:tab w:val="left" w:pos="946"/>
              </w:tabs>
              <w:jc w:val="center"/>
            </w:pPr>
            <w:r>
              <w:t>Üye</w:t>
            </w:r>
          </w:p>
        </w:tc>
      </w:tr>
      <w:tr w:rsidR="00D67E9A" w:rsidTr="008E5E86">
        <w:trPr>
          <w:trHeight w:val="1349"/>
        </w:trPr>
        <w:tc>
          <w:tcPr>
            <w:tcW w:w="3470" w:type="dxa"/>
            <w:vAlign w:val="center"/>
          </w:tcPr>
          <w:p w:rsidR="00D67E9A" w:rsidRDefault="00D67E9A" w:rsidP="008E5E86">
            <w:pPr>
              <w:jc w:val="center"/>
            </w:pPr>
            <w:r>
              <w:t>Yaşar NESLİHANOĞLU</w:t>
            </w:r>
          </w:p>
          <w:p w:rsidR="00D67E9A" w:rsidRPr="00C55BF2" w:rsidRDefault="00D67E9A" w:rsidP="008E5E86">
            <w:pPr>
              <w:jc w:val="center"/>
            </w:pPr>
            <w:r>
              <w:t>Üye</w:t>
            </w:r>
          </w:p>
        </w:tc>
        <w:tc>
          <w:tcPr>
            <w:tcW w:w="3036" w:type="dxa"/>
            <w:vAlign w:val="center"/>
          </w:tcPr>
          <w:p w:rsidR="00D67E9A" w:rsidRDefault="00D67E9A" w:rsidP="008E5E86">
            <w:pPr>
              <w:jc w:val="center"/>
            </w:pPr>
            <w:r>
              <w:t>Yasin YÜKSEL</w:t>
            </w:r>
          </w:p>
          <w:p w:rsidR="00D67E9A" w:rsidRPr="00C55BF2" w:rsidRDefault="00D67E9A" w:rsidP="008E5E86">
            <w:pPr>
              <w:jc w:val="center"/>
            </w:pPr>
            <w:r>
              <w:t>Üye</w:t>
            </w:r>
          </w:p>
        </w:tc>
        <w:tc>
          <w:tcPr>
            <w:tcW w:w="3181" w:type="dxa"/>
            <w:vAlign w:val="center"/>
          </w:tcPr>
          <w:p w:rsidR="00D67E9A" w:rsidRDefault="00D67E9A" w:rsidP="008E5E86">
            <w:pPr>
              <w:tabs>
                <w:tab w:val="left" w:pos="372"/>
                <w:tab w:val="left" w:pos="684"/>
              </w:tabs>
              <w:jc w:val="center"/>
            </w:pPr>
            <w:proofErr w:type="spellStart"/>
            <w:r>
              <w:t>Ümmügülsüm</w:t>
            </w:r>
            <w:proofErr w:type="spellEnd"/>
            <w:r>
              <w:t xml:space="preserve"> ÜMÜTLÜ</w:t>
            </w:r>
          </w:p>
          <w:p w:rsidR="00D67E9A" w:rsidRPr="00C55BF2" w:rsidRDefault="00D67E9A" w:rsidP="008E5E86">
            <w:pPr>
              <w:jc w:val="center"/>
            </w:pPr>
            <w:r>
              <w:t>Üye</w:t>
            </w:r>
          </w:p>
        </w:tc>
      </w:tr>
      <w:tr w:rsidR="00D67E9A" w:rsidTr="008E5E86">
        <w:trPr>
          <w:trHeight w:val="1349"/>
        </w:trPr>
        <w:tc>
          <w:tcPr>
            <w:tcW w:w="3470" w:type="dxa"/>
            <w:vAlign w:val="center"/>
          </w:tcPr>
          <w:p w:rsidR="00D67E9A" w:rsidRDefault="00D67E9A" w:rsidP="008E5E86">
            <w:pPr>
              <w:jc w:val="center"/>
            </w:pPr>
            <w:r>
              <w:t>Gökhan ARICI</w:t>
            </w:r>
          </w:p>
          <w:p w:rsidR="00D67E9A" w:rsidRPr="00C55BF2" w:rsidRDefault="00D67E9A" w:rsidP="008E5E86">
            <w:pPr>
              <w:tabs>
                <w:tab w:val="left" w:pos="580"/>
                <w:tab w:val="left" w:pos="752"/>
              </w:tabs>
              <w:jc w:val="center"/>
            </w:pPr>
            <w:r>
              <w:t>Üye</w:t>
            </w:r>
          </w:p>
        </w:tc>
        <w:tc>
          <w:tcPr>
            <w:tcW w:w="3036" w:type="dxa"/>
            <w:vAlign w:val="center"/>
          </w:tcPr>
          <w:p w:rsidR="00D67E9A" w:rsidRDefault="00D67E9A" w:rsidP="008E5E86">
            <w:pPr>
              <w:jc w:val="center"/>
            </w:pPr>
            <w:proofErr w:type="spellStart"/>
            <w:r>
              <w:t>Müslüm</w:t>
            </w:r>
            <w:proofErr w:type="spellEnd"/>
            <w:r>
              <w:t xml:space="preserve"> TEKİN</w:t>
            </w:r>
          </w:p>
          <w:p w:rsidR="00D67E9A" w:rsidRPr="00C55BF2" w:rsidRDefault="00D67E9A" w:rsidP="008E5E86">
            <w:pPr>
              <w:jc w:val="center"/>
            </w:pPr>
            <w:r>
              <w:t>Üye</w:t>
            </w:r>
          </w:p>
        </w:tc>
        <w:tc>
          <w:tcPr>
            <w:tcW w:w="3181" w:type="dxa"/>
            <w:vAlign w:val="center"/>
          </w:tcPr>
          <w:p w:rsidR="00D67E9A" w:rsidRDefault="00D67E9A" w:rsidP="008E5E86">
            <w:pPr>
              <w:tabs>
                <w:tab w:val="left" w:pos="319"/>
                <w:tab w:val="left" w:pos="630"/>
              </w:tabs>
              <w:jc w:val="center"/>
            </w:pPr>
            <w:r>
              <w:t>Fikret KARADAVUT</w:t>
            </w:r>
          </w:p>
          <w:p w:rsidR="00D67E9A" w:rsidRPr="00C55BF2" w:rsidRDefault="00D67E9A" w:rsidP="008E5E86">
            <w:pPr>
              <w:jc w:val="center"/>
            </w:pPr>
            <w:r>
              <w:t>Üye</w:t>
            </w:r>
          </w:p>
        </w:tc>
      </w:tr>
    </w:tbl>
    <w:p w:rsidR="00D67E9A" w:rsidRPr="00C55BF2" w:rsidRDefault="00D67E9A" w:rsidP="00D67E9A">
      <w:pPr>
        <w:jc w:val="both"/>
      </w:pPr>
    </w:p>
    <w:p w:rsidR="00D67E9A" w:rsidRPr="004A5432" w:rsidRDefault="00D67E9A" w:rsidP="00D67E9A">
      <w:pPr>
        <w:jc w:val="both"/>
        <w:rPr>
          <w:sz w:val="22"/>
          <w:szCs w:val="22"/>
        </w:rPr>
      </w:pPr>
    </w:p>
    <w:sectPr w:rsidR="00D67E9A" w:rsidRPr="004A543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61F1244"/>
    <w:multiLevelType w:val="hybridMultilevel"/>
    <w:tmpl w:val="70841514"/>
    <w:lvl w:ilvl="0" w:tplc="E9B2FEE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252062"/>
    <w:multiLevelType w:val="hybridMultilevel"/>
    <w:tmpl w:val="FF4ED854"/>
    <w:lvl w:ilvl="0" w:tplc="B2A60D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9D067A5"/>
    <w:multiLevelType w:val="hybridMultilevel"/>
    <w:tmpl w:val="E1867D4A"/>
    <w:lvl w:ilvl="0" w:tplc="C29A2AA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CF1212"/>
    <w:multiLevelType w:val="hybridMultilevel"/>
    <w:tmpl w:val="6F103A8A"/>
    <w:lvl w:ilvl="0" w:tplc="42FE56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0324C80"/>
    <w:multiLevelType w:val="hybridMultilevel"/>
    <w:tmpl w:val="BCBAAE64"/>
    <w:lvl w:ilvl="0" w:tplc="4CA6070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83E248A"/>
    <w:multiLevelType w:val="hybridMultilevel"/>
    <w:tmpl w:val="16FAF9C8"/>
    <w:lvl w:ilvl="0" w:tplc="539292B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25232B5"/>
    <w:multiLevelType w:val="hybridMultilevel"/>
    <w:tmpl w:val="91E45D20"/>
    <w:lvl w:ilvl="0" w:tplc="C7C67AA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1"/>
  </w:num>
  <w:num w:numId="5">
    <w:abstractNumId w:val="5"/>
  </w:num>
  <w:num w:numId="6">
    <w:abstractNumId w:val="7"/>
  </w:num>
  <w:num w:numId="7">
    <w:abstractNumId w:val="2"/>
  </w:num>
  <w:num w:numId="8">
    <w:abstractNumId w:val="9"/>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DC5"/>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44F2"/>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04DA"/>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6D5"/>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5C6"/>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352"/>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5577"/>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5432"/>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69"/>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2F41"/>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409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388"/>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67A"/>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0CA"/>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9A"/>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23C"/>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B00"/>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59D8"/>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0E82"/>
    <w:rsid w:val="00E91B28"/>
    <w:rsid w:val="00E92227"/>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1A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AA9"/>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2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6C17"/>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942"/>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FF3"/>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3A558-458D-4100-8825-84FD7270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1133</Words>
  <Characters>8188</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2021-08-11T10:52:00Z</cp:lastPrinted>
  <dcterms:created xsi:type="dcterms:W3CDTF">2021-08-11T10:58:00Z</dcterms:created>
  <dcterms:modified xsi:type="dcterms:W3CDTF">2021-08-11T13:58:00Z</dcterms:modified>
</cp:coreProperties>
</file>