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</w:t>
      </w:r>
      <w:r w:rsidR="00577369">
        <w:t>1</w:t>
      </w:r>
      <w:r w:rsidR="00F46C17">
        <w:t>8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7035BA" w:rsidRDefault="002856BD" w:rsidP="006A7725">
      <w:pPr>
        <w:ind w:right="543"/>
        <w:jc w:val="center"/>
      </w:pPr>
      <w:r w:rsidRPr="004C2D3A">
        <w:t>K A R A R</w:t>
      </w:r>
    </w:p>
    <w:p w:rsidR="009A25A4" w:rsidRPr="004C2D3A" w:rsidRDefault="009A25A4" w:rsidP="006A7725">
      <w:pPr>
        <w:ind w:right="543"/>
        <w:jc w:val="center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F46C17" w:rsidP="00F46C17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</w:t>
      </w:r>
      <w:proofErr w:type="spellStart"/>
      <w:r>
        <w:t>Gültepe</w:t>
      </w:r>
      <w:proofErr w:type="spellEnd"/>
      <w:r>
        <w:t xml:space="preserve"> Mahallesi 24672 adanın doğusundaki park alanında trafo yeri ayrılmasına yönelik 1/1000 ölçekli uygulama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 w:rsidR="00577369">
        <w:t>14</w:t>
      </w:r>
      <w:r w:rsidR="00F469D1" w:rsidRPr="004C2D3A">
        <w:t xml:space="preserve">.07.2021 gün ve </w:t>
      </w:r>
      <w:r w:rsidR="00455577">
        <w:t>3</w:t>
      </w:r>
      <w:r>
        <w:t>20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F46C17">
      <w:pPr>
        <w:tabs>
          <w:tab w:val="left" w:pos="8789"/>
          <w:tab w:val="left" w:pos="8931"/>
        </w:tabs>
        <w:ind w:firstLine="708"/>
        <w:jc w:val="both"/>
      </w:pPr>
    </w:p>
    <w:p w:rsidR="00F46C17" w:rsidRDefault="00F469D1" w:rsidP="00F46C17">
      <w:pPr>
        <w:ind w:firstLine="708"/>
        <w:jc w:val="both"/>
      </w:pPr>
      <w:r w:rsidRPr="004C2D3A">
        <w:t>Konu üzerinde yapılan görüşmelerden sonra;</w:t>
      </w:r>
      <w:r w:rsidR="006A7725">
        <w:t xml:space="preserve"> </w:t>
      </w:r>
      <w:r w:rsidR="00F46C17" w:rsidRPr="002837C5">
        <w:t xml:space="preserve">Altındağ Belediyesi, Yazı İşleri Müdürlüğü'nün 21.05.2021 tarih ve </w:t>
      </w:r>
      <w:proofErr w:type="gramStart"/>
      <w:r w:rsidR="00F46C17" w:rsidRPr="002837C5">
        <w:t>105.04</w:t>
      </w:r>
      <w:proofErr w:type="gramEnd"/>
      <w:r w:rsidR="00F46C17" w:rsidRPr="002837C5">
        <w:t>-25054 sayılı yazı eki, Altındağ Belediye Meclisinin 18.05.2021 tarih ve 288 sayılı kararı ile uygun görülen, 24672 adanın doğusundaki park alanında trafo yeri ayrılmasına ilişkin 1/1000 ölçekli uygulama imar planı değişikliği</w:t>
      </w:r>
      <w:r w:rsidR="00F46C17">
        <w:t>nin</w:t>
      </w:r>
      <w:r w:rsidR="00F46C17" w:rsidRPr="002837C5">
        <w:t xml:space="preserve"> 5216 sayılı </w:t>
      </w:r>
      <w:r w:rsidR="00F46C17">
        <w:t>Y</w:t>
      </w:r>
      <w:r w:rsidR="00F46C17" w:rsidRPr="002837C5">
        <w:t xml:space="preserve">asa gereğince değerlendirilmek üzere </w:t>
      </w:r>
      <w:r w:rsidR="00F46C17">
        <w:t xml:space="preserve">İmar ve Şehircilik Dairesi </w:t>
      </w:r>
      <w:r w:rsidR="00F46C17" w:rsidRPr="002837C5">
        <w:t>Başkanlığı</w:t>
      </w:r>
      <w:r w:rsidR="00F46C17">
        <w:t>n</w:t>
      </w:r>
      <w:r w:rsidR="00F46C17" w:rsidRPr="002837C5">
        <w:t>a sunul</w:t>
      </w:r>
      <w:r w:rsidR="00F46C17">
        <w:t>duğu,</w:t>
      </w:r>
    </w:p>
    <w:p w:rsidR="00F46C17" w:rsidRPr="002837C5" w:rsidRDefault="00F46C17" w:rsidP="00F46C17">
      <w:pPr>
        <w:ind w:firstLine="708"/>
        <w:jc w:val="both"/>
      </w:pPr>
    </w:p>
    <w:p w:rsidR="00F46C17" w:rsidRDefault="00F46C17" w:rsidP="00F46C17">
      <w:pPr>
        <w:ind w:firstLine="708"/>
        <w:jc w:val="both"/>
      </w:pPr>
      <w:r w:rsidRPr="002837C5">
        <w:rPr>
          <w:b/>
        </w:rPr>
        <w:t>Yapılan İncelemede;</w:t>
      </w:r>
      <w:r w:rsidRPr="002837C5">
        <w:t xml:space="preserve"> Altındağ İlçesi </w:t>
      </w:r>
      <w:proofErr w:type="spellStart"/>
      <w:r w:rsidRPr="002837C5">
        <w:t>Gültepe</w:t>
      </w:r>
      <w:proofErr w:type="spellEnd"/>
      <w:r w:rsidRPr="002837C5">
        <w:t xml:space="preserve"> Mahallesinde yatay-dikey yapılaşmalardan </w:t>
      </w:r>
      <w:proofErr w:type="gramStart"/>
      <w:r w:rsidRPr="002837C5">
        <w:t>dolayı</w:t>
      </w:r>
      <w:proofErr w:type="gramEnd"/>
      <w:r w:rsidRPr="002837C5">
        <w:t xml:space="preserve"> artan enerji ihtiyacının sağlıklı ve devamlı bir şekilde karşılanması ve enerji ihtiyacının yeniden düzenlenebilmesi için 24672 adanın doğusundaki park alanında emniyet mesafesi dahil 5x8=40m</w:t>
      </w:r>
      <w:r w:rsidRPr="002837C5">
        <w:rPr>
          <w:vertAlign w:val="superscript"/>
        </w:rPr>
        <w:t>2</w:t>
      </w:r>
      <w:r w:rsidRPr="002837C5">
        <w:t>'lik olacak şekilde trafo yeri öngörüldüğü,</w:t>
      </w:r>
    </w:p>
    <w:p w:rsidR="00F46C17" w:rsidRPr="002837C5" w:rsidRDefault="00F46C17" w:rsidP="00F46C17">
      <w:pPr>
        <w:ind w:firstLine="708"/>
        <w:jc w:val="both"/>
        <w:rPr>
          <w:b/>
        </w:rPr>
      </w:pPr>
    </w:p>
    <w:p w:rsidR="00F46C17" w:rsidRPr="002837C5" w:rsidRDefault="00F46C17" w:rsidP="00F46C17">
      <w:pPr>
        <w:ind w:firstLine="708"/>
        <w:jc w:val="both"/>
        <w:rPr>
          <w:b/>
        </w:rPr>
      </w:pPr>
      <w:r w:rsidRPr="002837C5">
        <w:rPr>
          <w:b/>
        </w:rPr>
        <w:t>Öneri Plana;</w:t>
      </w:r>
    </w:p>
    <w:p w:rsidR="00F46C17" w:rsidRDefault="00F46C17" w:rsidP="00F46C17">
      <w:pPr>
        <w:ind w:firstLine="708"/>
        <w:jc w:val="both"/>
      </w:pPr>
      <w:r w:rsidRPr="002837C5">
        <w:t>l-)Belirtilmeyen hususlarda onanlı imar planı ve plan notla</w:t>
      </w:r>
      <w:r>
        <w:t>rı</w:t>
      </w:r>
      <w:r w:rsidRPr="002837C5">
        <w:t xml:space="preserve"> ile 3194 sayılı İmar Kanunu ve ilgili yönetmelik hükümleri geçerlidir. Şeklinde (1) bir adet plan notu önerildiği,</w:t>
      </w:r>
    </w:p>
    <w:p w:rsidR="00F46C17" w:rsidRPr="002837C5" w:rsidRDefault="00F46C17" w:rsidP="00F46C17">
      <w:pPr>
        <w:ind w:firstLine="708"/>
        <w:jc w:val="both"/>
      </w:pPr>
    </w:p>
    <w:p w:rsidR="00F46C17" w:rsidRPr="002837C5" w:rsidRDefault="00F46C17" w:rsidP="00F46C17">
      <w:pPr>
        <w:ind w:firstLine="708"/>
        <w:jc w:val="both"/>
      </w:pPr>
      <w:r w:rsidRPr="002837C5">
        <w:rPr>
          <w:b/>
        </w:rPr>
        <w:t>Başkanlığımızca Yapılan Değerlendirmede;</w:t>
      </w:r>
      <w:r w:rsidRPr="002837C5">
        <w:t xml:space="preserve"> Trafo yerleriyle alakalı yapılan plan değişikliklerinde plan notu olarak;</w:t>
      </w:r>
    </w:p>
    <w:p w:rsidR="00F46C17" w:rsidRDefault="00F46C17" w:rsidP="00F46C17">
      <w:pPr>
        <w:ind w:firstLine="708"/>
        <w:jc w:val="both"/>
      </w:pPr>
      <w:r w:rsidRPr="002837C5">
        <w:t xml:space="preserve">l-)Trafo yerinin güvenliği Başkent EDAŞ tarafından sağlanacaktır. </w:t>
      </w:r>
    </w:p>
    <w:p w:rsidR="00F46C17" w:rsidRPr="002837C5" w:rsidRDefault="00F46C17" w:rsidP="00F46C17">
      <w:pPr>
        <w:ind w:firstLine="708"/>
        <w:jc w:val="both"/>
      </w:pPr>
      <w:r w:rsidRPr="002837C5">
        <w:t>2-)Trafo yerinin çevresi koruyucu tel çift ile çevrilecektir.</w:t>
      </w:r>
    </w:p>
    <w:p w:rsidR="00F46C17" w:rsidRDefault="00F46C17" w:rsidP="00F46C17">
      <w:pPr>
        <w:ind w:firstLine="708"/>
        <w:jc w:val="both"/>
      </w:pPr>
      <w:r w:rsidRPr="002837C5">
        <w:t xml:space="preserve">3-)Trafo yerinin kiralama bedeli BEDAŞ tarafından karşılanacaktır vs. gibi plan notlarının eklenmesi gerektiği görüş </w:t>
      </w:r>
      <w:r>
        <w:t>ve kanaatine varıldığı,</w:t>
      </w:r>
    </w:p>
    <w:p w:rsidR="00F46C17" w:rsidRPr="002837C5" w:rsidRDefault="00F46C17" w:rsidP="00F46C17">
      <w:pPr>
        <w:ind w:firstLine="708"/>
        <w:jc w:val="both"/>
      </w:pPr>
    </w:p>
    <w:p w:rsidR="003D40EF" w:rsidRDefault="00F46C17" w:rsidP="00F46C17">
      <w:pPr>
        <w:ind w:firstLine="708"/>
        <w:jc w:val="both"/>
      </w:pPr>
      <w:r w:rsidRPr="002837C5">
        <w:t xml:space="preserve">Hususları tespit edilmiş olup, Altındağ İlçesi </w:t>
      </w:r>
      <w:proofErr w:type="spellStart"/>
      <w:r w:rsidRPr="002837C5">
        <w:t>Gültepe</w:t>
      </w:r>
      <w:proofErr w:type="spellEnd"/>
      <w:r w:rsidRPr="002837C5">
        <w:t xml:space="preserve"> Mahallesi 24672 adanın doğusundaki park alanında trafo yeri ayrılmasına yönelik 1/1000</w:t>
      </w:r>
      <w:r>
        <w:t xml:space="preserve"> ölçekli uygulama imar plan değişikliğinin </w:t>
      </w:r>
      <w:r w:rsidRPr="005E1548">
        <w:t>“</w:t>
      </w:r>
      <w:proofErr w:type="spellStart"/>
      <w:r w:rsidRPr="005E1548">
        <w:t>onayı”</w:t>
      </w:r>
      <w:r>
        <w:t>na</w:t>
      </w:r>
      <w:proofErr w:type="spellEnd"/>
      <w:r>
        <w:t xml:space="preserve"> </w:t>
      </w:r>
      <w:r w:rsidR="00F469D1" w:rsidRPr="004C2D3A">
        <w:t>ilişkin İmar ve Bayındırlık Komisyonu Raporu oylanarak oybirliği ile kabul edildi.</w:t>
      </w: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3D40EF" w:rsidRPr="004C2D3A" w:rsidRDefault="003D40EF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F27C6">
      <w:pPr>
        <w:jc w:val="both"/>
      </w:pPr>
    </w:p>
    <w:p w:rsidR="00BF27C6" w:rsidRDefault="00BF27C6" w:rsidP="00BF27C6">
      <w:pPr>
        <w:jc w:val="both"/>
      </w:pPr>
    </w:p>
    <w:p w:rsidR="00BF27C6" w:rsidRDefault="00BF27C6" w:rsidP="00BF27C6">
      <w:pPr>
        <w:jc w:val="both"/>
      </w:pPr>
    </w:p>
    <w:p w:rsidR="00BF27C6" w:rsidRDefault="00BF27C6" w:rsidP="00BF27C6">
      <w:pPr>
        <w:jc w:val="both"/>
      </w:pPr>
    </w:p>
    <w:p w:rsidR="00BF27C6" w:rsidRDefault="00BF27C6" w:rsidP="00BF27C6">
      <w:pPr>
        <w:jc w:val="both"/>
      </w:pPr>
    </w:p>
    <w:p w:rsidR="00BF27C6" w:rsidRDefault="00BF27C6" w:rsidP="00BF27C6">
      <w:pPr>
        <w:jc w:val="both"/>
      </w:pPr>
    </w:p>
    <w:p w:rsidR="00BF27C6" w:rsidRDefault="00BF27C6" w:rsidP="00BF27C6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BF27C6" w:rsidRDefault="00BF27C6" w:rsidP="00BF27C6">
      <w:pPr>
        <w:jc w:val="center"/>
      </w:pPr>
      <w:r>
        <w:t>ANKARA BÜYÜKŞEHİR BELEDİYE MECLİSİ</w:t>
      </w:r>
    </w:p>
    <w:p w:rsidR="00BF27C6" w:rsidRDefault="00BF27C6" w:rsidP="00BF27C6">
      <w:pPr>
        <w:jc w:val="center"/>
      </w:pPr>
      <w:r>
        <w:t>İmar ve Bayındırlık Komisyonu Raporu</w:t>
      </w:r>
    </w:p>
    <w:p w:rsidR="00BF27C6" w:rsidRPr="00BC6144" w:rsidRDefault="00BF27C6" w:rsidP="00BF27C6">
      <w:pPr>
        <w:jc w:val="center"/>
      </w:pPr>
      <w:r>
        <w:t>Rapor No: 320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14.07.2021</w:t>
      </w:r>
    </w:p>
    <w:p w:rsidR="00BF27C6" w:rsidRDefault="00BF27C6" w:rsidP="00BF27C6">
      <w:pPr>
        <w:pStyle w:val="Balk7"/>
        <w:jc w:val="center"/>
      </w:pPr>
      <w:r>
        <w:t>BÜYÜKŞEHİR BELEDİYE MECLİSİ BAŞKANLIĞINA</w:t>
      </w:r>
    </w:p>
    <w:p w:rsidR="00BF27C6" w:rsidRDefault="00BF27C6" w:rsidP="00BF27C6">
      <w:pPr>
        <w:jc w:val="both"/>
      </w:pPr>
    </w:p>
    <w:p w:rsidR="00BF27C6" w:rsidRDefault="00BF27C6" w:rsidP="00BF27C6">
      <w:pPr>
        <w:ind w:firstLine="709"/>
        <w:jc w:val="both"/>
      </w:pPr>
      <w:r w:rsidRPr="002837C5">
        <w:t xml:space="preserve">Altındağ İlçesi </w:t>
      </w:r>
      <w:proofErr w:type="spellStart"/>
      <w:r w:rsidRPr="002837C5">
        <w:t>Gültepe</w:t>
      </w:r>
      <w:proofErr w:type="spellEnd"/>
      <w:r w:rsidRPr="002837C5">
        <w:t xml:space="preserve"> Mahallesi 24672 adanın doğusundaki park alanında trafo yeri ayrılmasına yönelik 1/1000 ölçekli uygulama </w:t>
      </w:r>
      <w:r>
        <w:t>imar plan değişikliğine ilişkin Büyükşehir Belediye Meclisinin 09.07.2021 tarih ve 44. gündem maddesi olarak komisyonumuza havale edilen dosya incelendi.</w:t>
      </w:r>
    </w:p>
    <w:p w:rsidR="00BF27C6" w:rsidRDefault="00BF27C6" w:rsidP="00BF27C6">
      <w:pPr>
        <w:ind w:firstLine="709"/>
        <w:jc w:val="both"/>
      </w:pPr>
    </w:p>
    <w:p w:rsidR="00BF27C6" w:rsidRDefault="00BF27C6" w:rsidP="00BF27C6">
      <w:pPr>
        <w:ind w:firstLine="709"/>
        <w:jc w:val="both"/>
      </w:pPr>
      <w:r>
        <w:t xml:space="preserve">Komisyonumuzca yapılan incelemeler neticesinde; </w:t>
      </w:r>
      <w:r w:rsidRPr="002837C5">
        <w:t xml:space="preserve">Altındağ Belediyesi, Yazı İşleri Müdürlüğü'nün 21.05.2021 tarih ve </w:t>
      </w:r>
      <w:proofErr w:type="gramStart"/>
      <w:r w:rsidRPr="002837C5">
        <w:t>105.04</w:t>
      </w:r>
      <w:proofErr w:type="gramEnd"/>
      <w:r w:rsidRPr="002837C5">
        <w:t>-25054 sayılı yazı eki, Altındağ Belediye Meclisinin 18.05.2021 tarih ve 288 sayılı kararı ile uygun görülen, 24672 adanın doğusundaki park alanında trafo yeri ayrılmasına ilişkin 1/1000 ölçekli uygulama imar planı değişikliği</w:t>
      </w:r>
      <w:r>
        <w:t>nin</w:t>
      </w:r>
      <w:r w:rsidRPr="002837C5">
        <w:t xml:space="preserve"> 5216 sayılı </w:t>
      </w:r>
      <w:r>
        <w:t>Y</w:t>
      </w:r>
      <w:r w:rsidRPr="002837C5">
        <w:t xml:space="preserve">asa gereğince değerlendirilmek üzere </w:t>
      </w:r>
      <w:r>
        <w:t xml:space="preserve">İmar ve Şehircilik Dairesi </w:t>
      </w:r>
      <w:r w:rsidRPr="002837C5">
        <w:t>Başkanlığı</w:t>
      </w:r>
      <w:r>
        <w:t>n</w:t>
      </w:r>
      <w:r w:rsidRPr="002837C5">
        <w:t>a sunul</w:t>
      </w:r>
      <w:r>
        <w:t>duğu,</w:t>
      </w:r>
    </w:p>
    <w:p w:rsidR="00BF27C6" w:rsidRPr="002837C5" w:rsidRDefault="00BF27C6" w:rsidP="00BF27C6">
      <w:pPr>
        <w:ind w:firstLine="709"/>
        <w:jc w:val="both"/>
      </w:pPr>
    </w:p>
    <w:p w:rsidR="00BF27C6" w:rsidRDefault="00BF27C6" w:rsidP="00BF27C6">
      <w:pPr>
        <w:ind w:firstLine="709"/>
        <w:jc w:val="both"/>
      </w:pPr>
      <w:r w:rsidRPr="002837C5">
        <w:rPr>
          <w:b/>
        </w:rPr>
        <w:t>Yapılan İncelemede;</w:t>
      </w:r>
      <w:r w:rsidRPr="002837C5">
        <w:t xml:space="preserve"> Altındağ İlçesi </w:t>
      </w:r>
      <w:proofErr w:type="spellStart"/>
      <w:r w:rsidRPr="002837C5">
        <w:t>Gültepe</w:t>
      </w:r>
      <w:proofErr w:type="spellEnd"/>
      <w:r w:rsidRPr="002837C5">
        <w:t xml:space="preserve"> Mahallesinde yatay-dikey yapılaşmalardan dolayı artan enerji ihtiyacının sağlıklı ve devamlı bir şekilde karşılanması ve enerji ihtiyacının yeniden düzenlenebilmesi için 24672 adanın doğusundaki park alanında emniyet mesafesi </w:t>
      </w:r>
      <w:proofErr w:type="gramStart"/>
      <w:r w:rsidRPr="002837C5">
        <w:t>dahil</w:t>
      </w:r>
      <w:proofErr w:type="gramEnd"/>
      <w:r w:rsidRPr="002837C5">
        <w:t xml:space="preserve"> 5x8=40m</w:t>
      </w:r>
      <w:r w:rsidRPr="002837C5">
        <w:rPr>
          <w:vertAlign w:val="superscript"/>
        </w:rPr>
        <w:t>2</w:t>
      </w:r>
      <w:r w:rsidRPr="002837C5">
        <w:t>'lik olacak şekilde trafo yeri öngörüldüğü,</w:t>
      </w:r>
    </w:p>
    <w:p w:rsidR="00BF27C6" w:rsidRPr="002837C5" w:rsidRDefault="00BF27C6" w:rsidP="00BF27C6">
      <w:pPr>
        <w:ind w:firstLine="709"/>
        <w:jc w:val="both"/>
        <w:rPr>
          <w:b/>
        </w:rPr>
      </w:pPr>
    </w:p>
    <w:p w:rsidR="00BF27C6" w:rsidRPr="002837C5" w:rsidRDefault="00BF27C6" w:rsidP="00BF27C6">
      <w:pPr>
        <w:ind w:firstLine="709"/>
        <w:jc w:val="both"/>
        <w:rPr>
          <w:b/>
        </w:rPr>
      </w:pPr>
      <w:r w:rsidRPr="002837C5">
        <w:rPr>
          <w:b/>
        </w:rPr>
        <w:t>Öneri Plana;</w:t>
      </w:r>
    </w:p>
    <w:p w:rsidR="00BF27C6" w:rsidRDefault="00BF27C6" w:rsidP="00BF27C6">
      <w:pPr>
        <w:ind w:firstLine="709"/>
        <w:jc w:val="both"/>
      </w:pPr>
      <w:r w:rsidRPr="002837C5">
        <w:t>l-)Belirtilmeyen hususlarda onanlı imar planı ve plan notla</w:t>
      </w:r>
      <w:r>
        <w:t>rı</w:t>
      </w:r>
      <w:r w:rsidRPr="002837C5">
        <w:t xml:space="preserve"> ile 3194 sayılı İmar Kanunu ve ilgili yönetmelik hükümleri geçerlidir. Şeklinde (1) bir adet plan notu önerildiği,</w:t>
      </w:r>
    </w:p>
    <w:p w:rsidR="00BF27C6" w:rsidRPr="002837C5" w:rsidRDefault="00BF27C6" w:rsidP="00BF27C6">
      <w:pPr>
        <w:ind w:firstLine="709"/>
        <w:jc w:val="both"/>
      </w:pPr>
    </w:p>
    <w:p w:rsidR="00BF27C6" w:rsidRPr="002837C5" w:rsidRDefault="00BF27C6" w:rsidP="00BF27C6">
      <w:pPr>
        <w:ind w:firstLine="709"/>
        <w:jc w:val="both"/>
      </w:pPr>
      <w:r w:rsidRPr="002837C5">
        <w:rPr>
          <w:b/>
        </w:rPr>
        <w:t>Başkanlığımızca Yapılan Değerlendirmede;</w:t>
      </w:r>
      <w:r w:rsidRPr="002837C5">
        <w:t xml:space="preserve"> Trafo yerleriyle alakalı yapılan plan değişikliklerinde plan notu olarak;</w:t>
      </w:r>
    </w:p>
    <w:p w:rsidR="00BF27C6" w:rsidRDefault="00BF27C6" w:rsidP="00BF27C6">
      <w:pPr>
        <w:ind w:firstLine="709"/>
        <w:jc w:val="both"/>
      </w:pPr>
      <w:r w:rsidRPr="002837C5">
        <w:t xml:space="preserve">l-)Trafo yerinin güvenliği Başkent EDAŞ tarafından sağlanacaktır. </w:t>
      </w:r>
    </w:p>
    <w:p w:rsidR="00BF27C6" w:rsidRPr="002837C5" w:rsidRDefault="00BF27C6" w:rsidP="00BF27C6">
      <w:pPr>
        <w:ind w:firstLine="709"/>
        <w:jc w:val="both"/>
      </w:pPr>
      <w:r w:rsidRPr="002837C5">
        <w:t>2-)Trafo yerinin çevresi koruyucu tel çift ile çevrilecektir.</w:t>
      </w:r>
    </w:p>
    <w:p w:rsidR="00BF27C6" w:rsidRDefault="00BF27C6" w:rsidP="00BF27C6">
      <w:pPr>
        <w:ind w:firstLine="709"/>
        <w:jc w:val="both"/>
      </w:pPr>
      <w:r w:rsidRPr="002837C5">
        <w:t xml:space="preserve">3-)Trafo yerinin kiralama bedeli BEDAŞ tarafından karşılanacaktır vs. gibi plan notlarının eklenmesi gerektiği görüş </w:t>
      </w:r>
      <w:r>
        <w:t>ve kanaatine varıldığı,</w:t>
      </w:r>
    </w:p>
    <w:p w:rsidR="00BF27C6" w:rsidRPr="002837C5" w:rsidRDefault="00BF27C6" w:rsidP="00BF27C6">
      <w:pPr>
        <w:ind w:firstLine="709"/>
        <w:jc w:val="both"/>
      </w:pPr>
    </w:p>
    <w:p w:rsidR="00BF27C6" w:rsidRDefault="00BF27C6" w:rsidP="00BF27C6">
      <w:pPr>
        <w:ind w:firstLine="709"/>
        <w:jc w:val="both"/>
      </w:pPr>
      <w:r w:rsidRPr="002837C5">
        <w:t xml:space="preserve">Hususları tespit edilmiş olup, Altındağ İlçesi </w:t>
      </w:r>
      <w:proofErr w:type="spellStart"/>
      <w:r w:rsidRPr="002837C5">
        <w:t>Gültepe</w:t>
      </w:r>
      <w:proofErr w:type="spellEnd"/>
      <w:r w:rsidRPr="002837C5">
        <w:t xml:space="preserve"> Mahallesi 24672 adanın doğusundaki park alanında trafo yeri ayrılmasına yönelik 1/1000</w:t>
      </w:r>
      <w:r>
        <w:t xml:space="preserve"> ölçekli uygulama imar plan değişikliğinin </w:t>
      </w:r>
      <w:r w:rsidRPr="005E1548">
        <w:t>“onayı” komisyonumuzca oybirliği ile uygun görülmüştür.</w:t>
      </w:r>
    </w:p>
    <w:p w:rsidR="00BF27C6" w:rsidRDefault="00BF27C6" w:rsidP="00BF27C6">
      <w:pPr>
        <w:ind w:firstLine="709"/>
        <w:jc w:val="both"/>
      </w:pPr>
    </w:p>
    <w:p w:rsidR="00BF27C6" w:rsidRDefault="00BF27C6" w:rsidP="00BF27C6">
      <w:pPr>
        <w:ind w:firstLine="709"/>
        <w:jc w:val="both"/>
      </w:pPr>
      <w:r>
        <w:t>Raporumuz Büyükşehir Belediye Meclisinin onayına arz olunur.</w:t>
      </w:r>
    </w:p>
    <w:p w:rsidR="00BF27C6" w:rsidRDefault="00BF27C6" w:rsidP="00BF27C6">
      <w:pPr>
        <w:ind w:firstLine="709"/>
        <w:jc w:val="both"/>
      </w:pPr>
    </w:p>
    <w:p w:rsidR="00BF27C6" w:rsidRDefault="00BF27C6" w:rsidP="00BF27C6">
      <w:pPr>
        <w:ind w:firstLine="709"/>
        <w:jc w:val="both"/>
      </w:pPr>
    </w:p>
    <w:tbl>
      <w:tblPr>
        <w:tblStyle w:val="TabloKlavuzu"/>
        <w:tblW w:w="975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056"/>
        <w:gridCol w:w="3202"/>
      </w:tblGrid>
      <w:tr w:rsidR="00BF27C6" w:rsidTr="00BF27C6">
        <w:trPr>
          <w:trHeight w:val="1003"/>
        </w:trPr>
        <w:tc>
          <w:tcPr>
            <w:tcW w:w="3493" w:type="dxa"/>
            <w:vAlign w:val="center"/>
          </w:tcPr>
          <w:p w:rsidR="00BF27C6" w:rsidRDefault="00BF27C6" w:rsidP="008E5E86">
            <w:pPr>
              <w:jc w:val="center"/>
            </w:pPr>
            <w:r>
              <w:t>Mehmet Emin AYAZ</w:t>
            </w:r>
          </w:p>
          <w:p w:rsidR="00BF27C6" w:rsidRPr="00C55BF2" w:rsidRDefault="00BF27C6" w:rsidP="008E5E86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56" w:type="dxa"/>
            <w:vAlign w:val="center"/>
          </w:tcPr>
          <w:p w:rsidR="00BF27C6" w:rsidRDefault="00BF27C6" w:rsidP="008E5E86">
            <w:pPr>
              <w:jc w:val="center"/>
            </w:pPr>
            <w:r>
              <w:t>Gürkan DEMİRKESEN</w:t>
            </w:r>
          </w:p>
          <w:p w:rsidR="00BF27C6" w:rsidRPr="00C55BF2" w:rsidRDefault="00BF27C6" w:rsidP="008E5E86">
            <w:pPr>
              <w:jc w:val="center"/>
            </w:pPr>
            <w:r>
              <w:t>Başkan V.</w:t>
            </w:r>
          </w:p>
        </w:tc>
        <w:tc>
          <w:tcPr>
            <w:tcW w:w="3202" w:type="dxa"/>
            <w:vAlign w:val="center"/>
          </w:tcPr>
          <w:p w:rsidR="00BF27C6" w:rsidRDefault="00BF27C6" w:rsidP="008E5E8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BF27C6" w:rsidRPr="00C55BF2" w:rsidRDefault="00BF27C6" w:rsidP="008E5E86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BF27C6" w:rsidTr="00BF27C6">
        <w:trPr>
          <w:trHeight w:val="1003"/>
        </w:trPr>
        <w:tc>
          <w:tcPr>
            <w:tcW w:w="3493" w:type="dxa"/>
            <w:vAlign w:val="center"/>
          </w:tcPr>
          <w:p w:rsidR="00BF27C6" w:rsidRDefault="00BF27C6" w:rsidP="008E5E86">
            <w:pPr>
              <w:jc w:val="center"/>
            </w:pPr>
            <w:r>
              <w:t>Yaşar NESLİHANOĞLU</w:t>
            </w:r>
          </w:p>
          <w:p w:rsidR="00BF27C6" w:rsidRPr="00C55BF2" w:rsidRDefault="00BF27C6" w:rsidP="008E5E86">
            <w:pPr>
              <w:jc w:val="center"/>
            </w:pPr>
            <w:r>
              <w:t>Üye</w:t>
            </w:r>
          </w:p>
        </w:tc>
        <w:tc>
          <w:tcPr>
            <w:tcW w:w="3056" w:type="dxa"/>
            <w:vAlign w:val="center"/>
          </w:tcPr>
          <w:p w:rsidR="00BF27C6" w:rsidRDefault="00BF27C6" w:rsidP="008E5E86">
            <w:pPr>
              <w:jc w:val="center"/>
            </w:pPr>
            <w:r>
              <w:t>Yasin YÜKSEL</w:t>
            </w:r>
          </w:p>
          <w:p w:rsidR="00BF27C6" w:rsidRPr="00C55BF2" w:rsidRDefault="00BF27C6" w:rsidP="008E5E86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</w:tcPr>
          <w:p w:rsidR="00BF27C6" w:rsidRDefault="00BF27C6" w:rsidP="008E5E86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BF27C6" w:rsidRPr="00C55BF2" w:rsidRDefault="00BF27C6" w:rsidP="008E5E86">
            <w:pPr>
              <w:jc w:val="center"/>
            </w:pPr>
            <w:r>
              <w:t>Üye</w:t>
            </w:r>
          </w:p>
        </w:tc>
      </w:tr>
      <w:tr w:rsidR="00BF27C6" w:rsidTr="00BF27C6">
        <w:trPr>
          <w:trHeight w:val="1003"/>
        </w:trPr>
        <w:tc>
          <w:tcPr>
            <w:tcW w:w="3493" w:type="dxa"/>
            <w:vAlign w:val="center"/>
          </w:tcPr>
          <w:p w:rsidR="00BF27C6" w:rsidRDefault="00BF27C6" w:rsidP="008E5E86">
            <w:pPr>
              <w:jc w:val="center"/>
            </w:pPr>
            <w:r>
              <w:t>Gökhan ARICI</w:t>
            </w:r>
          </w:p>
          <w:p w:rsidR="00BF27C6" w:rsidRPr="00C55BF2" w:rsidRDefault="00BF27C6" w:rsidP="008E5E86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56" w:type="dxa"/>
            <w:vAlign w:val="center"/>
          </w:tcPr>
          <w:p w:rsidR="00BF27C6" w:rsidRDefault="00BF27C6" w:rsidP="008E5E86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BF27C6" w:rsidRPr="00C55BF2" w:rsidRDefault="00BF27C6" w:rsidP="008E5E86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</w:tcPr>
          <w:p w:rsidR="00BF27C6" w:rsidRDefault="00BF27C6" w:rsidP="008E5E86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BF27C6" w:rsidRPr="00C55BF2" w:rsidRDefault="00BF27C6" w:rsidP="008E5E86">
            <w:pPr>
              <w:jc w:val="center"/>
            </w:pPr>
            <w:r>
              <w:t>Üye</w:t>
            </w:r>
          </w:p>
        </w:tc>
      </w:tr>
    </w:tbl>
    <w:p w:rsidR="00BF27C6" w:rsidRPr="00C55BF2" w:rsidRDefault="00BF27C6" w:rsidP="00BF27C6">
      <w:pPr>
        <w:jc w:val="both"/>
      </w:pPr>
    </w:p>
    <w:p w:rsidR="00BF27C6" w:rsidRPr="004C2D3A" w:rsidRDefault="00BF27C6" w:rsidP="00BF27C6">
      <w:pPr>
        <w:jc w:val="both"/>
      </w:pPr>
    </w:p>
    <w:sectPr w:rsidR="00BF27C6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1F1244"/>
    <w:multiLevelType w:val="hybridMultilevel"/>
    <w:tmpl w:val="70841514"/>
    <w:lvl w:ilvl="0" w:tplc="E9B2FEE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2062"/>
    <w:multiLevelType w:val="hybridMultilevel"/>
    <w:tmpl w:val="FF4ED854"/>
    <w:lvl w:ilvl="0" w:tplc="B2A60D2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D067A5"/>
    <w:multiLevelType w:val="hybridMultilevel"/>
    <w:tmpl w:val="E1867D4A"/>
    <w:lvl w:ilvl="0" w:tplc="C29A2AA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324C80"/>
    <w:multiLevelType w:val="hybridMultilevel"/>
    <w:tmpl w:val="BCBAAE64"/>
    <w:lvl w:ilvl="0" w:tplc="4CA607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E248A"/>
    <w:multiLevelType w:val="hybridMultilevel"/>
    <w:tmpl w:val="16FAF9C8"/>
    <w:lvl w:ilvl="0" w:tplc="539292B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232B5"/>
    <w:multiLevelType w:val="hybridMultilevel"/>
    <w:tmpl w:val="91E45D20"/>
    <w:lvl w:ilvl="0" w:tplc="C7C67AA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44F2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352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77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69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F41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409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388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9A9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67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7C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23C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B00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0E8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1A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AA9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6C17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942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2F17-97CB-4C25-98B4-EA106FD3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2021-08-11T10:39:00Z</cp:lastPrinted>
  <dcterms:created xsi:type="dcterms:W3CDTF">2021-08-11T10:42:00Z</dcterms:created>
  <dcterms:modified xsi:type="dcterms:W3CDTF">2021-08-11T13:59:00Z</dcterms:modified>
</cp:coreProperties>
</file>