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E3" w:rsidRDefault="001F4BE1" w:rsidP="00857F61">
      <w:pPr>
        <w:jc w:val="both"/>
      </w:pPr>
      <w:r>
        <w:t xml:space="preserve"> </w:t>
      </w:r>
      <w:r w:rsidR="00503193">
        <w:t xml:space="preserve">          </w:t>
      </w:r>
      <w:r w:rsidR="00DB22BD">
        <w:t xml:space="preserve"> </w:t>
      </w:r>
      <w:r w:rsidR="00857F61">
        <w:t xml:space="preserve">      </w:t>
      </w:r>
      <w:r w:rsidR="002B7595">
        <w:t xml:space="preserve">       </w:t>
      </w:r>
    </w:p>
    <w:p w:rsidR="002856BD" w:rsidRDefault="00A76CE3" w:rsidP="00A76CE3">
      <w:pPr>
        <w:ind w:left="708" w:firstLine="708"/>
        <w:jc w:val="both"/>
      </w:pPr>
      <w:r>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w:t>
      </w:r>
      <w:r w:rsidR="00B07BFD">
        <w:t>7</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A76CE3" w:rsidRDefault="00A76CE3" w:rsidP="00F806A2">
      <w:pPr>
        <w:ind w:right="-1"/>
        <w:jc w:val="center"/>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F94EE1" w:rsidRPr="00A76CE3" w:rsidRDefault="00F94EE1" w:rsidP="00B85B77">
      <w:pPr>
        <w:ind w:firstLine="708"/>
        <w:jc w:val="both"/>
      </w:pPr>
    </w:p>
    <w:p w:rsidR="00492DFF" w:rsidRPr="00B07BFD" w:rsidRDefault="00B07BFD" w:rsidP="00E36895">
      <w:pPr>
        <w:ind w:firstLine="708"/>
        <w:jc w:val="both"/>
      </w:pPr>
      <w:r w:rsidRPr="00B07BFD">
        <w:t xml:space="preserve">Gölbaşı İlçesi </w:t>
      </w:r>
      <w:proofErr w:type="spellStart"/>
      <w:r w:rsidRPr="00B07BFD">
        <w:t>Gökçehöyük</w:t>
      </w:r>
      <w:proofErr w:type="spellEnd"/>
      <w:r w:rsidRPr="00B07BFD">
        <w:t xml:space="preserve"> Mahallesi 125073 ada 2 ve 3 parsellerde 1/1000 ölçekli uygulama imar plan değişikliğine</w:t>
      </w:r>
      <w:r w:rsidR="00A76CE3" w:rsidRPr="00B07BFD">
        <w:t xml:space="preserve"> </w:t>
      </w:r>
      <w:r w:rsidR="000A5D4E" w:rsidRPr="00B07BFD">
        <w:t xml:space="preserve">ilişkin </w:t>
      </w:r>
      <w:r w:rsidR="00521735" w:rsidRPr="00B07BFD">
        <w:t xml:space="preserve">İmar ve Bayındırlık </w:t>
      </w:r>
      <w:r w:rsidR="003D7483" w:rsidRPr="00B07BFD">
        <w:t xml:space="preserve">Komisyonunun </w:t>
      </w:r>
      <w:r w:rsidR="008D6A85" w:rsidRPr="00B07BFD">
        <w:t>1</w:t>
      </w:r>
      <w:r w:rsidR="0026281A" w:rsidRPr="00B07BFD">
        <w:t>8</w:t>
      </w:r>
      <w:r w:rsidR="008955BF" w:rsidRPr="00B07BFD">
        <w:t>.</w:t>
      </w:r>
      <w:r w:rsidR="00923BD1" w:rsidRPr="00B07BFD">
        <w:t>0</w:t>
      </w:r>
      <w:r w:rsidR="008D6A85" w:rsidRPr="00B07BFD">
        <w:t>9</w:t>
      </w:r>
      <w:r w:rsidR="00535CDC" w:rsidRPr="00B07BFD">
        <w:t>.20</w:t>
      </w:r>
      <w:r w:rsidR="001E4EEF" w:rsidRPr="00B07BFD">
        <w:t>20</w:t>
      </w:r>
      <w:r w:rsidR="00535CDC" w:rsidRPr="00B07BFD">
        <w:t xml:space="preserve"> gün ve </w:t>
      </w:r>
      <w:r w:rsidR="008D6A85" w:rsidRPr="00B07BFD">
        <w:t>2</w:t>
      </w:r>
      <w:r w:rsidRPr="00B07BFD">
        <w:t>70</w:t>
      </w:r>
      <w:r w:rsidR="00526AE8" w:rsidRPr="00B07BFD">
        <w:t xml:space="preserve"> </w:t>
      </w:r>
      <w:r w:rsidR="003D7483" w:rsidRPr="00B07BFD">
        <w:t xml:space="preserve">sayılı raporu </w:t>
      </w:r>
      <w:r w:rsidR="00B90D7E" w:rsidRPr="00B07BFD">
        <w:t xml:space="preserve">Büyükşehir Belediye Meclisimizin </w:t>
      </w:r>
      <w:r w:rsidR="008D6A85" w:rsidRPr="00B07BFD">
        <w:t>09</w:t>
      </w:r>
      <w:r w:rsidR="00B90D7E" w:rsidRPr="00B07BFD">
        <w:t>.</w:t>
      </w:r>
      <w:r w:rsidR="008D6A85" w:rsidRPr="00B07BFD">
        <w:t>10</w:t>
      </w:r>
      <w:r w:rsidR="00EC43BD" w:rsidRPr="00B07BFD">
        <w:t>.20</w:t>
      </w:r>
      <w:r w:rsidR="00923BD1" w:rsidRPr="00B07BFD">
        <w:t>20</w:t>
      </w:r>
      <w:r w:rsidR="00B90D7E" w:rsidRPr="00B07BFD">
        <w:t xml:space="preserve"> tarihli toplantısında okundu.</w:t>
      </w:r>
    </w:p>
    <w:p w:rsidR="00492DFF" w:rsidRPr="00B07BFD" w:rsidRDefault="00492DFF" w:rsidP="00E36895">
      <w:pPr>
        <w:ind w:firstLine="708"/>
        <w:jc w:val="both"/>
      </w:pPr>
    </w:p>
    <w:p w:rsidR="00B07BFD" w:rsidRPr="00B07BFD" w:rsidRDefault="00877498" w:rsidP="00B07BFD">
      <w:pPr>
        <w:pStyle w:val="ListeParagraf"/>
        <w:tabs>
          <w:tab w:val="left" w:pos="0"/>
        </w:tabs>
        <w:ind w:left="0"/>
        <w:contextualSpacing/>
        <w:jc w:val="both"/>
      </w:pPr>
      <w:r w:rsidRPr="00B07BFD">
        <w:tab/>
      </w:r>
      <w:proofErr w:type="gramStart"/>
      <w:r w:rsidR="00530CD2" w:rsidRPr="00B07BFD">
        <w:t xml:space="preserve">Konu üzerinde </w:t>
      </w:r>
      <w:r w:rsidR="004E5A50" w:rsidRPr="00B07BFD">
        <w:t>yapılan görüşmeler neticesinde;</w:t>
      </w:r>
      <w:r w:rsidR="00DE5C47" w:rsidRPr="00B07BFD">
        <w:t xml:space="preserve"> </w:t>
      </w:r>
      <w:r w:rsidR="00B07BFD" w:rsidRPr="00B07BFD">
        <w:t>Gölbaşı Belediyesi Yazı İşleri Müdürlüğü'nün 20.07.2020 tarih ve 14169 sayılı yazısı ile</w:t>
      </w:r>
      <w:r w:rsidR="00B07BFD" w:rsidRPr="00B07BFD">
        <w:rPr>
          <w:rStyle w:val="GvdemetniKaln2"/>
          <w:i w:val="0"/>
          <w:sz w:val="24"/>
          <w:szCs w:val="24"/>
        </w:rPr>
        <w:t xml:space="preserve"> </w:t>
      </w:r>
      <w:r w:rsidR="00B07BFD" w:rsidRPr="00B07BFD">
        <w:rPr>
          <w:rStyle w:val="GvdemetniKaln2"/>
          <w:sz w:val="24"/>
          <w:szCs w:val="24"/>
        </w:rPr>
        <w:t>"</w:t>
      </w:r>
      <w:proofErr w:type="spellStart"/>
      <w:r w:rsidR="00B07BFD" w:rsidRPr="00B07BFD">
        <w:rPr>
          <w:rStyle w:val="GvdemetniKaln2"/>
          <w:sz w:val="24"/>
          <w:szCs w:val="24"/>
        </w:rPr>
        <w:t>Gökçehöyük</w:t>
      </w:r>
      <w:proofErr w:type="spellEnd"/>
      <w:r w:rsidR="00B07BFD" w:rsidRPr="00B07BFD">
        <w:rPr>
          <w:rStyle w:val="GvdemetniKaln2"/>
          <w:sz w:val="24"/>
          <w:szCs w:val="24"/>
        </w:rPr>
        <w:t xml:space="preserve"> Mahallesi 125073 ada 2 ve 3 </w:t>
      </w:r>
      <w:proofErr w:type="spellStart"/>
      <w:r w:rsidR="00B07BFD" w:rsidRPr="00B07BFD">
        <w:rPr>
          <w:rStyle w:val="GvdemetniKaln2"/>
          <w:sz w:val="24"/>
          <w:szCs w:val="24"/>
        </w:rPr>
        <w:t>nolu</w:t>
      </w:r>
      <w:proofErr w:type="spellEnd"/>
      <w:r w:rsidR="00B07BFD" w:rsidRPr="00B07BFD">
        <w:rPr>
          <w:rStyle w:val="GvdemetniKaln2"/>
          <w:sz w:val="24"/>
          <w:szCs w:val="24"/>
        </w:rPr>
        <w:t xml:space="preserve"> parsellere yönelik hazırlanan 1/1000 ölçekli Uygulama İmar Planı"</w:t>
      </w:r>
      <w:r w:rsidR="00B07BFD" w:rsidRPr="00B07BFD">
        <w:t xml:space="preserve"> teklifine ilişkin Gölbaşı Belediye Meclisinin 02.07.2020 tarih ve 172 sayılı kararı 5216 sayılı Büyükşehir Belediye Kanunu gereği Büyükşehir Belediye Meclisinde görüşülmek üzere İmar ve Şehircilik Dairesi Başkanlığına sunulduğu,</w:t>
      </w:r>
      <w:proofErr w:type="gramEnd"/>
    </w:p>
    <w:p w:rsidR="00B07BFD" w:rsidRPr="00B07BFD" w:rsidRDefault="00B07BFD" w:rsidP="00B07BFD">
      <w:pPr>
        <w:pStyle w:val="ListeParagraf"/>
        <w:tabs>
          <w:tab w:val="left" w:pos="0"/>
        </w:tabs>
        <w:ind w:left="0"/>
        <w:contextualSpacing/>
        <w:jc w:val="both"/>
      </w:pPr>
    </w:p>
    <w:p w:rsidR="00B07BFD" w:rsidRPr="00B07BFD" w:rsidRDefault="00B07BFD" w:rsidP="00B07BFD">
      <w:pPr>
        <w:pStyle w:val="Gvdemetni81"/>
        <w:shd w:val="clear" w:color="auto" w:fill="auto"/>
        <w:spacing w:before="0" w:after="0" w:line="240" w:lineRule="auto"/>
        <w:ind w:firstLine="708"/>
        <w:rPr>
          <w:i w:val="0"/>
          <w:sz w:val="24"/>
          <w:szCs w:val="24"/>
        </w:rPr>
      </w:pPr>
      <w:bookmarkStart w:id="0" w:name="bookmark306"/>
      <w:r w:rsidRPr="00B07BFD">
        <w:rPr>
          <w:rStyle w:val="Gvdemetni83"/>
          <w:b/>
          <w:bCs/>
          <w:iCs/>
          <w:sz w:val="24"/>
          <w:szCs w:val="24"/>
        </w:rPr>
        <w:t>Yapılan İncelemede;</w:t>
      </w:r>
      <w:bookmarkEnd w:id="0"/>
    </w:p>
    <w:p w:rsidR="00B07BFD" w:rsidRPr="00B07BFD" w:rsidRDefault="00B07BFD" w:rsidP="00B07BFD">
      <w:pPr>
        <w:pStyle w:val="Gvdemetni10"/>
        <w:shd w:val="clear" w:color="auto" w:fill="auto"/>
        <w:spacing w:after="0" w:line="240" w:lineRule="auto"/>
        <w:ind w:right="20" w:firstLine="708"/>
        <w:rPr>
          <w:sz w:val="24"/>
          <w:szCs w:val="24"/>
        </w:rPr>
      </w:pPr>
      <w:r w:rsidRPr="00B07BFD">
        <w:rPr>
          <w:sz w:val="24"/>
          <w:szCs w:val="24"/>
        </w:rPr>
        <w:t xml:space="preserve">Bahse konu alana yönelik hazırlanan 1/5000 ölçekli Nazım İmar Planının Büyükşehir Belediye Meclisinin 12.09.2019 tarih 1127 sayılı kararı ile Özel Eğitim Alanı kullanımı ve E:1,00 </w:t>
      </w:r>
      <w:proofErr w:type="spellStart"/>
      <w:r w:rsidRPr="00B07BFD">
        <w:rPr>
          <w:sz w:val="24"/>
          <w:szCs w:val="24"/>
        </w:rPr>
        <w:t>Yençok</w:t>
      </w:r>
      <w:proofErr w:type="spellEnd"/>
      <w:r w:rsidRPr="00B07BFD">
        <w:rPr>
          <w:sz w:val="24"/>
          <w:szCs w:val="24"/>
        </w:rPr>
        <w:t>: Serbest yapılaşma koşullarıyla onaylandığı ve kesinleştiği,</w:t>
      </w:r>
    </w:p>
    <w:p w:rsidR="00B07BFD" w:rsidRPr="00B07BFD" w:rsidRDefault="00B07BFD" w:rsidP="00B07BFD">
      <w:pPr>
        <w:pStyle w:val="Gvdemetni10"/>
        <w:shd w:val="clear" w:color="auto" w:fill="auto"/>
        <w:spacing w:after="0" w:line="240" w:lineRule="auto"/>
        <w:ind w:right="20" w:firstLine="0"/>
        <w:rPr>
          <w:sz w:val="24"/>
          <w:szCs w:val="24"/>
        </w:rPr>
      </w:pPr>
    </w:p>
    <w:p w:rsidR="00B07BFD" w:rsidRPr="00B07BFD" w:rsidRDefault="00B07BFD" w:rsidP="00B07BFD">
      <w:pPr>
        <w:pStyle w:val="Gvdemetni10"/>
        <w:shd w:val="clear" w:color="auto" w:fill="auto"/>
        <w:spacing w:after="0" w:line="240" w:lineRule="auto"/>
        <w:ind w:right="20" w:firstLine="708"/>
        <w:rPr>
          <w:sz w:val="24"/>
          <w:szCs w:val="24"/>
        </w:rPr>
      </w:pPr>
      <w:r w:rsidRPr="00B07BFD">
        <w:rPr>
          <w:sz w:val="24"/>
          <w:szCs w:val="24"/>
        </w:rPr>
        <w:t xml:space="preserve">Gölbaşı İlçesi </w:t>
      </w:r>
      <w:proofErr w:type="spellStart"/>
      <w:r w:rsidRPr="00B07BFD">
        <w:rPr>
          <w:sz w:val="24"/>
          <w:szCs w:val="24"/>
        </w:rPr>
        <w:t>Gökçehöyük</w:t>
      </w:r>
      <w:proofErr w:type="spellEnd"/>
      <w:r w:rsidRPr="00B07BFD">
        <w:rPr>
          <w:sz w:val="24"/>
          <w:szCs w:val="24"/>
        </w:rPr>
        <w:t xml:space="preserve"> Mahallesi 125073 ada 2 ve 3 </w:t>
      </w:r>
      <w:proofErr w:type="spellStart"/>
      <w:r w:rsidRPr="00B07BFD">
        <w:rPr>
          <w:sz w:val="24"/>
          <w:szCs w:val="24"/>
        </w:rPr>
        <w:t>nolu</w:t>
      </w:r>
      <w:proofErr w:type="spellEnd"/>
      <w:r w:rsidRPr="00B07BFD">
        <w:rPr>
          <w:sz w:val="24"/>
          <w:szCs w:val="24"/>
        </w:rPr>
        <w:t xml:space="preserve"> parsellere yönelik 1/1000 ölçekli Uygulama imar Planı teklifinin </w:t>
      </w:r>
      <w:proofErr w:type="spellStart"/>
      <w:r w:rsidRPr="00B07BFD">
        <w:rPr>
          <w:sz w:val="24"/>
          <w:szCs w:val="24"/>
        </w:rPr>
        <w:t>Planart</w:t>
      </w:r>
      <w:proofErr w:type="spellEnd"/>
      <w:r w:rsidRPr="00B07BFD">
        <w:rPr>
          <w:sz w:val="24"/>
          <w:szCs w:val="24"/>
        </w:rPr>
        <w:t xml:space="preserve"> Harita Planlama Mimarlık Müh. Çevre </w:t>
      </w:r>
      <w:proofErr w:type="spellStart"/>
      <w:r w:rsidRPr="00B07BFD">
        <w:rPr>
          <w:sz w:val="24"/>
          <w:szCs w:val="24"/>
        </w:rPr>
        <w:t>Pro</w:t>
      </w:r>
      <w:proofErr w:type="spellEnd"/>
      <w:r w:rsidRPr="00B07BFD">
        <w:rPr>
          <w:sz w:val="24"/>
          <w:szCs w:val="24"/>
        </w:rPr>
        <w:t xml:space="preserve">. </w:t>
      </w:r>
      <w:proofErr w:type="gramStart"/>
      <w:r w:rsidRPr="00B07BFD">
        <w:rPr>
          <w:sz w:val="24"/>
          <w:szCs w:val="24"/>
        </w:rPr>
        <w:t>Bil.ve</w:t>
      </w:r>
      <w:proofErr w:type="gramEnd"/>
      <w:r w:rsidRPr="00B07BFD">
        <w:rPr>
          <w:sz w:val="24"/>
          <w:szCs w:val="24"/>
        </w:rPr>
        <w:t xml:space="preserve"> Tic. Ltd. </w:t>
      </w:r>
      <w:proofErr w:type="spellStart"/>
      <w:r w:rsidRPr="00B07BFD">
        <w:rPr>
          <w:sz w:val="24"/>
          <w:szCs w:val="24"/>
        </w:rPr>
        <w:t>Şti'nin</w:t>
      </w:r>
      <w:proofErr w:type="spellEnd"/>
      <w:r w:rsidRPr="00B07BFD">
        <w:rPr>
          <w:sz w:val="24"/>
          <w:szCs w:val="24"/>
        </w:rPr>
        <w:t xml:space="preserve"> 23.12.2019 tarih ve 33206 sayılı dilekçesi ekinde karar alınmak üzere Gölbaşı Belediyesine sunulduğu,</w:t>
      </w:r>
    </w:p>
    <w:p w:rsidR="00B07BFD" w:rsidRPr="00B07BFD" w:rsidRDefault="00B07BFD" w:rsidP="00B07BFD">
      <w:pPr>
        <w:pStyle w:val="Gvdemetni10"/>
        <w:shd w:val="clear" w:color="auto" w:fill="auto"/>
        <w:spacing w:after="0" w:line="240" w:lineRule="auto"/>
        <w:ind w:right="20" w:firstLine="708"/>
        <w:rPr>
          <w:sz w:val="24"/>
          <w:szCs w:val="24"/>
        </w:rPr>
      </w:pPr>
    </w:p>
    <w:p w:rsidR="00B07BFD" w:rsidRPr="00B07BFD" w:rsidRDefault="00B07BFD" w:rsidP="00B07BFD">
      <w:pPr>
        <w:pStyle w:val="Gvdemetni10"/>
        <w:shd w:val="clear" w:color="auto" w:fill="auto"/>
        <w:spacing w:after="0" w:line="240" w:lineRule="auto"/>
        <w:ind w:right="20" w:firstLine="708"/>
        <w:rPr>
          <w:sz w:val="24"/>
          <w:szCs w:val="24"/>
        </w:rPr>
      </w:pPr>
      <w:r w:rsidRPr="00B07BFD">
        <w:rPr>
          <w:sz w:val="24"/>
          <w:szCs w:val="24"/>
        </w:rPr>
        <w:t xml:space="preserve">Uygulama İmar Planı teklifini kapsayan alanın yaklaşık 29305 m2 olduğu, planlama alanında E:1.00 </w:t>
      </w:r>
      <w:proofErr w:type="spellStart"/>
      <w:proofErr w:type="gramStart"/>
      <w:r w:rsidRPr="00B07BFD">
        <w:rPr>
          <w:sz w:val="24"/>
          <w:szCs w:val="24"/>
        </w:rPr>
        <w:t>Yençok</w:t>
      </w:r>
      <w:proofErr w:type="spellEnd"/>
      <w:r w:rsidRPr="00B07BFD">
        <w:rPr>
          <w:sz w:val="24"/>
          <w:szCs w:val="24"/>
        </w:rPr>
        <w:t>:Serbest</w:t>
      </w:r>
      <w:proofErr w:type="gramEnd"/>
      <w:r w:rsidRPr="00B07BFD">
        <w:rPr>
          <w:sz w:val="24"/>
          <w:szCs w:val="24"/>
        </w:rPr>
        <w:t xml:space="preserve"> yapılaşma koşullarına sahip 16064.77 m2 büyüklüğünde Özel Eğitim Alanı önerildiği, kalan kısımların Park alanı, Yol, Otopark Alanı ve Trafo Alanı olarak düzenlendiği ve 10 adet plan notu önerildiği,</w:t>
      </w:r>
    </w:p>
    <w:p w:rsidR="00B07BFD" w:rsidRPr="00B07BFD" w:rsidRDefault="00B07BFD" w:rsidP="00B07BFD">
      <w:pPr>
        <w:pStyle w:val="Gvdemetni10"/>
        <w:shd w:val="clear" w:color="auto" w:fill="auto"/>
        <w:spacing w:after="0" w:line="240" w:lineRule="auto"/>
        <w:ind w:right="20" w:firstLine="0"/>
        <w:rPr>
          <w:sz w:val="24"/>
          <w:szCs w:val="24"/>
        </w:rPr>
      </w:pPr>
    </w:p>
    <w:p w:rsidR="00B07BFD" w:rsidRPr="00B07BFD" w:rsidRDefault="00B07BFD" w:rsidP="00B07BFD">
      <w:pPr>
        <w:pStyle w:val="Gvdemetni10"/>
        <w:shd w:val="clear" w:color="auto" w:fill="auto"/>
        <w:spacing w:after="0" w:line="240" w:lineRule="auto"/>
        <w:ind w:right="20" w:firstLine="708"/>
        <w:rPr>
          <w:sz w:val="24"/>
          <w:szCs w:val="24"/>
        </w:rPr>
      </w:pPr>
      <w:r w:rsidRPr="00B07BFD">
        <w:rPr>
          <w:sz w:val="24"/>
          <w:szCs w:val="24"/>
        </w:rPr>
        <w:t xml:space="preserve">1/1000 ölçekli Uygulama İmar Planı teklifinin onaylı 1/5000 ölçekli Nazım İmar Planına uygun olarak hazırlandığı ancak Resmi Gazete'de 20.02.2020 tarihinde yürürlüğe giren "Coğrafi Bilgi Sistemleri ile Bazı Kanunlarda Değişiklik Yapılması Hakkında Kanun ile 3194 sayılı imar Kanununun 8. maddesinin 1.fıkrasının (b) bendine "İmar planlarında bina yükseklikleri </w:t>
      </w:r>
      <w:proofErr w:type="spellStart"/>
      <w:proofErr w:type="gramStart"/>
      <w:r w:rsidRPr="00B07BFD">
        <w:rPr>
          <w:sz w:val="24"/>
          <w:szCs w:val="24"/>
        </w:rPr>
        <w:t>Yençok</w:t>
      </w:r>
      <w:proofErr w:type="spellEnd"/>
      <w:r w:rsidRPr="00B07BFD">
        <w:rPr>
          <w:sz w:val="24"/>
          <w:szCs w:val="24"/>
        </w:rPr>
        <w:t>:Serbest</w:t>
      </w:r>
      <w:proofErr w:type="gramEnd"/>
      <w:r w:rsidRPr="00B07BFD">
        <w:rPr>
          <w:sz w:val="24"/>
          <w:szCs w:val="24"/>
        </w:rPr>
        <w:t xml:space="preserve"> olarak belirlenemez. Sanayi alanları, ibadethane alanları ve tarımsal amaçlı silo yapılan hariç olmak üzere </w:t>
      </w:r>
      <w:proofErr w:type="spellStart"/>
      <w:r w:rsidRPr="00B07BFD">
        <w:rPr>
          <w:sz w:val="24"/>
          <w:szCs w:val="24"/>
        </w:rPr>
        <w:t>mer'i</w:t>
      </w:r>
      <w:proofErr w:type="spellEnd"/>
      <w:r w:rsidRPr="00B07BFD">
        <w:rPr>
          <w:sz w:val="24"/>
          <w:szCs w:val="24"/>
        </w:rPr>
        <w:t xml:space="preserve"> imar planlarında </w:t>
      </w:r>
      <w:proofErr w:type="spellStart"/>
      <w:proofErr w:type="gramStart"/>
      <w:r w:rsidRPr="00B07BFD">
        <w:rPr>
          <w:sz w:val="24"/>
          <w:szCs w:val="24"/>
        </w:rPr>
        <w:t>Yençok</w:t>
      </w:r>
      <w:proofErr w:type="spellEnd"/>
      <w:r w:rsidRPr="00B07BFD">
        <w:rPr>
          <w:sz w:val="24"/>
          <w:szCs w:val="24"/>
        </w:rPr>
        <w:t>:Serbest</w:t>
      </w:r>
      <w:proofErr w:type="gramEnd"/>
      <w:r w:rsidRPr="00B07BFD">
        <w:rPr>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hükümlerinin eklendiği hususları tespit edilmiş olup imar planı teklifinde belirtilen Özel Eğitim Alanı olarak önerilen alana yönelik belirlenmiş </w:t>
      </w:r>
      <w:proofErr w:type="spellStart"/>
      <w:r w:rsidRPr="00B07BFD">
        <w:rPr>
          <w:sz w:val="24"/>
          <w:szCs w:val="24"/>
        </w:rPr>
        <w:t>Yençok</w:t>
      </w:r>
      <w:proofErr w:type="spellEnd"/>
      <w:r w:rsidRPr="00B07BFD">
        <w:rPr>
          <w:sz w:val="24"/>
          <w:szCs w:val="24"/>
        </w:rPr>
        <w:t xml:space="preserve">:Serbest Yapılaşma koşulunun 3194 sayılı İmar Kanununun 8. Maddesinde 20.02.2020 sayılı Resmi Gazetede yayınlanan ilgili Kanunda belirtilen değişikliğe istinaden vaziyet planında belirtilen yapı yüksekliğine göre </w:t>
      </w:r>
      <w:proofErr w:type="spellStart"/>
      <w:r w:rsidRPr="00B07BFD">
        <w:rPr>
          <w:sz w:val="24"/>
          <w:szCs w:val="24"/>
        </w:rPr>
        <w:t>Yençok</w:t>
      </w:r>
      <w:proofErr w:type="spellEnd"/>
      <w:r w:rsidRPr="00B07BFD">
        <w:rPr>
          <w:sz w:val="24"/>
          <w:szCs w:val="24"/>
        </w:rPr>
        <w:t>:6 kat olarak düzenlenmesi kaydıyla Gölbaşı Belediye Meclisinin 2020/172 sayılı kararıyla uygun görüldüğü,</w:t>
      </w:r>
    </w:p>
    <w:p w:rsidR="00B07BFD" w:rsidRPr="00B07BFD" w:rsidRDefault="00B07BFD" w:rsidP="00B07BFD">
      <w:pPr>
        <w:pStyle w:val="Gvdemetni81"/>
        <w:shd w:val="clear" w:color="auto" w:fill="auto"/>
        <w:spacing w:before="0" w:after="0" w:line="240" w:lineRule="auto"/>
        <w:ind w:firstLine="0"/>
        <w:rPr>
          <w:rStyle w:val="Gvdemetni83"/>
          <w:b/>
          <w:bCs/>
          <w:iCs/>
          <w:sz w:val="24"/>
          <w:szCs w:val="24"/>
        </w:rPr>
      </w:pPr>
      <w:bookmarkStart w:id="1" w:name="bookmark307"/>
    </w:p>
    <w:p w:rsidR="00B07BFD" w:rsidRP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Default="00B07BFD" w:rsidP="00B07BFD">
      <w:pPr>
        <w:ind w:left="708" w:firstLine="708"/>
        <w:jc w:val="both"/>
      </w:pPr>
      <w:r>
        <w:lastRenderedPageBreak/>
        <w:t xml:space="preserve">      T.C.</w:t>
      </w:r>
    </w:p>
    <w:p w:rsidR="00B07BFD" w:rsidRDefault="00B07BFD" w:rsidP="00B07BFD">
      <w:pPr>
        <w:jc w:val="both"/>
      </w:pPr>
      <w:r>
        <w:t>ANKARA BÜYÜKŞEHİR BELEDİYESİ</w:t>
      </w:r>
    </w:p>
    <w:p w:rsidR="00B07BFD" w:rsidRDefault="00B07BFD" w:rsidP="00B07BFD">
      <w:pPr>
        <w:jc w:val="both"/>
      </w:pPr>
      <w:r>
        <w:t xml:space="preserve">                BELEDİYE MECLİSİ</w:t>
      </w:r>
    </w:p>
    <w:p w:rsidR="00B07BFD" w:rsidRDefault="00B07BFD" w:rsidP="00B07BFD">
      <w:pPr>
        <w:tabs>
          <w:tab w:val="left" w:pos="1935"/>
        </w:tabs>
        <w:jc w:val="both"/>
      </w:pPr>
    </w:p>
    <w:p w:rsidR="00B07BFD" w:rsidRDefault="00B07BFD" w:rsidP="00B07BFD">
      <w:pPr>
        <w:tabs>
          <w:tab w:val="left" w:pos="1935"/>
        </w:tabs>
        <w:jc w:val="both"/>
      </w:pPr>
    </w:p>
    <w:p w:rsidR="00B07BFD" w:rsidRDefault="00B07BFD" w:rsidP="00B07BFD">
      <w:pPr>
        <w:jc w:val="both"/>
      </w:pPr>
      <w:r w:rsidRPr="001B032A">
        <w:t>Karar No:</w:t>
      </w:r>
      <w:r>
        <w:t>1267</w:t>
      </w:r>
      <w:r>
        <w:tab/>
      </w:r>
      <w:r>
        <w:tab/>
        <w:t xml:space="preserve"> </w:t>
      </w:r>
      <w:r>
        <w:tab/>
      </w:r>
      <w:r>
        <w:tab/>
        <w:t xml:space="preserve">     </w:t>
      </w:r>
      <w:r>
        <w:tab/>
      </w:r>
      <w:r>
        <w:tab/>
      </w:r>
      <w:r>
        <w:tab/>
        <w:t xml:space="preserve">                           09.10.2020</w:t>
      </w:r>
    </w:p>
    <w:p w:rsidR="00B07BFD" w:rsidRP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Default="00B07BFD" w:rsidP="00B07BFD">
      <w:pPr>
        <w:pStyle w:val="Gvdemetni81"/>
        <w:shd w:val="clear" w:color="auto" w:fill="auto"/>
        <w:spacing w:before="0" w:after="0" w:line="240" w:lineRule="auto"/>
        <w:ind w:firstLine="0"/>
        <w:jc w:val="center"/>
        <w:rPr>
          <w:rStyle w:val="Gvdemetni83"/>
          <w:bCs/>
          <w:iCs/>
          <w:sz w:val="24"/>
          <w:szCs w:val="24"/>
        </w:rPr>
      </w:pPr>
      <w:r w:rsidRPr="00B07BFD">
        <w:rPr>
          <w:rStyle w:val="Gvdemetni83"/>
          <w:bCs/>
          <w:iCs/>
          <w:sz w:val="24"/>
          <w:szCs w:val="24"/>
        </w:rPr>
        <w:t>-2-</w:t>
      </w:r>
    </w:p>
    <w:p w:rsidR="00B07BFD" w:rsidRP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P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Pr="00B07BFD" w:rsidRDefault="00B07BFD" w:rsidP="00B07BFD">
      <w:pPr>
        <w:pStyle w:val="Gvdemetni81"/>
        <w:shd w:val="clear" w:color="auto" w:fill="auto"/>
        <w:spacing w:before="0" w:after="0" w:line="240" w:lineRule="auto"/>
        <w:ind w:firstLine="708"/>
        <w:rPr>
          <w:i w:val="0"/>
          <w:sz w:val="24"/>
          <w:szCs w:val="24"/>
        </w:rPr>
      </w:pPr>
      <w:r w:rsidRPr="00B07BFD">
        <w:rPr>
          <w:rStyle w:val="Gvdemetni83"/>
          <w:b/>
          <w:bCs/>
          <w:iCs/>
          <w:sz w:val="24"/>
          <w:szCs w:val="24"/>
        </w:rPr>
        <w:t>Plan Teklifine ait Plan Notlarının;</w:t>
      </w:r>
      <w:bookmarkEnd w:id="1"/>
    </w:p>
    <w:p w:rsidR="00B07BFD" w:rsidRPr="00B07BFD" w:rsidRDefault="00B07BFD" w:rsidP="00B07BFD">
      <w:pPr>
        <w:pStyle w:val="Gvdemetni10"/>
        <w:shd w:val="clear" w:color="auto" w:fill="auto"/>
        <w:spacing w:after="0" w:line="240" w:lineRule="auto"/>
        <w:ind w:right="20" w:firstLine="708"/>
        <w:rPr>
          <w:sz w:val="24"/>
          <w:szCs w:val="24"/>
        </w:rPr>
      </w:pPr>
      <w:r w:rsidRPr="00B07BFD">
        <w:rPr>
          <w:sz w:val="24"/>
          <w:szCs w:val="24"/>
        </w:rPr>
        <w:t xml:space="preserve">"1.PLANDA AYRILAN EĞİTİM (ÖZEL) ALANINDA E=1.00 ve YENÇOK=6 KAT'TIR. BU ALANLARDA TANIMLI FARKLI KULLANIMLAR İÇİN </w:t>
      </w:r>
      <w:proofErr w:type="gramStart"/>
      <w:r w:rsidRPr="00B07BFD">
        <w:rPr>
          <w:sz w:val="24"/>
          <w:szCs w:val="24"/>
        </w:rPr>
        <w:t>MEKANSAL</w:t>
      </w:r>
      <w:proofErr w:type="gramEnd"/>
      <w:r w:rsidRPr="00B07BFD">
        <w:rPr>
          <w:sz w:val="24"/>
          <w:szCs w:val="24"/>
        </w:rPr>
        <w:t xml:space="preserve"> PLANLAR YAPIM YÖNETMELİĞİNDE TANIMLANMIŞ STANDARTLAR VE ASGARİ ALAN BÜYÜKLÜKLERİ TABLOSUNDA BELİRLENEN STANDARTLARA UYMAK KAYDIYLA PARSELLER ARASINDA BAHÇE DUVARI YAPILMAMAK VE BİR BÜTÜN OLARAK BAHÇE DÜZENLEMESİ YAPILMAK ÜZERE EN KÜÇÜK PARSEL= 2000 m2 PARSEL OLUŞTURULABİLİR. KOMŞU PARSEL ÇEKME MESAFESİ 5.00 m OLARAK UYGULANIR.</w:t>
      </w:r>
    </w:p>
    <w:p w:rsidR="00B07BFD" w:rsidRPr="00B07BFD" w:rsidRDefault="00B07BFD" w:rsidP="00B07BFD">
      <w:pPr>
        <w:pStyle w:val="Gvdemetni10"/>
        <w:shd w:val="clear" w:color="auto" w:fill="auto"/>
        <w:spacing w:after="0" w:line="240" w:lineRule="auto"/>
        <w:ind w:right="20" w:firstLine="708"/>
        <w:rPr>
          <w:sz w:val="24"/>
          <w:szCs w:val="24"/>
        </w:rPr>
      </w:pPr>
      <w:r w:rsidRPr="00B07BFD">
        <w:rPr>
          <w:sz w:val="24"/>
          <w:szCs w:val="24"/>
        </w:rPr>
        <w:t>2.ÖZEL EĞİTİM ALANLARI:</w:t>
      </w:r>
    </w:p>
    <w:p w:rsidR="00B07BFD" w:rsidRPr="00B07BFD" w:rsidRDefault="00B07BFD" w:rsidP="00B07BFD">
      <w:pPr>
        <w:pStyle w:val="Gvdemetni10"/>
        <w:shd w:val="clear" w:color="auto" w:fill="auto"/>
        <w:tabs>
          <w:tab w:val="left" w:pos="709"/>
        </w:tabs>
        <w:spacing w:after="0" w:line="240" w:lineRule="auto"/>
        <w:ind w:right="40" w:firstLine="709"/>
        <w:rPr>
          <w:sz w:val="24"/>
          <w:szCs w:val="24"/>
        </w:rPr>
      </w:pPr>
      <w:proofErr w:type="gramStart"/>
      <w:r w:rsidRPr="00B07BFD">
        <w:rPr>
          <w:sz w:val="24"/>
          <w:szCs w:val="24"/>
        </w:rPr>
        <w:t>ÖZEL EĞİTİM FONKSİYONLARI İLE OKUL ÖNCESİ, İLK VE ORTA ÖĞRETİM İLE YÜKSEKÖĞRETİME HİZMET VERMEK ÜZERE KAMUYA VEYA GERÇEK VEYA TÜZEL KİŞİLERE AİT; EĞİTİM KAMPÜSÜ, GENEL, MESLEKİ VE TEKNİK EĞİTİM FONKSİYONLARINA İLİŞKİN OKUL VE OKULA HİZMET VEREN YURT, YEMEKHANE VE SPOR SALONU GİBİ TESİSLER İÇİN UYGULAMA İMAR PLANINDA ÖZEL VEYA KAMU TESİSİ ALANI OLDUĞU BELİRTİLMEK SURETİYLE AYRILAN ALANLAR YER ALABİLİR.</w:t>
      </w:r>
      <w:proofErr w:type="gramEnd"/>
    </w:p>
    <w:p w:rsidR="00B07BFD" w:rsidRPr="00B07BFD" w:rsidRDefault="00B07BFD" w:rsidP="00B07BFD">
      <w:pPr>
        <w:pStyle w:val="Gvdemetni10"/>
        <w:shd w:val="clear" w:color="auto" w:fill="auto"/>
        <w:tabs>
          <w:tab w:val="left" w:pos="709"/>
        </w:tabs>
        <w:spacing w:after="0" w:line="240" w:lineRule="auto"/>
        <w:ind w:right="40" w:firstLine="709"/>
        <w:rPr>
          <w:sz w:val="24"/>
          <w:szCs w:val="24"/>
        </w:rPr>
      </w:pPr>
      <w:r w:rsidRPr="00B07BFD">
        <w:rPr>
          <w:sz w:val="24"/>
          <w:szCs w:val="24"/>
        </w:rPr>
        <w:t>3.ANKARA VALİLİĞİ, HALK SAĞLIĞI MÜDÜRLÜĞÜ'NÜN 05.05.2017 TARİH VE E.1922 SAYILI YAZI EKİ 04.05.2017 TARİHLİ RAPORUNA UYULACAKTIR</w:t>
      </w:r>
    </w:p>
    <w:p w:rsidR="00B07BFD" w:rsidRPr="00B07BFD" w:rsidRDefault="00B07BFD" w:rsidP="00B07BFD">
      <w:pPr>
        <w:pStyle w:val="Gvdemetni10"/>
        <w:shd w:val="clear" w:color="auto" w:fill="auto"/>
        <w:tabs>
          <w:tab w:val="left" w:pos="709"/>
        </w:tabs>
        <w:spacing w:after="0" w:line="240" w:lineRule="auto"/>
        <w:ind w:right="40" w:firstLine="709"/>
        <w:rPr>
          <w:sz w:val="24"/>
          <w:szCs w:val="24"/>
        </w:rPr>
      </w:pPr>
      <w:r w:rsidRPr="00B07BFD">
        <w:rPr>
          <w:sz w:val="24"/>
          <w:szCs w:val="24"/>
        </w:rPr>
        <w:t xml:space="preserve">4.ÇEVRE VE ŞEHİRCİLİK BAKANLIĞI TARAFINDAN 30.05.2017 TARİHİNDE ONAYLANAN ANKARA İLİ GÖLBAŞI İLÇESİ GÖKÇEHÖYÜK (ÇERKEZHÖYÜK) MAHALLESİ 115989 ADA </w:t>
      </w:r>
      <w:proofErr w:type="gramStart"/>
      <w:r w:rsidRPr="00B07BFD">
        <w:rPr>
          <w:sz w:val="24"/>
          <w:szCs w:val="24"/>
        </w:rPr>
        <w:t>1,3,4,5</w:t>
      </w:r>
      <w:proofErr w:type="gramEnd"/>
      <w:r w:rsidRPr="00B07BFD">
        <w:rPr>
          <w:sz w:val="24"/>
          <w:szCs w:val="24"/>
        </w:rPr>
        <w:t xml:space="preserve"> VE 6 PARSELLER İMAR PLANINA ESAS JEOLOJİK-JEOTEKNİK ETÜT RAPORUNDA BELİRTİLEN HUSUSLARA UYULACAKTIR.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5.ANKARA İL GIDA TARIM VE HAYVANCILIK MÜDÜRLÜĞÜ TARAFINDAN 29.09.2017 TARİHİNDE ONAYLANAN GÖKÇEHÖYÜK OKUL YERİ TOPRAK KORUMA PROJESİ'NDE BELİRTİLEN VE YİNE AYNI KURUM TARAFINDAN 03.10.2017 TARİH VE E.2422844 SAYILI KURUM GÖRÜŞÜ YAZISINDA YER ALAN HUSUSLARA UYULACAKTIR.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6.TOPRAK KORUMA PROJESİ DOĞRULTUSUNDA ÖZEL EĞİTİM ALANININ (GÜNEYİNDEKİ VE DOĞUSUNDAKİ YOL CEPHELERİNDE) 5 M PARSEL UHDESİNDE KORUMA BANDI BIRAKILARAK ÜZERİ AĞAÇLANDIRILACAKTIR.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7.BAŞKENT ELEKTRİK DAĞITIM A.Ş. 25.05.2017 TARİH 1055 SAYILI KURUM GÖRÜŞ YAZISINDA BELİRTİLEN HUSUSLARA UYULACAKTIR.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8.YAPILAŞMAYA İLİŞKİN HÜKÜMLER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8.1.KİTLELER</w:t>
      </w:r>
      <w:r w:rsidRPr="00B07BFD">
        <w:rPr>
          <w:sz w:val="24"/>
          <w:szCs w:val="24"/>
        </w:rPr>
        <w:tab/>
        <w:t>TABİ ZEMİNDEN, PLANDA GÖSTERİLEN YOLLARDAN VE ADA İÇERİSİNDE PROJESİNE GÖRE DÜZENLENECEK İÇ YOLLARDAN MAHREÇ ALABİLİRLER. 2MYİ AŞAN DOLGU VE KAZIYI KABULE İLÇE İMAR MÜDÜRLÜĞÜ YETKİLİDİR. ARAZİ DÜZENLEMESİNDEN SONRA KİTLE GİRİŞ KOTLARI .+0.00 KABUL EDİLECEKTİR. ZEMİN KOTLARI +1.50 M'DE DÜZENLENEBİLİR.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 xml:space="preserve">8.2.ÇATI EĞİMİ VE FORMU SERBESTTİR. ÇATI ARASI İNŞAAT YAKLAŞMA SINIRLARI DIŞARISINDA BAĞIMSIZ BÖLÜM YAPILMAMAK VE TOPLAM İNŞAAT EMSALİ İÇİNDE KALMAK ŞARTIYLA </w:t>
      </w:r>
      <w:proofErr w:type="gramStart"/>
      <w:r w:rsidRPr="00B07BFD">
        <w:rPr>
          <w:sz w:val="24"/>
          <w:szCs w:val="24"/>
        </w:rPr>
        <w:t>İSKAN</w:t>
      </w:r>
      <w:proofErr w:type="gramEnd"/>
      <w:r w:rsidRPr="00B07BFD">
        <w:rPr>
          <w:sz w:val="24"/>
          <w:szCs w:val="24"/>
        </w:rPr>
        <w:t xml:space="preserve"> EDİLEBİLİR. MAHYA KOTU SERBESTTİR.</w:t>
      </w:r>
    </w:p>
    <w:p w:rsid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8.3.MERDİVEN,</w:t>
      </w:r>
      <w:r w:rsidRPr="00B07BFD">
        <w:rPr>
          <w:sz w:val="24"/>
          <w:szCs w:val="24"/>
        </w:rPr>
        <w:tab/>
        <w:t>RAMPA, GİRİŞ KÖPRÜSÜ GİBİ BİNA SAYILMAYAN YAPI YAPILABİLİR.</w:t>
      </w:r>
    </w:p>
    <w:p w:rsidR="00B07BFD" w:rsidRDefault="00B07BFD" w:rsidP="00B07BFD">
      <w:pPr>
        <w:pStyle w:val="Gvdemetni10"/>
        <w:shd w:val="clear" w:color="auto" w:fill="auto"/>
        <w:tabs>
          <w:tab w:val="left" w:pos="709"/>
          <w:tab w:val="left" w:pos="956"/>
        </w:tabs>
        <w:spacing w:after="0" w:line="240" w:lineRule="auto"/>
        <w:ind w:right="40" w:firstLine="0"/>
        <w:rPr>
          <w:sz w:val="24"/>
          <w:szCs w:val="24"/>
        </w:rPr>
      </w:pPr>
    </w:p>
    <w:p w:rsidR="00B07BFD" w:rsidRDefault="00B07BFD" w:rsidP="00B07BFD">
      <w:pPr>
        <w:ind w:left="708" w:firstLine="708"/>
        <w:jc w:val="both"/>
      </w:pPr>
      <w:r>
        <w:t xml:space="preserve">      T.C.</w:t>
      </w:r>
    </w:p>
    <w:p w:rsidR="00B07BFD" w:rsidRDefault="00B07BFD" w:rsidP="00B07BFD">
      <w:pPr>
        <w:jc w:val="both"/>
      </w:pPr>
      <w:r>
        <w:t>ANKARA BÜYÜKŞEHİR BELEDİYESİ</w:t>
      </w:r>
    </w:p>
    <w:p w:rsidR="00B07BFD" w:rsidRDefault="00B07BFD" w:rsidP="00B07BFD">
      <w:pPr>
        <w:jc w:val="both"/>
      </w:pPr>
      <w:r>
        <w:t xml:space="preserve">                BELEDİYE MECLİSİ</w:t>
      </w:r>
    </w:p>
    <w:p w:rsidR="00B07BFD" w:rsidRDefault="00B07BFD" w:rsidP="00B07BFD">
      <w:pPr>
        <w:tabs>
          <w:tab w:val="left" w:pos="1935"/>
        </w:tabs>
        <w:jc w:val="both"/>
      </w:pPr>
    </w:p>
    <w:p w:rsidR="00B07BFD" w:rsidRDefault="00B07BFD" w:rsidP="00B07BFD">
      <w:pPr>
        <w:tabs>
          <w:tab w:val="left" w:pos="1935"/>
        </w:tabs>
        <w:jc w:val="both"/>
      </w:pPr>
    </w:p>
    <w:p w:rsidR="00B07BFD" w:rsidRDefault="00B07BFD" w:rsidP="00B07BFD">
      <w:pPr>
        <w:tabs>
          <w:tab w:val="left" w:pos="1935"/>
        </w:tabs>
        <w:jc w:val="both"/>
      </w:pPr>
    </w:p>
    <w:p w:rsidR="00B07BFD" w:rsidRDefault="00B07BFD" w:rsidP="00B07BFD">
      <w:pPr>
        <w:jc w:val="both"/>
      </w:pPr>
      <w:r w:rsidRPr="001B032A">
        <w:t>Karar No:</w:t>
      </w:r>
      <w:r>
        <w:t>1267</w:t>
      </w:r>
      <w:r>
        <w:tab/>
      </w:r>
      <w:r>
        <w:tab/>
        <w:t xml:space="preserve"> </w:t>
      </w:r>
      <w:r>
        <w:tab/>
      </w:r>
      <w:r>
        <w:tab/>
        <w:t xml:space="preserve">     </w:t>
      </w:r>
      <w:r>
        <w:tab/>
      </w:r>
      <w:r>
        <w:tab/>
      </w:r>
      <w:r>
        <w:tab/>
        <w:t xml:space="preserve">                           09.10.2020</w:t>
      </w:r>
    </w:p>
    <w:p w:rsid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P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Default="00B07BFD" w:rsidP="00B07BFD">
      <w:pPr>
        <w:pStyle w:val="Gvdemetni81"/>
        <w:shd w:val="clear" w:color="auto" w:fill="auto"/>
        <w:spacing w:before="0" w:after="0" w:line="240" w:lineRule="auto"/>
        <w:ind w:firstLine="0"/>
        <w:jc w:val="center"/>
        <w:rPr>
          <w:rStyle w:val="Gvdemetni83"/>
          <w:bCs/>
          <w:iCs/>
          <w:sz w:val="24"/>
          <w:szCs w:val="24"/>
        </w:rPr>
      </w:pPr>
      <w:r w:rsidRPr="00B07BFD">
        <w:rPr>
          <w:rStyle w:val="Gvdemetni83"/>
          <w:bCs/>
          <w:iCs/>
          <w:sz w:val="24"/>
          <w:szCs w:val="24"/>
        </w:rPr>
        <w:t>-3-</w:t>
      </w:r>
    </w:p>
    <w:p w:rsidR="00B07BFD" w:rsidRDefault="00B07BFD" w:rsidP="00B07BFD">
      <w:pPr>
        <w:pStyle w:val="Gvdemetni81"/>
        <w:shd w:val="clear" w:color="auto" w:fill="auto"/>
        <w:spacing w:before="0" w:after="0" w:line="240" w:lineRule="auto"/>
        <w:ind w:firstLine="0"/>
        <w:jc w:val="center"/>
        <w:rPr>
          <w:rStyle w:val="Gvdemetni83"/>
          <w:bCs/>
          <w:iCs/>
          <w:sz w:val="24"/>
          <w:szCs w:val="24"/>
        </w:rPr>
      </w:pPr>
    </w:p>
    <w:p w:rsidR="00B07BFD" w:rsidRPr="00B07BFD" w:rsidRDefault="00B07BFD" w:rsidP="00B07BFD">
      <w:pPr>
        <w:pStyle w:val="Gvdemetni81"/>
        <w:shd w:val="clear" w:color="auto" w:fill="auto"/>
        <w:spacing w:before="0" w:after="0" w:line="240" w:lineRule="auto"/>
        <w:ind w:firstLine="0"/>
        <w:jc w:val="center"/>
        <w:rPr>
          <w:rStyle w:val="Gvdemetni83"/>
          <w:bCs/>
          <w:iCs/>
          <w:sz w:val="24"/>
          <w:szCs w:val="24"/>
        </w:rPr>
      </w:pP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8.4.ÖN,</w:t>
      </w:r>
      <w:r w:rsidRPr="00B07BFD">
        <w:rPr>
          <w:sz w:val="24"/>
          <w:szCs w:val="24"/>
        </w:rPr>
        <w:tab/>
        <w:t>YAN VE ARKA BAHÇELERDE GÜVENLİK KULÜBESİ YAPILABİLİR.</w:t>
      </w:r>
    </w:p>
    <w:p w:rsidR="00B07BFD" w:rsidRPr="00B07BFD" w:rsidRDefault="00B07BFD" w:rsidP="00B07BFD">
      <w:pPr>
        <w:pStyle w:val="Gvdemetni10"/>
        <w:shd w:val="clear" w:color="auto" w:fill="auto"/>
        <w:tabs>
          <w:tab w:val="left" w:pos="709"/>
          <w:tab w:val="left" w:pos="956"/>
        </w:tabs>
        <w:spacing w:after="0" w:line="240" w:lineRule="auto"/>
        <w:ind w:right="40" w:firstLine="0"/>
        <w:rPr>
          <w:sz w:val="24"/>
          <w:szCs w:val="24"/>
        </w:rPr>
      </w:pPr>
      <w:r w:rsidRPr="00B07BFD">
        <w:rPr>
          <w:sz w:val="24"/>
          <w:szCs w:val="24"/>
        </w:rPr>
        <w:tab/>
        <w:t>8.5.PARSEL İÇERİSİNDE DEĞİŞİK YÜKSEKLİKLERDE BİNALAR YAPILABİLİR.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BİRDEN FAZLA PARSELDE TEKLİF SUNULMASI HALİNDE;</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8.6.TEKLİF KONUSU PARSELLERİN, VAZİYET PLANINI İÇEREN PEYZAJ PROJESİ, TÜM PARSELLERİ KAPSAYACAK ŞEKİLDE HAZIRLANACAK VE TÜM ADANIN VAZİYET PLANI BİRLİKTE ONAYLANACAKTIR.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8.7.AYNI ADADA YER ALMAK ÜZERE BİRDEN FAZLA PARSELİN BİRLİKTE PROJELENDİRİLMESİ HALİNDE, MAKSİMUM İNŞAAT EMSALİNİ AŞMAMAK, PARSELLER ÜZERİNDEKİ İNŞAAT EMSALİ; "</w:t>
      </w:r>
      <w:proofErr w:type="gramStart"/>
      <w:r w:rsidRPr="00B07BFD">
        <w:rPr>
          <w:sz w:val="24"/>
          <w:szCs w:val="24"/>
        </w:rPr>
        <w:t>MİN.KAKS</w:t>
      </w:r>
      <w:proofErr w:type="gramEnd"/>
      <w:r w:rsidRPr="00B07BFD">
        <w:rPr>
          <w:sz w:val="24"/>
          <w:szCs w:val="24"/>
        </w:rPr>
        <w:t>.0.15 'TEN AZ", "MAX.KAKS: 1.50'DEN FAZLA OLMAMAK KAYDIYLA PARSELLER ARASINDA İNŞAAT ALANI TRANSFERİ YAPILABİLİR.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8.8.MAKSİMUM İNŞAAT EMSALİ AŞILMAMAK ŞARTIYLA; DEĞİŞİK BÜYÜKLÜK, YÜKSEKLİK VE NİTELİKTE KİTLELER YER ALABİLİR.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8.9.ŞANTİYE BİNASI İÇİN AYRICA YAPI RUHSATI ARANMAZ. 8.6 NOLU PLAN NOTU KAPSAMINDA ŞANTİYE BİNASININ VAZİYET PLANINA EKLENMESİ DURUMUNDA ADA İÇİNDEKİ PARSELLERDEN HERHANGİ BİRİNİN YAPI RUHSATI ALMASI İLE BİRLİKTE, VAZİYET PLANINDA BELİRTİLEN YERDE, ŞANTİYE BİNASI İNŞA EDİLEBİLİR. ŞANTİYE BİNASININ İNŞAAT TAMAMLANDIKTAN SONRA KULLANILABİLMESİ İÇİN, ŞANTİYE BİNASI PLAN VE MEVZUAT KAPSAMINDA YAPI KULLANMA İZNİNE TABİ OLACAKTIR.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9.ÇEVRE DÜZENİNE İLİŞKİN HÜKÜMLER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9.1.ADA İÇİ ORTAK BAHÇELERDE SÜS HAVUZLARI, OTURMA YERLERİ, PERGOLA VE KAMERYA GİBİ TESİSLER İLE BAHÇE PEYZAJ DÜZENLEMELERİNDE 2M'YE KADAR TERASLAMALAR YAPILABİLİR. YAPILACAK SÜS HAVUZLARINDA BİRİKTİRİLECEK YAĞMUR VE DRENAJ SULARIYLA BAHÇE SULAMASI YAPILABİLİR.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9.2.YEŞİL ALAN PARK BAHÇE SAHALARINDA GEREKTİĞİNDE TEKNİK ALTYAPI TESİSLERİ YER ALABİLİR. KANALİZASYON, SU VB. TOPRAK ALTI HATLARI İLE ENERJİ NAKİL HATLARI BU ALANLARDAN GEÇEBİLİR. GEREK DUYULDUĞUNDA ELEKTRİK TRAFOSU YOLLARA 5M YAPILARA 10M FAZLA YAKLAŞMAMAK KAYDIYLA BAHÇE İÇİNDE VEYA YEŞİL ALANDA YAPILABİLİR. ENH. GEÇTİĞİ YEŞİL ALANLAR İÇERİSİNDE İHTİYAÇ DUYULMASI HALİNDE ALANIN TÜMÜNE HİZMET VERECEK ŞALT MERKEZİ YERALABİLECEKTİR.</w:t>
      </w:r>
    </w:p>
    <w:p w:rsid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9.3.PLANDA</w:t>
      </w:r>
      <w:r w:rsidRPr="00B07BFD">
        <w:rPr>
          <w:sz w:val="24"/>
          <w:szCs w:val="24"/>
        </w:rPr>
        <w:tab/>
        <w:t>YER ALAN PARK ALANI ADA İÇERİSİNDEKİ PARSELLERLE BİRLİKTE PROJELENDİRİLECEKTİR.</w:t>
      </w: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Default="00B07BFD" w:rsidP="00B07BFD">
      <w:pPr>
        <w:ind w:left="708" w:firstLine="708"/>
        <w:jc w:val="both"/>
      </w:pPr>
      <w:r>
        <w:t xml:space="preserve">      T.C.</w:t>
      </w:r>
    </w:p>
    <w:p w:rsidR="00B07BFD" w:rsidRDefault="00B07BFD" w:rsidP="00B07BFD">
      <w:pPr>
        <w:jc w:val="both"/>
      </w:pPr>
      <w:r>
        <w:t>ANKARA BÜYÜKŞEHİR BELEDİYESİ</w:t>
      </w:r>
    </w:p>
    <w:p w:rsidR="00B07BFD" w:rsidRDefault="00B07BFD" w:rsidP="00B07BFD">
      <w:pPr>
        <w:jc w:val="both"/>
      </w:pPr>
      <w:r>
        <w:t xml:space="preserve">                BELEDİYE MECLİSİ</w:t>
      </w:r>
    </w:p>
    <w:p w:rsidR="00B07BFD" w:rsidRDefault="00B07BFD" w:rsidP="00B07BFD">
      <w:pPr>
        <w:tabs>
          <w:tab w:val="left" w:pos="1935"/>
        </w:tabs>
        <w:jc w:val="both"/>
      </w:pPr>
    </w:p>
    <w:p w:rsidR="00B07BFD" w:rsidRDefault="00B07BFD" w:rsidP="00B07BFD">
      <w:pPr>
        <w:tabs>
          <w:tab w:val="left" w:pos="1935"/>
        </w:tabs>
        <w:jc w:val="both"/>
      </w:pPr>
    </w:p>
    <w:p w:rsidR="00B07BFD" w:rsidRDefault="00B07BFD" w:rsidP="00B07BFD">
      <w:pPr>
        <w:tabs>
          <w:tab w:val="left" w:pos="1935"/>
        </w:tabs>
        <w:jc w:val="both"/>
      </w:pPr>
    </w:p>
    <w:p w:rsidR="00B07BFD" w:rsidRDefault="00B07BFD" w:rsidP="00B07BFD">
      <w:pPr>
        <w:jc w:val="both"/>
      </w:pPr>
      <w:r w:rsidRPr="001B032A">
        <w:t>Karar No:</w:t>
      </w:r>
      <w:r>
        <w:t>1267</w:t>
      </w:r>
      <w:r>
        <w:tab/>
      </w:r>
      <w:r>
        <w:tab/>
        <w:t xml:space="preserve"> </w:t>
      </w:r>
      <w:r>
        <w:tab/>
      </w:r>
      <w:r>
        <w:tab/>
        <w:t xml:space="preserve">     </w:t>
      </w:r>
      <w:r>
        <w:tab/>
      </w:r>
      <w:r>
        <w:tab/>
      </w:r>
      <w:r>
        <w:tab/>
        <w:t xml:space="preserve">                           09.10.2020</w:t>
      </w:r>
    </w:p>
    <w:p w:rsidR="00B07BFD" w:rsidRDefault="00B07BFD" w:rsidP="00B07BFD">
      <w:pPr>
        <w:pStyle w:val="Gvdemetni81"/>
        <w:shd w:val="clear" w:color="auto" w:fill="auto"/>
        <w:spacing w:before="0" w:after="0" w:line="240" w:lineRule="auto"/>
        <w:ind w:firstLine="0"/>
        <w:rPr>
          <w:rStyle w:val="Gvdemetni83"/>
          <w:b/>
          <w:bCs/>
          <w:iCs/>
          <w:sz w:val="24"/>
          <w:szCs w:val="24"/>
        </w:rPr>
      </w:pPr>
    </w:p>
    <w:p w:rsidR="00B07BFD" w:rsidRDefault="00B07BFD" w:rsidP="00B07BFD">
      <w:pPr>
        <w:pStyle w:val="Gvdemetni81"/>
        <w:shd w:val="clear" w:color="auto" w:fill="auto"/>
        <w:spacing w:before="0" w:after="0" w:line="240" w:lineRule="auto"/>
        <w:ind w:firstLine="0"/>
        <w:jc w:val="center"/>
        <w:rPr>
          <w:rStyle w:val="Gvdemetni83"/>
          <w:bCs/>
          <w:iCs/>
          <w:sz w:val="24"/>
          <w:szCs w:val="24"/>
        </w:rPr>
      </w:pPr>
      <w:r w:rsidRPr="00B07BFD">
        <w:rPr>
          <w:rStyle w:val="Gvdemetni83"/>
          <w:bCs/>
          <w:iCs/>
          <w:sz w:val="24"/>
          <w:szCs w:val="24"/>
        </w:rPr>
        <w:t>-</w:t>
      </w:r>
      <w:r>
        <w:rPr>
          <w:rStyle w:val="Gvdemetni83"/>
          <w:bCs/>
          <w:iCs/>
          <w:sz w:val="24"/>
          <w:szCs w:val="24"/>
        </w:rPr>
        <w:t>4</w:t>
      </w:r>
      <w:r w:rsidRPr="00B07BFD">
        <w:rPr>
          <w:rStyle w:val="Gvdemetni83"/>
          <w:bCs/>
          <w:iCs/>
          <w:sz w:val="24"/>
          <w:szCs w:val="24"/>
        </w:rPr>
        <w:t>-</w:t>
      </w: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Default="00B07BFD" w:rsidP="00B07BFD">
      <w:pPr>
        <w:pStyle w:val="Gvdemetni10"/>
        <w:shd w:val="clear" w:color="auto" w:fill="auto"/>
        <w:tabs>
          <w:tab w:val="left" w:pos="709"/>
        </w:tabs>
        <w:spacing w:after="0" w:line="240" w:lineRule="auto"/>
        <w:ind w:firstLine="709"/>
        <w:rPr>
          <w:sz w:val="24"/>
          <w:szCs w:val="24"/>
        </w:rPr>
      </w:pPr>
    </w:p>
    <w:p w:rsidR="00B07BFD" w:rsidRPr="00B07BFD" w:rsidRDefault="00B07BFD" w:rsidP="00B07BFD">
      <w:pPr>
        <w:pStyle w:val="Gvdemetni10"/>
        <w:shd w:val="clear" w:color="auto" w:fill="auto"/>
        <w:tabs>
          <w:tab w:val="left" w:pos="709"/>
        </w:tabs>
        <w:spacing w:after="0" w:line="240" w:lineRule="auto"/>
        <w:ind w:firstLine="709"/>
        <w:rPr>
          <w:sz w:val="24"/>
          <w:szCs w:val="24"/>
        </w:rPr>
      </w:pPr>
    </w:p>
    <w:p w:rsidR="00B07BFD" w:rsidRPr="00B07BFD" w:rsidRDefault="00B07BFD" w:rsidP="00B07BFD">
      <w:pPr>
        <w:pStyle w:val="Gvdemetni10"/>
        <w:shd w:val="clear" w:color="auto" w:fill="auto"/>
        <w:tabs>
          <w:tab w:val="left" w:pos="709"/>
        </w:tabs>
        <w:spacing w:after="0" w:line="240" w:lineRule="auto"/>
        <w:ind w:firstLine="709"/>
        <w:rPr>
          <w:sz w:val="24"/>
          <w:szCs w:val="24"/>
        </w:rPr>
      </w:pPr>
      <w:proofErr w:type="gramStart"/>
      <w:r w:rsidRPr="00B07BFD">
        <w:rPr>
          <w:sz w:val="24"/>
          <w:szCs w:val="24"/>
        </w:rPr>
        <w:t>9.4.PARK ALANINDA AÇIK HAVUZ / SÜS HAVUZU, AÇIK SPOR TESİSİ VE OYUN ALANLARI, PERGOLA VE KAMERİYE, AHŞAP VEYA HAFİF YAPI MALZEMELERİNDEN YAPILMAK, KAT ADEDİ 1’1, YÜKSEKLİĞİ 4.50 METREYİ VE AÇIK ALANLARI DÂHİL TABAN ALANLARI TOPLAMDA %3'Ü, HER BİRİNİN ALANI 15 M2'YI GEÇMEMEK KAYDIYLA YALNIZCA GÜVENLİK KULÜBESİ İLE OYUN ALANLARINA EN AZ 10 METRE MESAFEDE OLMAK VE ETRAFI ÇİT VE BENZERİ İLE KAPATILMAK KOŞULUYLA TRAFO YAPILABİLİR.</w:t>
      </w:r>
      <w:proofErr w:type="gramEnd"/>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9.5.BAHÇE</w:t>
      </w:r>
      <w:r w:rsidRPr="00B07BFD">
        <w:rPr>
          <w:sz w:val="24"/>
          <w:szCs w:val="24"/>
        </w:rPr>
        <w:tab/>
        <w:t>DUVARLARI YALNIZCA YOL CEPHELERİNDE YAPILACAKTIR. BAHÇE DUVARI YÜKSEKLİĞİ, 90 CM BETON VE ÜZERİ 2.00 M'YE KADAR DEMİR KORKULUK VE BENZERİ MALZEME OLMAK KAYDIYLA YAPILABİLİR.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9.6.YAPILARIN</w:t>
      </w:r>
      <w:r w:rsidRPr="00B07BFD">
        <w:rPr>
          <w:sz w:val="24"/>
          <w:szCs w:val="24"/>
        </w:rPr>
        <w:tab/>
        <w:t>PİS SU MECRALARININ KANALİZASYON ŞEBEKESİNE VEYA GENEL LAĞIM ÇUKURUNA BAĞLANMASI ZORUNLUDUR ANCAK ADA ÇEVRESİNDE KANALİZASYON ŞEBEKESİ MEVCUT DEĞİLSE, PARK İÇERİSİNDE TÜM PARSELLERİN İHTİYACINI KARŞILAYACAK BİR FOSEPTİK YAPILACAKTIR.</w:t>
      </w:r>
    </w:p>
    <w:p w:rsidR="00B07BFD" w:rsidRPr="00B07BFD" w:rsidRDefault="00B07BFD" w:rsidP="00B07BFD">
      <w:pPr>
        <w:pStyle w:val="Gvdemetni10"/>
        <w:shd w:val="clear" w:color="auto" w:fill="auto"/>
        <w:tabs>
          <w:tab w:val="left" w:pos="709"/>
        </w:tabs>
        <w:spacing w:after="0" w:line="240" w:lineRule="auto"/>
        <w:ind w:firstLine="709"/>
        <w:rPr>
          <w:sz w:val="24"/>
          <w:szCs w:val="24"/>
        </w:rPr>
      </w:pPr>
      <w:r w:rsidRPr="00B07BFD">
        <w:rPr>
          <w:sz w:val="24"/>
          <w:szCs w:val="24"/>
        </w:rPr>
        <w:t>9.7.PLANDA</w:t>
      </w:r>
      <w:r w:rsidRPr="00B07BFD">
        <w:rPr>
          <w:sz w:val="24"/>
          <w:szCs w:val="24"/>
        </w:rPr>
        <w:tab/>
        <w:t xml:space="preserve">BELİRTİLMEYEN HUSUSLARDA, 3194 SAYILI İMAR KANUNUN, İLGİLİ YÖNETMELİKLERİ VE DİĞER MEVZUATLARA UYULACAKTIR." şeklinde 10 adet olarak önerildiği, </w:t>
      </w:r>
    </w:p>
    <w:p w:rsidR="00B07BFD" w:rsidRPr="00B07BFD" w:rsidRDefault="00B07BFD" w:rsidP="00B07BFD">
      <w:pPr>
        <w:pStyle w:val="Gvdemetni10"/>
        <w:shd w:val="clear" w:color="auto" w:fill="auto"/>
        <w:tabs>
          <w:tab w:val="left" w:pos="709"/>
        </w:tabs>
        <w:spacing w:after="0" w:line="240" w:lineRule="auto"/>
        <w:ind w:firstLine="709"/>
        <w:rPr>
          <w:sz w:val="24"/>
          <w:szCs w:val="24"/>
        </w:rPr>
      </w:pPr>
    </w:p>
    <w:p w:rsidR="00B07BFD" w:rsidRPr="00B07BFD" w:rsidRDefault="00B07BFD" w:rsidP="00B07BFD">
      <w:pPr>
        <w:pStyle w:val="Gvdemetni10"/>
        <w:shd w:val="clear" w:color="auto" w:fill="auto"/>
        <w:spacing w:after="0" w:line="240" w:lineRule="auto"/>
        <w:ind w:right="40" w:firstLine="708"/>
        <w:rPr>
          <w:sz w:val="24"/>
          <w:szCs w:val="24"/>
        </w:rPr>
      </w:pPr>
      <w:r w:rsidRPr="00B07BFD">
        <w:rPr>
          <w:rStyle w:val="GvdemetniKaln2"/>
          <w:b w:val="0"/>
          <w:i w:val="0"/>
          <w:sz w:val="24"/>
          <w:szCs w:val="24"/>
        </w:rPr>
        <w:t>Başkanlığımızca Yapılan Değerlendirmede;</w:t>
      </w:r>
      <w:r w:rsidRPr="00B07BFD">
        <w:rPr>
          <w:sz w:val="24"/>
          <w:szCs w:val="24"/>
        </w:rPr>
        <w:t xml:space="preserve"> Uygulama İmar plan teklifinin Belediyemiz Meclisince uygun görülmesi halinde Plan Notlarının 8.7. maddesinde "...inşaat emsalinin 1.5 'tan fazla olmamak kaydıyla parseller arasında inşaat alanı transferi yapılabilir" ibaresi bahse konu parselin emsali ile çelişmesi nedeniyle genel olarak yapılaşmaya ilişkin hükümlerin tamamı ile 9. maddenin de plan notlarından çıkarılması ve 1/5000 ölçekli Nazım İmar Planında </w:t>
      </w:r>
      <w:proofErr w:type="spellStart"/>
      <w:proofErr w:type="gramStart"/>
      <w:r w:rsidRPr="00B07BFD">
        <w:rPr>
          <w:sz w:val="24"/>
          <w:szCs w:val="24"/>
        </w:rPr>
        <w:t>Yençok</w:t>
      </w:r>
      <w:proofErr w:type="spellEnd"/>
      <w:r w:rsidRPr="00B07BFD">
        <w:rPr>
          <w:sz w:val="24"/>
          <w:szCs w:val="24"/>
        </w:rPr>
        <w:t>:Serbest</w:t>
      </w:r>
      <w:proofErr w:type="gramEnd"/>
      <w:r w:rsidRPr="00B07BFD">
        <w:rPr>
          <w:sz w:val="24"/>
          <w:szCs w:val="24"/>
        </w:rPr>
        <w:t xml:space="preserve"> ibaresinin ilgili mevzuat gereği 1/1000 ölçekli Uygulama İmar Planına uyumlu olacak şekilde "6 kat" olarak belirlenebileceği görüş ve kanaatine varıldığı,</w:t>
      </w:r>
    </w:p>
    <w:p w:rsidR="00B07BFD" w:rsidRPr="00B07BFD" w:rsidRDefault="00B07BFD" w:rsidP="00B07BFD">
      <w:pPr>
        <w:pStyle w:val="ListeParagraf"/>
        <w:tabs>
          <w:tab w:val="left" w:pos="0"/>
        </w:tabs>
        <w:ind w:left="0"/>
        <w:contextualSpacing/>
        <w:jc w:val="both"/>
      </w:pPr>
    </w:p>
    <w:p w:rsidR="00D175C8" w:rsidRPr="00B07BFD" w:rsidRDefault="00B07BFD" w:rsidP="00B07BFD">
      <w:pPr>
        <w:pStyle w:val="ListeParagraf"/>
        <w:tabs>
          <w:tab w:val="left" w:pos="0"/>
        </w:tabs>
        <w:ind w:left="0"/>
        <w:contextualSpacing/>
        <w:jc w:val="both"/>
      </w:pPr>
      <w:r w:rsidRPr="00B07BFD">
        <w:tab/>
        <w:t xml:space="preserve">Hususları tespit edilmiş olup, Gölbaşı İlçesi, </w:t>
      </w:r>
      <w:proofErr w:type="spellStart"/>
      <w:r w:rsidRPr="00B07BFD">
        <w:t>Gökçehöyük</w:t>
      </w:r>
      <w:proofErr w:type="spellEnd"/>
      <w:r w:rsidRPr="00B07BFD">
        <w:t xml:space="preserve"> Mahallesi 125073 ada 2 ve 3 </w:t>
      </w:r>
      <w:proofErr w:type="spellStart"/>
      <w:r w:rsidRPr="00B07BFD">
        <w:t>nolu</w:t>
      </w:r>
      <w:proofErr w:type="spellEnd"/>
      <w:r w:rsidRPr="00B07BFD">
        <w:t xml:space="preserve"> parsellere yönelik sunulan 1/1000 ölçekli Uygulama İmar Planı teklifinin 1/5000 ölçekli nazım imar planına dair gerekli düzeltme ile birlikte “</w:t>
      </w:r>
      <w:proofErr w:type="spellStart"/>
      <w:r w:rsidRPr="00B07BFD">
        <w:t>tadilen</w:t>
      </w:r>
      <w:proofErr w:type="spellEnd"/>
      <w:r w:rsidRPr="00B07BFD">
        <w:t xml:space="preserve"> </w:t>
      </w:r>
      <w:proofErr w:type="spellStart"/>
      <w:r w:rsidRPr="00B07BFD">
        <w:t>onayı”</w:t>
      </w:r>
      <w:r w:rsidR="00AE7419" w:rsidRPr="00B07BFD">
        <w:t>na</w:t>
      </w:r>
      <w:proofErr w:type="spellEnd"/>
      <w:r w:rsidR="00A7454D" w:rsidRPr="00B07BFD">
        <w:rPr>
          <w:rStyle w:val="gvdemetni50"/>
        </w:rPr>
        <w:t xml:space="preserve"> </w:t>
      </w:r>
      <w:r w:rsidR="005C358D" w:rsidRPr="00B07BFD">
        <w:rPr>
          <w:color w:val="000000"/>
        </w:rPr>
        <w:t>ilişkin</w:t>
      </w:r>
      <w:r w:rsidR="000A5D4E" w:rsidRPr="00B07BFD">
        <w:t xml:space="preserve"> </w:t>
      </w:r>
      <w:r w:rsidR="00696369" w:rsidRPr="00B07BFD">
        <w:t xml:space="preserve">İmar ve Bayındırlık </w:t>
      </w:r>
      <w:r w:rsidR="00DA315B" w:rsidRPr="00B07BFD">
        <w:t>Komisyonu Raporu oylanarak oybirliği ile kabul edildi.</w:t>
      </w:r>
    </w:p>
    <w:p w:rsidR="00B07BFD" w:rsidRPr="0053738D" w:rsidRDefault="00B07BFD" w:rsidP="00094D9E">
      <w:pPr>
        <w:pStyle w:val="Style3"/>
        <w:widowControl/>
        <w:spacing w:line="240" w:lineRule="auto"/>
        <w:ind w:firstLine="739"/>
      </w:pPr>
    </w:p>
    <w:p w:rsidR="008D6A85" w:rsidRDefault="008D6A85" w:rsidP="00094D9E">
      <w:pPr>
        <w:pStyle w:val="Style3"/>
        <w:widowControl/>
        <w:spacing w:line="240" w:lineRule="auto"/>
        <w:ind w:firstLine="739"/>
      </w:pPr>
    </w:p>
    <w:p w:rsidR="00A76CE3" w:rsidRDefault="00A76CE3" w:rsidP="00094D9E">
      <w:pPr>
        <w:pStyle w:val="Style3"/>
        <w:widowControl/>
        <w:spacing w:line="240" w:lineRule="auto"/>
        <w:ind w:firstLine="739"/>
      </w:pPr>
    </w:p>
    <w:p w:rsidR="00B07BFD" w:rsidRDefault="00B07BFD" w:rsidP="00094D9E">
      <w:pPr>
        <w:pStyle w:val="Style3"/>
        <w:widowControl/>
        <w:spacing w:line="240" w:lineRule="auto"/>
        <w:ind w:firstLine="739"/>
      </w:pPr>
    </w:p>
    <w:p w:rsidR="00A76CE3" w:rsidRDefault="00A76CE3" w:rsidP="00094D9E">
      <w:pPr>
        <w:pStyle w:val="Style3"/>
        <w:widowControl/>
        <w:spacing w:line="240" w:lineRule="auto"/>
        <w:ind w:firstLine="739"/>
      </w:pPr>
    </w:p>
    <w:p w:rsidR="00A76CE3" w:rsidRDefault="00A76CE3"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BD1AD7" w:rsidRDefault="00BD1AD7" w:rsidP="00094D9E">
      <w:pPr>
        <w:pStyle w:val="Style3"/>
        <w:widowControl/>
        <w:spacing w:line="240" w:lineRule="auto"/>
        <w:ind w:firstLine="739"/>
      </w:pPr>
    </w:p>
    <w:p w:rsidR="00BD1AD7" w:rsidRDefault="00BD1AD7" w:rsidP="00094D9E">
      <w:pPr>
        <w:pStyle w:val="Style3"/>
        <w:widowControl/>
        <w:spacing w:line="240" w:lineRule="auto"/>
        <w:ind w:firstLine="739"/>
      </w:pPr>
    </w:p>
    <w:p w:rsidR="00BD1AD7" w:rsidRDefault="00BD1AD7" w:rsidP="00094D9E">
      <w:pPr>
        <w:pStyle w:val="Style3"/>
        <w:widowControl/>
        <w:spacing w:line="240" w:lineRule="auto"/>
        <w:ind w:firstLine="739"/>
      </w:pPr>
    </w:p>
    <w:p w:rsidR="00BD1AD7" w:rsidRPr="00BD1AD7" w:rsidRDefault="00BD1AD7" w:rsidP="00BD1AD7">
      <w:pPr>
        <w:jc w:val="center"/>
      </w:pPr>
      <w:r w:rsidRPr="00BD1AD7">
        <w:lastRenderedPageBreak/>
        <w:t>T.C.</w:t>
      </w:r>
    </w:p>
    <w:p w:rsidR="00BD1AD7" w:rsidRPr="00BD1AD7" w:rsidRDefault="00BD1AD7" w:rsidP="00BD1AD7">
      <w:pPr>
        <w:jc w:val="center"/>
      </w:pPr>
      <w:r w:rsidRPr="00BD1AD7">
        <w:t>ANKARA BÜYÜKŞEHİR BELEDİYE MECLİSİ</w:t>
      </w:r>
    </w:p>
    <w:p w:rsidR="00BD1AD7" w:rsidRPr="00BD1AD7" w:rsidRDefault="00BD1AD7" w:rsidP="00BD1AD7">
      <w:pPr>
        <w:jc w:val="center"/>
      </w:pPr>
      <w:r w:rsidRPr="00BD1AD7">
        <w:t>İmar ve Bayındırlık Komisyonu Raporu</w:t>
      </w:r>
    </w:p>
    <w:p w:rsidR="00BD1AD7" w:rsidRPr="00BD1AD7" w:rsidRDefault="00BD1AD7" w:rsidP="00BD1AD7">
      <w:pPr>
        <w:jc w:val="center"/>
      </w:pPr>
    </w:p>
    <w:p w:rsidR="00BD1AD7" w:rsidRPr="00BD1AD7" w:rsidRDefault="00BD1AD7" w:rsidP="00BD1AD7">
      <w:pPr>
        <w:jc w:val="center"/>
      </w:pPr>
    </w:p>
    <w:p w:rsidR="00BD1AD7" w:rsidRPr="00BD1AD7" w:rsidRDefault="00BD1AD7" w:rsidP="00BD1AD7">
      <w:pPr>
        <w:jc w:val="center"/>
      </w:pPr>
      <w:r w:rsidRPr="00BD1AD7">
        <w:t>Rapor No: 270</w:t>
      </w:r>
      <w:r w:rsidRPr="00BD1AD7">
        <w:tab/>
        <w:t xml:space="preserve">     </w:t>
      </w:r>
      <w:r w:rsidRPr="00BD1AD7">
        <w:tab/>
        <w:t xml:space="preserve">     </w:t>
      </w:r>
      <w:r w:rsidRPr="00BD1AD7">
        <w:tab/>
        <w:t xml:space="preserve">                         </w:t>
      </w:r>
      <w:r w:rsidRPr="00BD1AD7">
        <w:tab/>
        <w:t xml:space="preserve">         </w:t>
      </w:r>
      <w:r w:rsidRPr="00BD1AD7">
        <w:tab/>
      </w:r>
      <w:r w:rsidRPr="00BD1AD7">
        <w:tab/>
      </w:r>
      <w:r w:rsidRPr="00BD1AD7">
        <w:tab/>
        <w:t xml:space="preserve">        18.09.2020</w:t>
      </w:r>
    </w:p>
    <w:p w:rsidR="00BD1AD7" w:rsidRDefault="00BD1AD7" w:rsidP="00BD1AD7">
      <w:pPr>
        <w:pStyle w:val="Balk7"/>
        <w:jc w:val="center"/>
        <w:rPr>
          <w:bCs/>
        </w:rPr>
      </w:pPr>
    </w:p>
    <w:p w:rsidR="00BD1AD7" w:rsidRPr="003B0AF0" w:rsidRDefault="00BD1AD7" w:rsidP="00BD1AD7">
      <w:pPr>
        <w:pStyle w:val="Balk7"/>
        <w:jc w:val="center"/>
        <w:rPr>
          <w:b/>
        </w:rPr>
      </w:pPr>
      <w:r w:rsidRPr="00BD1AD7">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BD1AD7" w:rsidRDefault="00BD1AD7" w:rsidP="00BD1AD7">
      <w:pPr>
        <w:pStyle w:val="ListeParagraf"/>
        <w:ind w:left="0"/>
        <w:jc w:val="both"/>
      </w:pPr>
    </w:p>
    <w:p w:rsidR="00BD1AD7" w:rsidRDefault="00BD1AD7" w:rsidP="00BD1AD7">
      <w:pPr>
        <w:pStyle w:val="ListeParagraf"/>
        <w:ind w:left="0"/>
        <w:jc w:val="both"/>
      </w:pPr>
    </w:p>
    <w:p w:rsidR="00BD1AD7" w:rsidRPr="004E5AD8" w:rsidRDefault="00BD1AD7" w:rsidP="00BD1AD7">
      <w:pPr>
        <w:pStyle w:val="ListeParagraf"/>
        <w:tabs>
          <w:tab w:val="left" w:pos="0"/>
        </w:tabs>
        <w:ind w:left="0"/>
        <w:contextualSpacing/>
        <w:jc w:val="both"/>
      </w:pPr>
      <w:r>
        <w:tab/>
      </w:r>
      <w:r w:rsidRPr="004E5AD8">
        <w:t xml:space="preserve"> Gölbaşı İlçesi </w:t>
      </w:r>
      <w:proofErr w:type="spellStart"/>
      <w:r w:rsidRPr="004E5AD8">
        <w:t>Gökçehöyük</w:t>
      </w:r>
      <w:proofErr w:type="spellEnd"/>
      <w:r w:rsidRPr="004E5AD8">
        <w:t xml:space="preserve"> Mahallesi 125073 ada 2 ve 3 parsellerde 1/1000 ölçekli uygulama imar plan değişikliğine ilişkin Büyükşehir Belediye Meclisinin 08.09.2020 tarih ve 70.gündem maddesi olarak komisyonumuza havale edilen dosya incelendi.</w:t>
      </w:r>
    </w:p>
    <w:p w:rsidR="00BD1AD7" w:rsidRPr="004E5AD8" w:rsidRDefault="00BD1AD7" w:rsidP="00BD1AD7">
      <w:pPr>
        <w:pStyle w:val="ListeParagraf"/>
        <w:tabs>
          <w:tab w:val="left" w:pos="0"/>
        </w:tabs>
        <w:ind w:left="0"/>
        <w:contextualSpacing/>
        <w:jc w:val="both"/>
      </w:pPr>
    </w:p>
    <w:p w:rsidR="00BD1AD7" w:rsidRDefault="00BD1AD7" w:rsidP="00BD1AD7">
      <w:pPr>
        <w:pStyle w:val="ListeParagraf"/>
        <w:tabs>
          <w:tab w:val="left" w:pos="0"/>
        </w:tabs>
        <w:ind w:left="0"/>
        <w:contextualSpacing/>
        <w:jc w:val="both"/>
      </w:pPr>
      <w:r w:rsidRPr="004E5AD8">
        <w:tab/>
      </w:r>
      <w:proofErr w:type="gramStart"/>
      <w:r w:rsidRPr="004E5AD8">
        <w:t xml:space="preserve">Komisyonumuzca yapılan incelemeler neticesinde; Gölbaşı Belediyesi Yazı İşleri Müdürlüğü'nün 20.07.2020 tarih ve 14169 sayılı yazısı </w:t>
      </w:r>
      <w:r>
        <w:t>ile</w:t>
      </w:r>
      <w:r w:rsidRPr="004E5AD8">
        <w:rPr>
          <w:rStyle w:val="GvdemetniKaln2"/>
          <w:i w:val="0"/>
        </w:rPr>
        <w:t xml:space="preserve"> </w:t>
      </w:r>
      <w:r w:rsidRPr="004E5AD8">
        <w:rPr>
          <w:rStyle w:val="GvdemetniKaln2"/>
        </w:rPr>
        <w:t>"</w:t>
      </w:r>
      <w:proofErr w:type="spellStart"/>
      <w:r w:rsidRPr="004E5AD8">
        <w:rPr>
          <w:rStyle w:val="GvdemetniKaln2"/>
        </w:rPr>
        <w:t>Gökçehöyük</w:t>
      </w:r>
      <w:proofErr w:type="spellEnd"/>
      <w:r w:rsidRPr="004E5AD8">
        <w:rPr>
          <w:rStyle w:val="GvdemetniKaln2"/>
        </w:rPr>
        <w:t xml:space="preserve"> Mahallesi 125073 ada 2 ve 3 </w:t>
      </w:r>
      <w:proofErr w:type="spellStart"/>
      <w:r w:rsidRPr="004E5AD8">
        <w:rPr>
          <w:rStyle w:val="GvdemetniKaln2"/>
        </w:rPr>
        <w:t>nolu</w:t>
      </w:r>
      <w:proofErr w:type="spellEnd"/>
      <w:r w:rsidRPr="004E5AD8">
        <w:rPr>
          <w:rStyle w:val="GvdemetniKaln2"/>
        </w:rPr>
        <w:t xml:space="preserve"> parsellere yönelik hazırlanan 1/1000 ölçekli Uygulama İmar Planı"</w:t>
      </w:r>
      <w:r w:rsidRPr="004E5AD8">
        <w:t xml:space="preserve"> teklifine ilişkin Gölbaşı Belediye Meclisinin 02.07.2020 tarih ve 172 sayılı kara</w:t>
      </w:r>
      <w:r>
        <w:t xml:space="preserve">rı </w:t>
      </w:r>
      <w:r w:rsidRPr="004E5AD8">
        <w:t xml:space="preserve">5216 sayılı Büyükşehir Belediye Kanunu gereği Büyükşehir Belediye Meclisinde görüşülmek üzere </w:t>
      </w:r>
      <w:r>
        <w:t>İmar ve Şehircilik Dairesi Başkanlığına sunulduğu,</w:t>
      </w:r>
      <w:proofErr w:type="gramEnd"/>
    </w:p>
    <w:p w:rsidR="00BD1AD7" w:rsidRPr="004E5AD8" w:rsidRDefault="00BD1AD7" w:rsidP="00BD1AD7">
      <w:pPr>
        <w:pStyle w:val="ListeParagraf"/>
        <w:tabs>
          <w:tab w:val="left" w:pos="0"/>
        </w:tabs>
        <w:ind w:left="0"/>
        <w:contextualSpacing/>
        <w:jc w:val="both"/>
      </w:pPr>
    </w:p>
    <w:p w:rsidR="00BD1AD7" w:rsidRPr="004E5AD8" w:rsidRDefault="00BD1AD7" w:rsidP="00BD1AD7">
      <w:pPr>
        <w:pStyle w:val="Gvdemetni81"/>
        <w:shd w:val="clear" w:color="auto" w:fill="auto"/>
        <w:spacing w:before="0" w:after="0" w:line="240" w:lineRule="auto"/>
        <w:ind w:firstLine="708"/>
        <w:rPr>
          <w:i w:val="0"/>
          <w:sz w:val="24"/>
          <w:szCs w:val="24"/>
        </w:rPr>
      </w:pPr>
      <w:r w:rsidRPr="004E5AD8">
        <w:rPr>
          <w:rStyle w:val="Gvdemetni83"/>
          <w:b/>
          <w:bCs/>
          <w:iCs/>
        </w:rPr>
        <w:t>Yapılan İncelemede;</w:t>
      </w:r>
    </w:p>
    <w:p w:rsidR="00BD1AD7" w:rsidRPr="004E5AD8" w:rsidRDefault="00BD1AD7" w:rsidP="00BD1AD7">
      <w:pPr>
        <w:pStyle w:val="Gvdemetni10"/>
        <w:shd w:val="clear" w:color="auto" w:fill="auto"/>
        <w:spacing w:after="0" w:line="240" w:lineRule="auto"/>
        <w:ind w:right="20" w:firstLine="708"/>
        <w:rPr>
          <w:sz w:val="24"/>
          <w:szCs w:val="24"/>
        </w:rPr>
      </w:pPr>
      <w:r w:rsidRPr="004E5AD8">
        <w:rPr>
          <w:sz w:val="24"/>
          <w:szCs w:val="24"/>
        </w:rPr>
        <w:t xml:space="preserve">Bahse konu alana yönelik hazırlanan 1/5000 ölçekli Nazım İmar Planının Büyükşehir Belediye Meclisinin 12.09.2019 tarih 1127 sayılı kararı ile Özel Eğitim Alanı kullanımı ve E:1,00 </w:t>
      </w:r>
      <w:proofErr w:type="spellStart"/>
      <w:r w:rsidRPr="004E5AD8">
        <w:rPr>
          <w:sz w:val="24"/>
          <w:szCs w:val="24"/>
        </w:rPr>
        <w:t>Yençok</w:t>
      </w:r>
      <w:proofErr w:type="spellEnd"/>
      <w:r w:rsidRPr="004E5AD8">
        <w:rPr>
          <w:sz w:val="24"/>
          <w:szCs w:val="24"/>
        </w:rPr>
        <w:t>: Serbest yapılaşma koşullarıyla onaylandığı ve kesinleştiği,</w:t>
      </w:r>
    </w:p>
    <w:p w:rsidR="00BD1AD7" w:rsidRDefault="00BD1AD7" w:rsidP="00BD1AD7">
      <w:pPr>
        <w:pStyle w:val="Gvdemetni10"/>
        <w:shd w:val="clear" w:color="auto" w:fill="auto"/>
        <w:spacing w:after="0" w:line="240" w:lineRule="auto"/>
        <w:ind w:right="20" w:firstLine="0"/>
        <w:rPr>
          <w:sz w:val="24"/>
          <w:szCs w:val="24"/>
        </w:rPr>
      </w:pPr>
    </w:p>
    <w:p w:rsidR="00BD1AD7" w:rsidRDefault="00BD1AD7" w:rsidP="00BD1AD7">
      <w:pPr>
        <w:pStyle w:val="Gvdemetni10"/>
        <w:shd w:val="clear" w:color="auto" w:fill="auto"/>
        <w:spacing w:after="0" w:line="240" w:lineRule="auto"/>
        <w:ind w:right="20" w:firstLine="708"/>
        <w:rPr>
          <w:sz w:val="24"/>
          <w:szCs w:val="24"/>
        </w:rPr>
      </w:pPr>
      <w:r w:rsidRPr="004E5AD8">
        <w:rPr>
          <w:sz w:val="24"/>
          <w:szCs w:val="24"/>
        </w:rPr>
        <w:t xml:space="preserve">Gölbaşı İlçesi </w:t>
      </w:r>
      <w:proofErr w:type="spellStart"/>
      <w:r w:rsidRPr="004E5AD8">
        <w:rPr>
          <w:sz w:val="24"/>
          <w:szCs w:val="24"/>
        </w:rPr>
        <w:t>Gökçehöyük</w:t>
      </w:r>
      <w:proofErr w:type="spellEnd"/>
      <w:r w:rsidRPr="004E5AD8">
        <w:rPr>
          <w:sz w:val="24"/>
          <w:szCs w:val="24"/>
        </w:rPr>
        <w:t xml:space="preserve"> Mahallesi 125073 ada 2 ve 3 </w:t>
      </w:r>
      <w:proofErr w:type="spellStart"/>
      <w:r w:rsidRPr="004E5AD8">
        <w:rPr>
          <w:sz w:val="24"/>
          <w:szCs w:val="24"/>
        </w:rPr>
        <w:t>nolu</w:t>
      </w:r>
      <w:proofErr w:type="spellEnd"/>
      <w:r w:rsidRPr="004E5AD8">
        <w:rPr>
          <w:sz w:val="24"/>
          <w:szCs w:val="24"/>
        </w:rPr>
        <w:t xml:space="preserve"> parsellere yönelik 1/1000 ölçekli Uygulama imar Planı teklifinin </w:t>
      </w:r>
      <w:proofErr w:type="spellStart"/>
      <w:r w:rsidRPr="004E5AD8">
        <w:rPr>
          <w:sz w:val="24"/>
          <w:szCs w:val="24"/>
        </w:rPr>
        <w:t>Planart</w:t>
      </w:r>
      <w:proofErr w:type="spellEnd"/>
      <w:r w:rsidRPr="004E5AD8">
        <w:rPr>
          <w:sz w:val="24"/>
          <w:szCs w:val="24"/>
        </w:rPr>
        <w:t xml:space="preserve"> Harita Planlama Mimarlık Müh. Çevre </w:t>
      </w:r>
      <w:proofErr w:type="spellStart"/>
      <w:r w:rsidRPr="004E5AD8">
        <w:rPr>
          <w:sz w:val="24"/>
          <w:szCs w:val="24"/>
        </w:rPr>
        <w:t>Pro</w:t>
      </w:r>
      <w:proofErr w:type="spellEnd"/>
      <w:r w:rsidRPr="004E5AD8">
        <w:rPr>
          <w:sz w:val="24"/>
          <w:szCs w:val="24"/>
        </w:rPr>
        <w:t xml:space="preserve">. </w:t>
      </w:r>
      <w:proofErr w:type="gramStart"/>
      <w:r w:rsidRPr="004E5AD8">
        <w:rPr>
          <w:sz w:val="24"/>
          <w:szCs w:val="24"/>
        </w:rPr>
        <w:t>Bil.ve</w:t>
      </w:r>
      <w:proofErr w:type="gramEnd"/>
      <w:r w:rsidRPr="004E5AD8">
        <w:rPr>
          <w:sz w:val="24"/>
          <w:szCs w:val="24"/>
        </w:rPr>
        <w:t xml:space="preserve"> Tic. Ltd. </w:t>
      </w:r>
      <w:proofErr w:type="spellStart"/>
      <w:r w:rsidRPr="004E5AD8">
        <w:rPr>
          <w:sz w:val="24"/>
          <w:szCs w:val="24"/>
        </w:rPr>
        <w:t>Şti'nin</w:t>
      </w:r>
      <w:proofErr w:type="spellEnd"/>
      <w:r w:rsidRPr="004E5AD8">
        <w:rPr>
          <w:sz w:val="24"/>
          <w:szCs w:val="24"/>
        </w:rPr>
        <w:t xml:space="preserve"> 23.12.2019 tarih ve 33206 sayılı dilekçesi ekinde karar alınmak üzere Gölbaşı Belediyesine sunulduğu</w:t>
      </w:r>
      <w:r>
        <w:rPr>
          <w:sz w:val="24"/>
          <w:szCs w:val="24"/>
        </w:rPr>
        <w:t>,</w:t>
      </w:r>
    </w:p>
    <w:p w:rsidR="00BD1AD7" w:rsidRPr="004E5AD8" w:rsidRDefault="00BD1AD7" w:rsidP="00BD1AD7">
      <w:pPr>
        <w:pStyle w:val="Gvdemetni10"/>
        <w:shd w:val="clear" w:color="auto" w:fill="auto"/>
        <w:spacing w:after="0" w:line="240" w:lineRule="auto"/>
        <w:ind w:right="20" w:firstLine="708"/>
        <w:rPr>
          <w:sz w:val="24"/>
          <w:szCs w:val="24"/>
        </w:rPr>
      </w:pPr>
    </w:p>
    <w:p w:rsidR="00BD1AD7" w:rsidRPr="004E5AD8" w:rsidRDefault="00BD1AD7" w:rsidP="00BD1AD7">
      <w:pPr>
        <w:pStyle w:val="Gvdemetni10"/>
        <w:shd w:val="clear" w:color="auto" w:fill="auto"/>
        <w:spacing w:after="0" w:line="240" w:lineRule="auto"/>
        <w:ind w:right="20" w:firstLine="708"/>
        <w:rPr>
          <w:sz w:val="24"/>
          <w:szCs w:val="24"/>
        </w:rPr>
      </w:pPr>
      <w:r w:rsidRPr="004E5AD8">
        <w:rPr>
          <w:sz w:val="24"/>
          <w:szCs w:val="24"/>
        </w:rPr>
        <w:t xml:space="preserve">Uygulama İmar Planı teklifini kapsayan alanın yaklaşık 29305 m2 olduğu, </w:t>
      </w:r>
      <w:r>
        <w:rPr>
          <w:sz w:val="24"/>
          <w:szCs w:val="24"/>
        </w:rPr>
        <w:t>planlama alanında E:</w:t>
      </w:r>
      <w:r w:rsidRPr="004E5AD8">
        <w:rPr>
          <w:sz w:val="24"/>
          <w:szCs w:val="24"/>
        </w:rPr>
        <w:t xml:space="preserve">1.00 </w:t>
      </w:r>
      <w:proofErr w:type="spellStart"/>
      <w:proofErr w:type="gramStart"/>
      <w:r w:rsidRPr="004E5AD8">
        <w:rPr>
          <w:sz w:val="24"/>
          <w:szCs w:val="24"/>
        </w:rPr>
        <w:t>Yençok</w:t>
      </w:r>
      <w:proofErr w:type="spellEnd"/>
      <w:r w:rsidRPr="004E5AD8">
        <w:rPr>
          <w:sz w:val="24"/>
          <w:szCs w:val="24"/>
        </w:rPr>
        <w:t>:Serbest</w:t>
      </w:r>
      <w:proofErr w:type="gramEnd"/>
      <w:r w:rsidRPr="004E5AD8">
        <w:rPr>
          <w:sz w:val="24"/>
          <w:szCs w:val="24"/>
        </w:rPr>
        <w:t xml:space="preserve"> yapılaşma koşullarına sahip 16064.77 m2 büyüklüğünde Özel Eğitim Alanı önerildiği,</w:t>
      </w:r>
      <w:r>
        <w:rPr>
          <w:sz w:val="24"/>
          <w:szCs w:val="24"/>
        </w:rPr>
        <w:t xml:space="preserve"> </w:t>
      </w:r>
      <w:r w:rsidRPr="004E5AD8">
        <w:rPr>
          <w:sz w:val="24"/>
          <w:szCs w:val="24"/>
        </w:rPr>
        <w:t>kalan kısımların Park alanı, Yol,</w:t>
      </w:r>
      <w:r>
        <w:rPr>
          <w:sz w:val="24"/>
          <w:szCs w:val="24"/>
        </w:rPr>
        <w:t xml:space="preserve"> </w:t>
      </w:r>
      <w:r w:rsidRPr="004E5AD8">
        <w:rPr>
          <w:sz w:val="24"/>
          <w:szCs w:val="24"/>
        </w:rPr>
        <w:t>Otopark Alanı ve Trafo Alanı olarak düzenlendiği ve 10 adet plan notu önerildiği,</w:t>
      </w:r>
    </w:p>
    <w:p w:rsidR="00BD1AD7" w:rsidRDefault="00BD1AD7" w:rsidP="00BD1AD7">
      <w:pPr>
        <w:pStyle w:val="Gvdemetni10"/>
        <w:shd w:val="clear" w:color="auto" w:fill="auto"/>
        <w:spacing w:after="0" w:line="240" w:lineRule="auto"/>
        <w:ind w:right="20" w:firstLine="0"/>
        <w:rPr>
          <w:sz w:val="24"/>
          <w:szCs w:val="24"/>
        </w:rPr>
      </w:pPr>
    </w:p>
    <w:p w:rsidR="00BD1AD7" w:rsidRPr="004E5AD8" w:rsidRDefault="00BD1AD7" w:rsidP="00BD1AD7">
      <w:pPr>
        <w:pStyle w:val="Gvdemetni10"/>
        <w:shd w:val="clear" w:color="auto" w:fill="auto"/>
        <w:spacing w:after="0" w:line="240" w:lineRule="auto"/>
        <w:ind w:right="20" w:firstLine="708"/>
        <w:rPr>
          <w:sz w:val="24"/>
          <w:szCs w:val="24"/>
        </w:rPr>
      </w:pPr>
      <w:r w:rsidRPr="004E5AD8">
        <w:rPr>
          <w:sz w:val="24"/>
          <w:szCs w:val="24"/>
        </w:rPr>
        <w:t>1/1000 ölçekli Uygulama İmar Planı teklifinin onaylı 1/5000 ölçekli Nazım İmar Planına uygun olarak hazırlandığı ancak Resmi Gazete'de 20.02.2020 tarihinde yürürlüğe giren "Coğrafi Bilgi Sistemleri ile Bazı Kanunlarda Değişiklik Yapılması Hakkında Kanun ile 3194 sayılı imar Kanununun 8. maddesinin 1.fıkrasının (b) bendine "İmar planlar</w:t>
      </w:r>
      <w:r>
        <w:rPr>
          <w:sz w:val="24"/>
          <w:szCs w:val="24"/>
        </w:rPr>
        <w:t xml:space="preserve">ında bina yükseklikleri </w:t>
      </w:r>
      <w:proofErr w:type="spellStart"/>
      <w:proofErr w:type="gramStart"/>
      <w:r>
        <w:rPr>
          <w:sz w:val="24"/>
          <w:szCs w:val="24"/>
        </w:rPr>
        <w:t>Yençok</w:t>
      </w:r>
      <w:proofErr w:type="spellEnd"/>
      <w:r>
        <w:rPr>
          <w:sz w:val="24"/>
          <w:szCs w:val="24"/>
        </w:rPr>
        <w:t>:</w:t>
      </w:r>
      <w:r w:rsidRPr="004E5AD8">
        <w:rPr>
          <w:sz w:val="24"/>
          <w:szCs w:val="24"/>
        </w:rPr>
        <w:t>Serbest</w:t>
      </w:r>
      <w:proofErr w:type="gramEnd"/>
      <w:r w:rsidRPr="004E5AD8">
        <w:rPr>
          <w:sz w:val="24"/>
          <w:szCs w:val="24"/>
        </w:rPr>
        <w:t xml:space="preserve"> olarak belirlenemez. Sanayi alanları,</w:t>
      </w:r>
      <w:r>
        <w:rPr>
          <w:sz w:val="24"/>
          <w:szCs w:val="24"/>
        </w:rPr>
        <w:t xml:space="preserve"> </w:t>
      </w:r>
      <w:r w:rsidRPr="004E5AD8">
        <w:rPr>
          <w:sz w:val="24"/>
          <w:szCs w:val="24"/>
        </w:rPr>
        <w:t xml:space="preserve">ibadethane alanları ve tarımsal amaçlı silo yapılan hariç olmak üzere </w:t>
      </w:r>
      <w:proofErr w:type="spellStart"/>
      <w:r w:rsidRPr="004E5AD8">
        <w:rPr>
          <w:sz w:val="24"/>
          <w:szCs w:val="24"/>
        </w:rPr>
        <w:t>mer'i</w:t>
      </w:r>
      <w:proofErr w:type="spellEnd"/>
      <w:r w:rsidRPr="004E5AD8">
        <w:rPr>
          <w:sz w:val="24"/>
          <w:szCs w:val="24"/>
        </w:rPr>
        <w:t xml:space="preserve"> imar planla</w:t>
      </w:r>
      <w:r>
        <w:rPr>
          <w:sz w:val="24"/>
          <w:szCs w:val="24"/>
        </w:rPr>
        <w:t>rı</w:t>
      </w:r>
      <w:r w:rsidRPr="004E5AD8">
        <w:rPr>
          <w:sz w:val="24"/>
          <w:szCs w:val="24"/>
        </w:rPr>
        <w:t xml:space="preserve">nda </w:t>
      </w:r>
      <w:proofErr w:type="spellStart"/>
      <w:proofErr w:type="gramStart"/>
      <w:r w:rsidRPr="004E5AD8">
        <w:rPr>
          <w:sz w:val="24"/>
          <w:szCs w:val="24"/>
        </w:rPr>
        <w:t>Yençok</w:t>
      </w:r>
      <w:proofErr w:type="spellEnd"/>
      <w:r w:rsidRPr="004E5AD8">
        <w:rPr>
          <w:sz w:val="24"/>
          <w:szCs w:val="24"/>
        </w:rPr>
        <w:t>:Serbest</w:t>
      </w:r>
      <w:proofErr w:type="gramEnd"/>
      <w:r w:rsidRPr="004E5AD8">
        <w:rPr>
          <w:sz w:val="24"/>
          <w:szCs w:val="24"/>
        </w:rPr>
        <w:t xml:space="preserve"> olarak belirlenmiş yükseklikler; emsal değerde değişiklik yapılmaksızın çevredeki mevcut teşekküller ve siluet dikkate alınarak,</w:t>
      </w:r>
      <w:r>
        <w:rPr>
          <w:sz w:val="24"/>
          <w:szCs w:val="24"/>
        </w:rPr>
        <w:t xml:space="preserve"> </w:t>
      </w:r>
      <w:r w:rsidRPr="004E5AD8">
        <w:rPr>
          <w:sz w:val="24"/>
          <w:szCs w:val="24"/>
        </w:rPr>
        <w:t>imar pla</w:t>
      </w:r>
      <w:r>
        <w:rPr>
          <w:sz w:val="24"/>
          <w:szCs w:val="24"/>
        </w:rPr>
        <w:t>nı</w:t>
      </w:r>
      <w:r w:rsidRPr="004E5AD8">
        <w:rPr>
          <w:sz w:val="24"/>
          <w:szCs w:val="24"/>
        </w:rPr>
        <w:t xml:space="preserve"> değişiklikleri ve revizyonları yapılmak suretiyle ilgili idare meclis kara</w:t>
      </w:r>
      <w:r>
        <w:rPr>
          <w:sz w:val="24"/>
          <w:szCs w:val="24"/>
        </w:rPr>
        <w:t>rı</w:t>
      </w:r>
      <w:r w:rsidRPr="004E5AD8">
        <w:rPr>
          <w:sz w:val="24"/>
          <w:szCs w:val="24"/>
        </w:rPr>
        <w:t xml:space="preserve"> ile belirlenir..." hükümlerinin eklendiği hususla</w:t>
      </w:r>
      <w:r>
        <w:rPr>
          <w:sz w:val="24"/>
          <w:szCs w:val="24"/>
        </w:rPr>
        <w:t>rı</w:t>
      </w:r>
      <w:r w:rsidRPr="004E5AD8">
        <w:rPr>
          <w:sz w:val="24"/>
          <w:szCs w:val="24"/>
        </w:rPr>
        <w:t xml:space="preserve"> tespit edilmiş olup imar planı teklifinde belirtilen Özel Eğitim Alanı olarak önerilen alana yönelik belirlenmiş </w:t>
      </w:r>
      <w:proofErr w:type="spellStart"/>
      <w:r w:rsidRPr="004E5AD8">
        <w:rPr>
          <w:sz w:val="24"/>
          <w:szCs w:val="24"/>
        </w:rPr>
        <w:t>Yençok</w:t>
      </w:r>
      <w:proofErr w:type="spellEnd"/>
      <w:r w:rsidRPr="004E5AD8">
        <w:rPr>
          <w:sz w:val="24"/>
          <w:szCs w:val="24"/>
        </w:rPr>
        <w:t>:Serbest Yapılaşma koşulunun 3194 sayılı İmar Kanununun 8. Maddesinde 20.02.2020 sayılı Res</w:t>
      </w:r>
      <w:r>
        <w:rPr>
          <w:sz w:val="24"/>
          <w:szCs w:val="24"/>
        </w:rPr>
        <w:t>m</w:t>
      </w:r>
      <w:r w:rsidRPr="004E5AD8">
        <w:rPr>
          <w:sz w:val="24"/>
          <w:szCs w:val="24"/>
        </w:rPr>
        <w:t xml:space="preserve">i Gazetede yayınlanan ilgili Kanunda belirtilen değişikliğe istinaden vaziyet planında belirtilen yapı yüksekliğine göre </w:t>
      </w:r>
      <w:proofErr w:type="spellStart"/>
      <w:r w:rsidRPr="004E5AD8">
        <w:rPr>
          <w:sz w:val="24"/>
          <w:szCs w:val="24"/>
        </w:rPr>
        <w:t>Yençok</w:t>
      </w:r>
      <w:proofErr w:type="spellEnd"/>
      <w:r w:rsidRPr="004E5AD8">
        <w:rPr>
          <w:sz w:val="24"/>
          <w:szCs w:val="24"/>
        </w:rPr>
        <w:t>:6 kat olarak düzenlenmesi kaydıyla Gölbaşı Belediye Meclisinin 2020/172 sayılı kara</w:t>
      </w:r>
      <w:r>
        <w:rPr>
          <w:sz w:val="24"/>
          <w:szCs w:val="24"/>
        </w:rPr>
        <w:t>rı</w:t>
      </w:r>
      <w:r w:rsidRPr="004E5AD8">
        <w:rPr>
          <w:sz w:val="24"/>
          <w:szCs w:val="24"/>
        </w:rPr>
        <w:t>yla uygun görüldüğü,</w:t>
      </w:r>
    </w:p>
    <w:p w:rsidR="00BD1AD7" w:rsidRDefault="00BD1AD7" w:rsidP="00BD1AD7">
      <w:pPr>
        <w:pStyle w:val="Gvdemetni81"/>
        <w:shd w:val="clear" w:color="auto" w:fill="auto"/>
        <w:spacing w:before="0" w:after="0" w:line="240" w:lineRule="auto"/>
        <w:ind w:firstLine="0"/>
        <w:rPr>
          <w:rStyle w:val="Gvdemetni83"/>
          <w:b/>
          <w:bCs/>
          <w:iCs/>
        </w:rPr>
      </w:pPr>
    </w:p>
    <w:p w:rsidR="00BD1AD7" w:rsidRDefault="00BD1AD7" w:rsidP="00BD1AD7">
      <w:pPr>
        <w:pStyle w:val="Gvdemetni81"/>
        <w:shd w:val="clear" w:color="auto" w:fill="auto"/>
        <w:spacing w:before="0" w:after="0" w:line="240" w:lineRule="auto"/>
        <w:ind w:firstLine="0"/>
        <w:rPr>
          <w:rStyle w:val="Gvdemetni83"/>
          <w:b/>
          <w:bCs/>
          <w:iCs/>
        </w:rPr>
      </w:pPr>
    </w:p>
    <w:p w:rsidR="00BD1AD7" w:rsidRDefault="00BD1AD7" w:rsidP="00BD1AD7">
      <w:pPr>
        <w:pStyle w:val="Gvdemetni81"/>
        <w:shd w:val="clear" w:color="auto" w:fill="auto"/>
        <w:spacing w:before="0" w:after="0" w:line="240" w:lineRule="auto"/>
        <w:ind w:firstLine="0"/>
        <w:rPr>
          <w:rStyle w:val="Gvdemetni83"/>
          <w:b/>
          <w:bCs/>
          <w:iCs/>
        </w:rPr>
      </w:pPr>
    </w:p>
    <w:p w:rsidR="00BD1AD7" w:rsidRPr="003B0AF0" w:rsidRDefault="00BD1AD7" w:rsidP="00BD1AD7">
      <w:pPr>
        <w:jc w:val="center"/>
      </w:pPr>
      <w:r w:rsidRPr="003B0AF0">
        <w:lastRenderedPageBreak/>
        <w:t>T.C.</w:t>
      </w:r>
    </w:p>
    <w:p w:rsidR="00BD1AD7" w:rsidRPr="003B0AF0" w:rsidRDefault="00BD1AD7" w:rsidP="00BD1AD7">
      <w:pPr>
        <w:jc w:val="center"/>
      </w:pPr>
      <w:r w:rsidRPr="003B0AF0">
        <w:t>ANKARA BÜYÜKŞEHİR BELEDİYE MECLİSİ</w:t>
      </w:r>
    </w:p>
    <w:p w:rsidR="00BD1AD7" w:rsidRPr="003B0AF0" w:rsidRDefault="00BD1AD7" w:rsidP="00BD1AD7">
      <w:pPr>
        <w:jc w:val="center"/>
      </w:pPr>
      <w:r w:rsidRPr="003B0AF0">
        <w:t>İmar ve Bayındırlık Komisyonu Raporu</w:t>
      </w:r>
    </w:p>
    <w:p w:rsidR="00BD1AD7" w:rsidRDefault="00BD1AD7" w:rsidP="00BD1AD7">
      <w:pPr>
        <w:jc w:val="center"/>
      </w:pPr>
    </w:p>
    <w:p w:rsidR="00BD1AD7" w:rsidRPr="00BD1AD7" w:rsidRDefault="00BD1AD7" w:rsidP="00BD1AD7">
      <w:pPr>
        <w:jc w:val="center"/>
        <w:rPr>
          <w:rStyle w:val="Gvdemetni83"/>
          <w:b w:val="0"/>
          <w:bCs w:val="0"/>
          <w:i w:val="0"/>
          <w:iCs w:val="0"/>
          <w:sz w:val="24"/>
          <w:szCs w:val="24"/>
          <w:shd w:val="clear" w:color="auto" w:fill="auto"/>
        </w:rPr>
      </w:pPr>
      <w:r w:rsidRPr="003B0AF0">
        <w:t>Rapor No: 2</w:t>
      </w:r>
      <w:r>
        <w:t>70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D1AD7" w:rsidRPr="0006568F" w:rsidRDefault="00BD1AD7" w:rsidP="00BD1AD7">
      <w:pPr>
        <w:pStyle w:val="Gvdemetni81"/>
        <w:shd w:val="clear" w:color="auto" w:fill="auto"/>
        <w:spacing w:before="0" w:after="0" w:line="240" w:lineRule="auto"/>
        <w:ind w:firstLine="0"/>
        <w:jc w:val="center"/>
        <w:rPr>
          <w:rStyle w:val="Gvdemetni83"/>
          <w:bCs/>
          <w:iCs/>
        </w:rPr>
      </w:pPr>
      <w:r w:rsidRPr="0006568F">
        <w:rPr>
          <w:rStyle w:val="Gvdemetni83"/>
          <w:bCs/>
          <w:iCs/>
        </w:rPr>
        <w:t>-2-</w:t>
      </w:r>
    </w:p>
    <w:p w:rsidR="00BD1AD7" w:rsidRDefault="00BD1AD7" w:rsidP="00BD1AD7">
      <w:pPr>
        <w:pStyle w:val="Gvdemetni81"/>
        <w:shd w:val="clear" w:color="auto" w:fill="auto"/>
        <w:spacing w:before="0" w:after="0" w:line="240" w:lineRule="auto"/>
        <w:ind w:firstLine="0"/>
        <w:rPr>
          <w:rStyle w:val="Gvdemetni83"/>
          <w:b/>
          <w:bCs/>
          <w:iCs/>
        </w:rPr>
      </w:pPr>
    </w:p>
    <w:p w:rsidR="00BD1AD7" w:rsidRPr="0006568F" w:rsidRDefault="00BD1AD7" w:rsidP="00BD1AD7">
      <w:pPr>
        <w:pStyle w:val="Gvdemetni81"/>
        <w:shd w:val="clear" w:color="auto" w:fill="auto"/>
        <w:spacing w:before="0" w:after="0" w:line="240" w:lineRule="auto"/>
        <w:ind w:firstLine="708"/>
        <w:rPr>
          <w:i w:val="0"/>
          <w:sz w:val="20"/>
          <w:szCs w:val="20"/>
        </w:rPr>
      </w:pPr>
      <w:r w:rsidRPr="0006568F">
        <w:rPr>
          <w:rStyle w:val="Gvdemetni83"/>
          <w:b/>
          <w:bCs/>
          <w:iCs/>
          <w:sz w:val="20"/>
          <w:szCs w:val="20"/>
        </w:rPr>
        <w:t>Plan Teklifine ait Plan Notlarının;</w:t>
      </w:r>
    </w:p>
    <w:p w:rsidR="00BD1AD7" w:rsidRPr="0006568F" w:rsidRDefault="00BD1AD7" w:rsidP="00BD1AD7">
      <w:pPr>
        <w:pStyle w:val="Gvdemetni10"/>
        <w:shd w:val="clear" w:color="auto" w:fill="auto"/>
        <w:spacing w:after="0" w:line="240" w:lineRule="auto"/>
        <w:ind w:right="20" w:firstLine="708"/>
        <w:rPr>
          <w:sz w:val="20"/>
          <w:szCs w:val="20"/>
        </w:rPr>
      </w:pPr>
      <w:r w:rsidRPr="0006568F">
        <w:rPr>
          <w:sz w:val="20"/>
          <w:szCs w:val="20"/>
        </w:rPr>
        <w:t xml:space="preserve">"1.PLANDA AYRILAN EĞİTİM (ÖZEL) ALANINDA E=1.00 ve YENÇOK=6 KAT'TIR. BU ALANLARDA TANIMLI FARKLI KULLANIMLAR İÇİN </w:t>
      </w:r>
      <w:proofErr w:type="gramStart"/>
      <w:r w:rsidRPr="0006568F">
        <w:rPr>
          <w:sz w:val="20"/>
          <w:szCs w:val="20"/>
        </w:rPr>
        <w:t>MEKANSAL</w:t>
      </w:r>
      <w:proofErr w:type="gramEnd"/>
      <w:r w:rsidRPr="0006568F">
        <w:rPr>
          <w:sz w:val="20"/>
          <w:szCs w:val="20"/>
        </w:rPr>
        <w:t xml:space="preserve"> PLANLAR YAPIM YÖNETMELİĞİNDE TANIMLANMIŞ STANDARTLAR VE ASGARİ ALAN BÜYÜKLÜKLERİ TABLOSUNDA BELİRLENEN STANDARTLARA UYMAK KAYDIYLA PARSELLER ARASINDA BAHÇE DUVARI YAPILMAMAK VE BİR BÜTÜN OLARAK BAHÇE DÜZENLEMESİ YAPILMAK ÜZERE EN KÜÇÜK PARSEL= 2000 m2 PARSEL OLUŞTURULABİLİR. KOMŞU PARSEL ÇEKME MESAFESİ 5.00 m OLARAK UYGULANIR.</w:t>
      </w:r>
    </w:p>
    <w:p w:rsidR="00BD1AD7" w:rsidRPr="0006568F" w:rsidRDefault="00BD1AD7" w:rsidP="00BD1AD7">
      <w:pPr>
        <w:pStyle w:val="Gvdemetni10"/>
        <w:shd w:val="clear" w:color="auto" w:fill="auto"/>
        <w:spacing w:after="0" w:line="240" w:lineRule="auto"/>
        <w:ind w:right="20" w:firstLine="708"/>
        <w:rPr>
          <w:sz w:val="20"/>
          <w:szCs w:val="20"/>
        </w:rPr>
      </w:pPr>
      <w:r w:rsidRPr="0006568F">
        <w:rPr>
          <w:sz w:val="20"/>
          <w:szCs w:val="20"/>
        </w:rPr>
        <w:t>2.ÖZEL EĞİTİM ALANLARI:</w:t>
      </w:r>
    </w:p>
    <w:p w:rsidR="00BD1AD7" w:rsidRPr="0006568F" w:rsidRDefault="00BD1AD7" w:rsidP="00BD1AD7">
      <w:pPr>
        <w:pStyle w:val="Gvdemetni10"/>
        <w:shd w:val="clear" w:color="auto" w:fill="auto"/>
        <w:tabs>
          <w:tab w:val="left" w:pos="709"/>
        </w:tabs>
        <w:spacing w:after="0" w:line="240" w:lineRule="auto"/>
        <w:ind w:right="40" w:firstLine="709"/>
        <w:rPr>
          <w:sz w:val="20"/>
          <w:szCs w:val="20"/>
        </w:rPr>
      </w:pPr>
      <w:proofErr w:type="gramStart"/>
      <w:r w:rsidRPr="0006568F">
        <w:rPr>
          <w:sz w:val="20"/>
          <w:szCs w:val="20"/>
        </w:rPr>
        <w:t>ÖZEL EĞİTİM FONKSİYONLARI İLE OKUL ÖNCESİ, İLK VE ORTA ÖĞRETİM İLE YÜKSEKÖĞRETİME HİZMET VERMEK ÜZERE KAMUYA VEYA GERÇEK VEYA TÜZEL KİŞİLERE AİT; EĞİTİM KAMPÜSÜ, GENEL, MESLEKİ VE TEKNİK EĞİTİM FONKSİYONLARINA İLİŞKİN OKUL VE OKULA HİZMET VEREN YURT, YEMEKHANE VE SPOR SALONU GİBİ TESİSLER İÇİN UYGULAMA İMAR PLANINDA ÖZEL VEYA KAMU TESİSİ ALANI OLDUĞU BELİRTİLMEK SURETİYLE AYRILAN ALANLAR YER ALABİLİR.</w:t>
      </w:r>
      <w:proofErr w:type="gramEnd"/>
    </w:p>
    <w:p w:rsidR="00BD1AD7" w:rsidRPr="0006568F" w:rsidRDefault="00BD1AD7" w:rsidP="00BD1AD7">
      <w:pPr>
        <w:pStyle w:val="Gvdemetni10"/>
        <w:shd w:val="clear" w:color="auto" w:fill="auto"/>
        <w:tabs>
          <w:tab w:val="left" w:pos="709"/>
        </w:tabs>
        <w:spacing w:after="0" w:line="240" w:lineRule="auto"/>
        <w:ind w:right="40" w:firstLine="709"/>
        <w:rPr>
          <w:sz w:val="20"/>
          <w:szCs w:val="20"/>
        </w:rPr>
      </w:pPr>
      <w:r w:rsidRPr="0006568F">
        <w:rPr>
          <w:sz w:val="20"/>
          <w:szCs w:val="20"/>
        </w:rPr>
        <w:t>3.ANKARA VALİLİĞİ, HALK SAĞLIĞI MÜDÜRLÜĞÜ'NÜN 05.05.2017 TARİH VE E.1922 SAYILI YAZI EKİ 04.05.2017 TARİHLİ RAPORUNA UYULACAKTIR</w:t>
      </w:r>
    </w:p>
    <w:p w:rsidR="00BD1AD7" w:rsidRPr="0006568F" w:rsidRDefault="00BD1AD7" w:rsidP="00BD1AD7">
      <w:pPr>
        <w:pStyle w:val="Gvdemetni10"/>
        <w:shd w:val="clear" w:color="auto" w:fill="auto"/>
        <w:tabs>
          <w:tab w:val="left" w:pos="709"/>
        </w:tabs>
        <w:spacing w:after="0" w:line="240" w:lineRule="auto"/>
        <w:ind w:right="40" w:firstLine="709"/>
        <w:rPr>
          <w:sz w:val="20"/>
          <w:szCs w:val="20"/>
        </w:rPr>
      </w:pPr>
      <w:r w:rsidRPr="0006568F">
        <w:rPr>
          <w:sz w:val="20"/>
          <w:szCs w:val="20"/>
        </w:rPr>
        <w:t xml:space="preserve">4.ÇEVRE VE ŞEHİRCİLİK BAKANLIĞI TARAFINDAN 30.05.2017 TARİHİNDE ONAYLANAN ANKARA İLİ GÖLBAŞI İLÇESİ GÖKÇEHÖYÜK (ÇERKEZHÖYÜK) MAHALLESİ 115989 ADA </w:t>
      </w:r>
      <w:proofErr w:type="gramStart"/>
      <w:r w:rsidRPr="0006568F">
        <w:rPr>
          <w:sz w:val="20"/>
          <w:szCs w:val="20"/>
        </w:rPr>
        <w:t>1,3,4,5</w:t>
      </w:r>
      <w:proofErr w:type="gramEnd"/>
      <w:r w:rsidRPr="0006568F">
        <w:rPr>
          <w:sz w:val="20"/>
          <w:szCs w:val="20"/>
        </w:rPr>
        <w:t xml:space="preserve"> VE 6 PARSELLER İMAR PLANINA ESAS JEOLOJİK-JEOTEKNİK ETÜT RAPORUNDA BELİRTİLEN HUSUSLARA UYULACAKTIR.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5.ANKARA İL GIDA TARIM VE HAYVANCILIK MÜDÜRLÜĞÜ TARAFINDAN 29.09.2017 TARİHİNDE ONAYLANAN GÖKÇEHÖYÜK OKUL YERİ TOPRAK KORUMA PROJESİ'NDE BELİRTİLEN VE YİNE AYNI KURUM TARAFINDAN 03.10.2017 TARİH VE E.2422844 SAYILI KURUM GÖRÜŞÜ YAZISINDA YER ALAN HUSUSLARA UYULACAKTIR.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6.TOPRAK KORUMA PROJESİ DOĞRULTUSUNDA ÖZEL EĞİTİM ALANININ (GÜNEYİNDEKİ VE DOĞUSUNDAKİ YOL CEPHELERİNDE) 5 M PARSEL UHDESİNDE KORUMA BANDI BIRAKILARAK ÜZERİ AĞAÇLANDIRILACAKTIR.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7.BAŞKENT ELEKTRİK DAĞITIM A.Ş. 25.05.2017 TARİH 1055 SAYILI KURUM GÖRÜŞ YAZISINDA BELİRTİLEN HUSUSLARA UYULACAKTIR.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8.YAPILAŞMAYA İLİŞKİN HÜKÜMLER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8.1.KİTLELER</w:t>
      </w:r>
      <w:r w:rsidRPr="0006568F">
        <w:rPr>
          <w:sz w:val="20"/>
          <w:szCs w:val="20"/>
        </w:rPr>
        <w:tab/>
        <w:t>TABİ ZEMİNDEN, PLANDA GÖSTERİLEN YOLLARDAN VE ADA İÇERİSİNDE PROJESİNE GÖRE DÜZENLENECEK İÇ YOLLARDAN MAHREÇ ALABİLİRLER. 2MYİ AŞAN DOLGU VE KAZIYI KABULE İLÇE İMAR MÜDÜRLÜĞÜ YETKİLİDİR. ARAZİ DÜZENLEMESİNDEN SONRA KİTLE GİRİŞ KOTLARI .+0.00 KABUL EDİLECEKTİR. ZEMİN KOTLARI +1.50 M'DE DÜZENLENEBİLİR.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 xml:space="preserve">8.2.ÇATI EĞİMİ VE FORMU SERBESTTİR. ÇATI ARASI İNŞAAT YAKLAŞMA SINIRLARI DIŞARISINDA BAĞIMSIZ BÖLÜM YAPILMAMAK VE TOPLAM İNŞAAT EMSALİ İÇİNDE KALMAK ŞARTIYLA </w:t>
      </w:r>
      <w:proofErr w:type="gramStart"/>
      <w:r w:rsidRPr="0006568F">
        <w:rPr>
          <w:sz w:val="20"/>
          <w:szCs w:val="20"/>
        </w:rPr>
        <w:t>İSKAN</w:t>
      </w:r>
      <w:proofErr w:type="gramEnd"/>
      <w:r w:rsidRPr="0006568F">
        <w:rPr>
          <w:sz w:val="20"/>
          <w:szCs w:val="20"/>
        </w:rPr>
        <w:t xml:space="preserve"> EDİLEBİLİR. MAHYA KOTU SERBESTTİR.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8.3.MERDİVEN,</w:t>
      </w:r>
      <w:r w:rsidRPr="0006568F">
        <w:rPr>
          <w:sz w:val="20"/>
          <w:szCs w:val="20"/>
        </w:rPr>
        <w:tab/>
        <w:t>RAMPA, GİRİŞ KÖPRÜSÜ GİBİ BİNA SAYILMAYAN YAPI YAPILABİLİR.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8.4.ÖN,</w:t>
      </w:r>
      <w:r w:rsidRPr="0006568F">
        <w:rPr>
          <w:sz w:val="20"/>
          <w:szCs w:val="20"/>
        </w:rPr>
        <w:tab/>
        <w:t>YAN VE ARKA BAHÇELERDE GÜVENLİK KULÜBESİ YAPILABİLİR.</w:t>
      </w:r>
    </w:p>
    <w:p w:rsidR="00BD1AD7" w:rsidRPr="0006568F" w:rsidRDefault="00BD1AD7" w:rsidP="00BD1AD7">
      <w:pPr>
        <w:pStyle w:val="Gvdemetni10"/>
        <w:shd w:val="clear" w:color="auto" w:fill="auto"/>
        <w:tabs>
          <w:tab w:val="left" w:pos="709"/>
          <w:tab w:val="left" w:pos="956"/>
        </w:tabs>
        <w:spacing w:after="0" w:line="240" w:lineRule="auto"/>
        <w:ind w:right="40" w:firstLine="0"/>
        <w:rPr>
          <w:sz w:val="20"/>
          <w:szCs w:val="20"/>
        </w:rPr>
      </w:pPr>
      <w:r w:rsidRPr="0006568F">
        <w:rPr>
          <w:sz w:val="20"/>
          <w:szCs w:val="20"/>
        </w:rPr>
        <w:tab/>
        <w:t>8.5.PARSEL İÇERİSİNDE DEĞİŞİK YÜKSEKLİKLERDE BİNALAR YAPILABİLİR.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BİRDEN FAZLA PARSELDE TEKLİF SUNULMASI HALİNDE;</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8.6.TEKLİF KONUSU PARSELLERİN, VAZİYET PLANINI İÇEREN PEYZAJ PROJESİ, TÜM PARSELLERİ KAPSAYACAK ŞEKİLDE HAZIRLANACAK VE TÜM ADANIN VAZİYET PLANI BİRLİKTE ONAYLANACAKTIR.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8.7.AYNI ADADA YER ALMAK ÜZERE BİRDEN FAZLA PARSELİN BİRLİKTE PROJELENDİRİLMESİ HALİNDE, MAKSİMUM İNŞAAT EMSALİNİ AŞMAMAK, PARSELLER ÜZERİNDEKİ İNŞAAT EMSALİ; "</w:t>
      </w:r>
      <w:proofErr w:type="gramStart"/>
      <w:r w:rsidRPr="0006568F">
        <w:rPr>
          <w:sz w:val="20"/>
          <w:szCs w:val="20"/>
        </w:rPr>
        <w:t>MİN.KAKS</w:t>
      </w:r>
      <w:proofErr w:type="gramEnd"/>
      <w:r w:rsidRPr="0006568F">
        <w:rPr>
          <w:sz w:val="20"/>
          <w:szCs w:val="20"/>
        </w:rPr>
        <w:t>.0.15 'TEN AZ", "MAX.KAKS: 1.50'DEN FAZLA OLMAMAK KAYDIYLA PARSELLER ARASINDA İNŞAAT ALANI TRANSFERİ YAPILABİLİR.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8.8.MAKSİMUM İNŞAAT EMSALİ AŞILMAMAK ŞARTIYLA; DEĞİŞİK BÜYÜKLÜK, YÜKSEKLİK VE NİTELİKTE KİTLELER YER ALABİLİR.</w:t>
      </w:r>
    </w:p>
    <w:p w:rsidR="00BD1AD7"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8.9.ŞANTİYE BİNASI İÇİN AYRICA YAPI RUHSATI ARANMAZ. 8.6 NOLU PLAN NOTU KAPSAMINDA ŞANTİYE BİNASININ VAZİYET PLANINA EKLENMESİ DURUMUNDA ADA İÇİNDEKİ PARSELLERDEN HERHANGİ BİRİNİN YAPI RUHSATI ALMASI İLE BİRLİKTE, VAZİYET PLANINDA BELİRTİLEN YERDE, ŞANTİYE BİNASI İNŞA EDİLEBİLİR. ŞANTİYE BİNASININ İNŞAAT TAMAMLANDIKTAN SONRA KULLANILABİLMESİ İÇİN, ŞANTİYE BİNASI PLAN VE MEVZUAT KAPSAMINDA YAPI KULLANMA İZNİNE TABİ OLACAKTIR.</w:t>
      </w:r>
    </w:p>
    <w:p w:rsidR="00BD1AD7" w:rsidRDefault="00BD1AD7" w:rsidP="00BD1AD7">
      <w:pPr>
        <w:pStyle w:val="Gvdemetni10"/>
        <w:shd w:val="clear" w:color="auto" w:fill="auto"/>
        <w:tabs>
          <w:tab w:val="left" w:pos="709"/>
        </w:tabs>
        <w:spacing w:after="0" w:line="240" w:lineRule="auto"/>
        <w:ind w:firstLine="0"/>
        <w:rPr>
          <w:sz w:val="20"/>
          <w:szCs w:val="20"/>
        </w:rPr>
      </w:pPr>
    </w:p>
    <w:p w:rsidR="00BD1AD7" w:rsidRPr="003B0AF0" w:rsidRDefault="00BD1AD7" w:rsidP="00BD1AD7">
      <w:pPr>
        <w:jc w:val="center"/>
      </w:pPr>
      <w:r w:rsidRPr="003B0AF0">
        <w:lastRenderedPageBreak/>
        <w:t>T.C.</w:t>
      </w:r>
    </w:p>
    <w:p w:rsidR="00BD1AD7" w:rsidRPr="003B0AF0" w:rsidRDefault="00BD1AD7" w:rsidP="00BD1AD7">
      <w:pPr>
        <w:jc w:val="center"/>
      </w:pPr>
      <w:r w:rsidRPr="003B0AF0">
        <w:t>ANKARA BÜYÜKŞEHİR BELEDİYE MECLİSİ</w:t>
      </w:r>
    </w:p>
    <w:p w:rsidR="00BD1AD7" w:rsidRPr="003B0AF0" w:rsidRDefault="00BD1AD7" w:rsidP="00BD1AD7">
      <w:pPr>
        <w:jc w:val="center"/>
      </w:pPr>
      <w:r w:rsidRPr="003B0AF0">
        <w:t>İmar ve Bayındırlık Komisyonu Raporu</w:t>
      </w:r>
    </w:p>
    <w:p w:rsidR="00BD1AD7" w:rsidRPr="00BD1AD7" w:rsidRDefault="00BD1AD7" w:rsidP="00BD1AD7">
      <w:pPr>
        <w:jc w:val="center"/>
        <w:rPr>
          <w:rStyle w:val="Gvdemetni83"/>
          <w:b w:val="0"/>
          <w:bCs w:val="0"/>
          <w:i w:val="0"/>
          <w:iCs w:val="0"/>
          <w:sz w:val="24"/>
          <w:szCs w:val="24"/>
          <w:shd w:val="clear" w:color="auto" w:fill="auto"/>
        </w:rPr>
      </w:pPr>
      <w:r w:rsidRPr="003B0AF0">
        <w:t>Rapor No: 2</w:t>
      </w:r>
      <w:r>
        <w:t>70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D1AD7" w:rsidRPr="0006568F" w:rsidRDefault="00BD1AD7" w:rsidP="00BD1AD7">
      <w:pPr>
        <w:pStyle w:val="Gvdemetni81"/>
        <w:shd w:val="clear" w:color="auto" w:fill="auto"/>
        <w:spacing w:before="0" w:after="0" w:line="240" w:lineRule="auto"/>
        <w:ind w:firstLine="0"/>
        <w:jc w:val="center"/>
        <w:rPr>
          <w:rStyle w:val="Gvdemetni83"/>
          <w:bCs/>
          <w:iCs/>
        </w:rPr>
      </w:pPr>
      <w:r w:rsidRPr="0006568F">
        <w:rPr>
          <w:rStyle w:val="Gvdemetni83"/>
          <w:bCs/>
          <w:iCs/>
        </w:rPr>
        <w:t>-</w:t>
      </w:r>
      <w:r>
        <w:rPr>
          <w:rStyle w:val="Gvdemetni83"/>
          <w:bCs/>
          <w:iCs/>
        </w:rPr>
        <w:t>3</w:t>
      </w:r>
      <w:r w:rsidRPr="0006568F">
        <w:rPr>
          <w:rStyle w:val="Gvdemetni83"/>
          <w:bCs/>
          <w:iCs/>
        </w:rPr>
        <w:t>-</w:t>
      </w:r>
    </w:p>
    <w:p w:rsidR="00BD1AD7" w:rsidRPr="0006568F" w:rsidRDefault="00BD1AD7" w:rsidP="00BD1AD7">
      <w:pPr>
        <w:pStyle w:val="Gvdemetni10"/>
        <w:shd w:val="clear" w:color="auto" w:fill="auto"/>
        <w:tabs>
          <w:tab w:val="left" w:pos="709"/>
        </w:tabs>
        <w:spacing w:after="0" w:line="240" w:lineRule="auto"/>
        <w:ind w:firstLine="0"/>
        <w:rPr>
          <w:sz w:val="20"/>
          <w:szCs w:val="20"/>
        </w:rPr>
      </w:pP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9.ÇEVRE DÜZENİNE İLİŞKİN HÜKÜMLER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9.1.ADA İÇİ ORTAK BAHÇELERDE SÜS HAVUZLARI, OTURMA YERLERİ, PERGOLA VE KAMERYA GİBİ TESİSLER İLE BAHÇE PEYZAJ DÜZENLEMELERİNDE 2M'YE KADAR TERASLAMALAR YAPILABİLİR. YAPILACAK SÜS HAVUZLARINDA BİRİKTİRİLECEK YAĞMUR VE DRENAJ SULARIYLA BAHÇE SULAMASI YAPILABİLİR.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9.2.YEŞİL ALAN PARK BAHÇE SAHALARINDA GEREKTİĞİNDE TEKNİK ALTYAPI TESİSLERİ YER ALABİLİR. KANALİZASYON, SU VB. TOPRAK ALTI HATLARI İLE ENERJİ NAKİL HATLARI BU ALANLARDAN GEÇEBİLİR. GEREK DUYULDUĞUNDA ELEKTRİK TRAFOSU YOLLARA 5M YAPILARA 10M FAZLA YAKLAŞMAMAK KAYDIYLA BAHÇE İÇİNDE VEYA YEŞİL ALANDA YAPILABİLİR. ENH. GEÇTİĞİ YEŞİL ALANLAR İÇERİSİNDE İHTİYAÇ DUYULMASI HALİNDE ALANIN TÜMÜNE HİZMET VERECEK ŞALT MERKEZİ YERALABİLECEKTİR.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9.3.PLANDA</w:t>
      </w:r>
      <w:r w:rsidRPr="0006568F">
        <w:rPr>
          <w:sz w:val="20"/>
          <w:szCs w:val="20"/>
        </w:rPr>
        <w:tab/>
        <w:t>YER ALAN PARK ALANI ADA İÇERİSİNDEKİ PARSELLERLE BİRLİKTE PROJELENDİRİLECEKTİR.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proofErr w:type="gramStart"/>
      <w:r w:rsidRPr="0006568F">
        <w:rPr>
          <w:sz w:val="20"/>
          <w:szCs w:val="20"/>
        </w:rPr>
        <w:t>9.4.PARK ALANINDA AÇIK HAVUZ / SÜS HAVUZU, AÇIK SPOR TESİSİ VE OYUN ALANLARI, PERGOLA VE KAMERİYE, AHŞAP VEYA HAFİF YAPI MALZEMELERİNDEN YAPILMAK, KAT ADEDİ 1’1, YÜKSEKLİĞİ 4.50 METREYİ VE AÇIK ALANLARI DÂHİL TABAN ALANLARI TOPLAMDA %3'Ü, HER BİRİNİN ALANI 15 M2'YI GEÇMEMEK KAYDIYLA YALNIZCA GÜVENLİK KULÜBESİ İLE OYUN ALANLARINA EN AZ 10 METRE MESAFEDE OLMAK VE ETRAFI ÇİT VE BENZERİ İLE KAPATILMAK KOŞULUYLA TRAFO YAPILABİLİR.</w:t>
      </w:r>
      <w:proofErr w:type="gramEnd"/>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9.5.BAHÇE</w:t>
      </w:r>
      <w:r w:rsidRPr="0006568F">
        <w:rPr>
          <w:sz w:val="20"/>
          <w:szCs w:val="20"/>
        </w:rPr>
        <w:tab/>
        <w:t>DUVARLARI YALNIZCA YOL CEPHELERİNDE YAPILACAKTIR. BAHÇE DUVARI YÜKSEKLİĞİ, 90 CM BETON VE ÜZERİ 2.00 M'YE KADAR DEMİR KORKULUK VE BENZERİ MALZEME OLMAK KAYDIYLA YAPILABİLİR.</w:t>
      </w:r>
    </w:p>
    <w:p w:rsidR="00BD1AD7" w:rsidRPr="0006568F" w:rsidRDefault="00BD1AD7" w:rsidP="00BD1AD7">
      <w:pPr>
        <w:pStyle w:val="Gvdemetni10"/>
        <w:shd w:val="clear" w:color="auto" w:fill="auto"/>
        <w:tabs>
          <w:tab w:val="left" w:pos="709"/>
        </w:tabs>
        <w:spacing w:after="0" w:line="240" w:lineRule="auto"/>
        <w:ind w:firstLine="709"/>
        <w:rPr>
          <w:sz w:val="20"/>
          <w:szCs w:val="20"/>
        </w:rPr>
      </w:pPr>
      <w:r w:rsidRPr="0006568F">
        <w:rPr>
          <w:sz w:val="20"/>
          <w:szCs w:val="20"/>
        </w:rPr>
        <w:t>9.6.YAPILARIN</w:t>
      </w:r>
      <w:r w:rsidRPr="0006568F">
        <w:rPr>
          <w:sz w:val="20"/>
          <w:szCs w:val="20"/>
        </w:rPr>
        <w:tab/>
        <w:t>PİS SU MECRALARININ KANALİZASYON ŞEBEKESİNE VEYA GENEL LAĞIM ÇUKURUNA BAĞLANMASI ZORUNLUDUR ANCAK ADA ÇEVRESİNDE KANALİZASYON ŞEBEKESİ MEVCUT DEĞİLSE, PARK İÇERİSİNDE TÜM PARSELLERİN İHTİYACINI KARŞILAYACAK BİR FOSEPTİK YAPILACAKTIR.</w:t>
      </w:r>
    </w:p>
    <w:p w:rsidR="00BD1AD7" w:rsidRDefault="00BD1AD7" w:rsidP="00BD1AD7">
      <w:pPr>
        <w:pStyle w:val="Gvdemetni10"/>
        <w:shd w:val="clear" w:color="auto" w:fill="auto"/>
        <w:tabs>
          <w:tab w:val="left" w:pos="709"/>
        </w:tabs>
        <w:spacing w:after="0" w:line="240" w:lineRule="auto"/>
        <w:ind w:firstLine="709"/>
        <w:rPr>
          <w:sz w:val="24"/>
          <w:szCs w:val="24"/>
        </w:rPr>
      </w:pPr>
      <w:r w:rsidRPr="0006568F">
        <w:rPr>
          <w:sz w:val="20"/>
          <w:szCs w:val="20"/>
        </w:rPr>
        <w:t>9.7.PLANDA</w:t>
      </w:r>
      <w:r w:rsidRPr="0006568F">
        <w:rPr>
          <w:sz w:val="20"/>
          <w:szCs w:val="20"/>
        </w:rPr>
        <w:tab/>
        <w:t>BELİRTİLMEYEN HUSUSLARDA, 3194 SAYILI İMAR KANUNUN, İLGİLİ YÖNETMELİKLERİ VE DİĞER MEVZUATLARA UYULACAKTIR."</w:t>
      </w:r>
      <w:r w:rsidRPr="004E5AD8">
        <w:rPr>
          <w:sz w:val="24"/>
          <w:szCs w:val="24"/>
        </w:rPr>
        <w:t xml:space="preserve"> şeklinde 10 adet olarak önerildiği, </w:t>
      </w:r>
    </w:p>
    <w:p w:rsidR="00BD1AD7" w:rsidRPr="004E5AD8" w:rsidRDefault="00BD1AD7" w:rsidP="00BD1AD7">
      <w:pPr>
        <w:pStyle w:val="Gvdemetni10"/>
        <w:shd w:val="clear" w:color="auto" w:fill="auto"/>
        <w:tabs>
          <w:tab w:val="left" w:pos="709"/>
        </w:tabs>
        <w:spacing w:after="0" w:line="240" w:lineRule="auto"/>
        <w:ind w:firstLine="709"/>
        <w:rPr>
          <w:sz w:val="24"/>
          <w:szCs w:val="24"/>
        </w:rPr>
      </w:pPr>
    </w:p>
    <w:p w:rsidR="00BD1AD7" w:rsidRPr="004E5AD8" w:rsidRDefault="00BD1AD7" w:rsidP="00BD1AD7">
      <w:pPr>
        <w:pStyle w:val="Gvdemetni10"/>
        <w:shd w:val="clear" w:color="auto" w:fill="auto"/>
        <w:spacing w:after="0" w:line="240" w:lineRule="auto"/>
        <w:ind w:right="40" w:firstLine="708"/>
        <w:rPr>
          <w:sz w:val="24"/>
          <w:szCs w:val="24"/>
        </w:rPr>
      </w:pPr>
      <w:r w:rsidRPr="004E5AD8">
        <w:rPr>
          <w:rStyle w:val="GvdemetniKaln2"/>
          <w:i w:val="0"/>
        </w:rPr>
        <w:t>Başkanlığımızca Yapılan Değerlendirmede;</w:t>
      </w:r>
      <w:r w:rsidRPr="004E5AD8">
        <w:rPr>
          <w:sz w:val="24"/>
          <w:szCs w:val="24"/>
        </w:rPr>
        <w:t xml:space="preserve"> Uygulama İmar plan teklifinin Belediyemiz Meclisince uygun görülmesi halinde Plan Notlarının 8.7. maddesinde "...inşaat emsalinin 1.5 'tan fazla olmamak kaydıyla parseller arasında inşaat ala</w:t>
      </w:r>
      <w:r>
        <w:rPr>
          <w:sz w:val="24"/>
          <w:szCs w:val="24"/>
        </w:rPr>
        <w:t>nı</w:t>
      </w:r>
      <w:r w:rsidRPr="004E5AD8">
        <w:rPr>
          <w:sz w:val="24"/>
          <w:szCs w:val="24"/>
        </w:rPr>
        <w:t xml:space="preserve"> transferi yapılabilir" ibaresi bahse konu parselin emsali ile çelişmesi nedeniyle genel olarak yapılaşmaya ilişkin hükümlerin tamamı ile 9. maddenin de plan notlar</w:t>
      </w:r>
      <w:r>
        <w:rPr>
          <w:sz w:val="24"/>
          <w:szCs w:val="24"/>
        </w:rPr>
        <w:t>ın</w:t>
      </w:r>
      <w:r w:rsidRPr="004E5AD8">
        <w:rPr>
          <w:sz w:val="24"/>
          <w:szCs w:val="24"/>
        </w:rPr>
        <w:t xml:space="preserve">dan çıkarılması ve 1/5000 ölçekli Nazım İmar Planında </w:t>
      </w:r>
      <w:proofErr w:type="spellStart"/>
      <w:proofErr w:type="gramStart"/>
      <w:r w:rsidRPr="004E5AD8">
        <w:rPr>
          <w:sz w:val="24"/>
          <w:szCs w:val="24"/>
        </w:rPr>
        <w:t>Yençok</w:t>
      </w:r>
      <w:proofErr w:type="spellEnd"/>
      <w:r w:rsidRPr="004E5AD8">
        <w:rPr>
          <w:sz w:val="24"/>
          <w:szCs w:val="24"/>
        </w:rPr>
        <w:t>:Serbest</w:t>
      </w:r>
      <w:proofErr w:type="gramEnd"/>
      <w:r w:rsidRPr="004E5AD8">
        <w:rPr>
          <w:sz w:val="24"/>
          <w:szCs w:val="24"/>
        </w:rPr>
        <w:t xml:space="preserve"> ibaresinin ilgili mevzuat gereği 1/1000 ölçekli Uygulama İmar Pla</w:t>
      </w:r>
      <w:r>
        <w:rPr>
          <w:sz w:val="24"/>
          <w:szCs w:val="24"/>
        </w:rPr>
        <w:t>nın</w:t>
      </w:r>
      <w:r w:rsidRPr="004E5AD8">
        <w:rPr>
          <w:sz w:val="24"/>
          <w:szCs w:val="24"/>
        </w:rPr>
        <w:t>a uyumlu olacak şekilde "6 kat" olarak belirlenebileceği görüş ve kanaatine varıl</w:t>
      </w:r>
      <w:r>
        <w:rPr>
          <w:sz w:val="24"/>
          <w:szCs w:val="24"/>
        </w:rPr>
        <w:t>dığı,</w:t>
      </w:r>
    </w:p>
    <w:p w:rsidR="00BD1AD7" w:rsidRDefault="00BD1AD7" w:rsidP="00BD1AD7">
      <w:pPr>
        <w:pStyle w:val="ListeParagraf"/>
        <w:tabs>
          <w:tab w:val="left" w:pos="0"/>
        </w:tabs>
        <w:ind w:left="0"/>
        <w:contextualSpacing/>
        <w:jc w:val="both"/>
      </w:pPr>
    </w:p>
    <w:p w:rsidR="00BD1AD7" w:rsidRPr="00A57575" w:rsidRDefault="00BD1AD7" w:rsidP="00BD1AD7">
      <w:pPr>
        <w:pStyle w:val="ListeParagraf"/>
        <w:tabs>
          <w:tab w:val="left" w:pos="0"/>
        </w:tabs>
        <w:ind w:left="0"/>
        <w:contextualSpacing/>
        <w:jc w:val="both"/>
      </w:pPr>
      <w:r>
        <w:tab/>
        <w:t>Hususları tespit edilmiş olup,</w:t>
      </w:r>
      <w:r w:rsidRPr="004E5AD8">
        <w:t xml:space="preserve"> Gölbaşı İlçesi, </w:t>
      </w:r>
      <w:proofErr w:type="spellStart"/>
      <w:r w:rsidRPr="004E5AD8">
        <w:t>Gökçehöyük</w:t>
      </w:r>
      <w:proofErr w:type="spellEnd"/>
      <w:r w:rsidRPr="004E5AD8">
        <w:t xml:space="preserve"> Mahallesi 125073 ada 2 ve 3 </w:t>
      </w:r>
      <w:proofErr w:type="spellStart"/>
      <w:r w:rsidRPr="004E5AD8">
        <w:t>nolu</w:t>
      </w:r>
      <w:proofErr w:type="spellEnd"/>
      <w:r w:rsidRPr="004E5AD8">
        <w:t xml:space="preserve"> parsellere yönelik sunulan 1/1000 ölçekli Uygulama İmar Planı teklifinin </w:t>
      </w:r>
      <w:r>
        <w:t>1/5000 ölçekli nazım imar planına dair gerekli düzeltme ile birlikte “</w:t>
      </w:r>
      <w:proofErr w:type="spellStart"/>
      <w:r>
        <w:t>tadilen</w:t>
      </w:r>
      <w:proofErr w:type="spellEnd"/>
      <w:r>
        <w:t xml:space="preserve"> onayı” komisyonumuzca oybirliğiyle uygun görülmüştür.</w:t>
      </w:r>
    </w:p>
    <w:p w:rsidR="00BD1AD7" w:rsidRPr="000B56D3" w:rsidRDefault="00BD1AD7" w:rsidP="00BD1AD7">
      <w:pPr>
        <w:pStyle w:val="ListeParagraf"/>
        <w:ind w:left="1134" w:right="-1"/>
        <w:jc w:val="both"/>
      </w:pPr>
    </w:p>
    <w:p w:rsidR="00BD1AD7" w:rsidRPr="00C85805" w:rsidRDefault="00BD1AD7" w:rsidP="00BD1AD7">
      <w:pPr>
        <w:pStyle w:val="ListeParagraf"/>
        <w:tabs>
          <w:tab w:val="left" w:pos="0"/>
        </w:tabs>
        <w:ind w:left="0"/>
        <w:contextualSpacing/>
        <w:jc w:val="both"/>
      </w:pPr>
      <w:r>
        <w:tab/>
      </w:r>
      <w:r w:rsidRPr="00C85805">
        <w:t>Raporumuz Büyükşehir Belediye Meclisinin onayına arz olunur.</w:t>
      </w:r>
    </w:p>
    <w:p w:rsidR="00BD1AD7" w:rsidRDefault="00BD1AD7" w:rsidP="00BD1AD7">
      <w:pPr>
        <w:jc w:val="both"/>
      </w:pPr>
    </w:p>
    <w:p w:rsidR="00BD1AD7" w:rsidRDefault="00BD1AD7" w:rsidP="00BD1AD7">
      <w:pPr>
        <w:jc w:val="both"/>
      </w:pPr>
      <w:r>
        <w:t xml:space="preserve">              Mehmet Emin AYAZ                        Gürkan </w:t>
      </w:r>
      <w:proofErr w:type="gramStart"/>
      <w:r>
        <w:t>DEMİRKESEN          Kerem</w:t>
      </w:r>
      <w:proofErr w:type="gramEnd"/>
      <w:r>
        <w:t xml:space="preserve"> ERDEM</w:t>
      </w:r>
    </w:p>
    <w:p w:rsidR="00BD1AD7" w:rsidRDefault="00BD1AD7" w:rsidP="00BD1AD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D1AD7" w:rsidRDefault="00BD1AD7" w:rsidP="00BD1AD7">
      <w:pPr>
        <w:jc w:val="both"/>
      </w:pPr>
    </w:p>
    <w:p w:rsidR="00BD1AD7" w:rsidRDefault="00BD1AD7" w:rsidP="00BD1AD7">
      <w:pPr>
        <w:jc w:val="both"/>
      </w:pPr>
    </w:p>
    <w:p w:rsidR="00BD1AD7" w:rsidRDefault="00BD1AD7" w:rsidP="00BD1AD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D1AD7" w:rsidRDefault="00BD1AD7" w:rsidP="00BD1AD7">
      <w:pPr>
        <w:ind w:firstLine="708"/>
        <w:jc w:val="both"/>
      </w:pPr>
      <w:r>
        <w:t>Üye</w:t>
      </w:r>
      <w:r>
        <w:tab/>
      </w:r>
      <w:r>
        <w:tab/>
      </w:r>
      <w:r>
        <w:tab/>
      </w:r>
      <w:r>
        <w:tab/>
      </w:r>
      <w:r>
        <w:tab/>
        <w:t xml:space="preserve">          Üye</w:t>
      </w:r>
      <w:r>
        <w:tab/>
      </w:r>
      <w:r>
        <w:tab/>
      </w:r>
      <w:r>
        <w:tab/>
      </w:r>
      <w:r>
        <w:tab/>
        <w:t>Üye</w:t>
      </w:r>
    </w:p>
    <w:p w:rsidR="00BD1AD7" w:rsidRDefault="00BD1AD7" w:rsidP="00BD1AD7">
      <w:pPr>
        <w:jc w:val="both"/>
      </w:pPr>
    </w:p>
    <w:p w:rsidR="00BD1AD7" w:rsidRDefault="00BD1AD7" w:rsidP="00BD1AD7">
      <w:pPr>
        <w:jc w:val="both"/>
      </w:pPr>
    </w:p>
    <w:p w:rsidR="00BD1AD7" w:rsidRDefault="00BD1AD7" w:rsidP="00BD1AD7">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D1AD7" w:rsidRDefault="00BD1AD7" w:rsidP="00BD1AD7">
      <w:pPr>
        <w:pStyle w:val="Style3"/>
        <w:widowControl/>
        <w:spacing w:line="240" w:lineRule="auto"/>
        <w:ind w:firstLine="739"/>
      </w:pPr>
      <w:r>
        <w:t xml:space="preserve"> Üye</w:t>
      </w:r>
      <w:r>
        <w:tab/>
      </w:r>
      <w:r>
        <w:tab/>
      </w:r>
      <w:r>
        <w:tab/>
      </w:r>
      <w:r>
        <w:tab/>
      </w:r>
      <w:r>
        <w:tab/>
      </w:r>
      <w:r>
        <w:tab/>
        <w:t>Üye</w:t>
      </w:r>
      <w:r>
        <w:tab/>
      </w:r>
      <w:r>
        <w:tab/>
      </w:r>
      <w:r>
        <w:tab/>
      </w:r>
      <w:r>
        <w:tab/>
        <w:t xml:space="preserve"> Üye</w:t>
      </w:r>
    </w:p>
    <w:sectPr w:rsidR="00BD1AD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2">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5">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6"/>
  </w:num>
  <w:num w:numId="2">
    <w:abstractNumId w:val="25"/>
  </w:num>
  <w:num w:numId="3">
    <w:abstractNumId w:val="24"/>
  </w:num>
  <w:num w:numId="4">
    <w:abstractNumId w:val="9"/>
  </w:num>
  <w:num w:numId="5">
    <w:abstractNumId w:val="12"/>
  </w:num>
  <w:num w:numId="6">
    <w:abstractNumId w:val="17"/>
  </w:num>
  <w:num w:numId="7">
    <w:abstractNumId w:val="13"/>
  </w:num>
  <w:num w:numId="8">
    <w:abstractNumId w:val="10"/>
  </w:num>
  <w:num w:numId="9">
    <w:abstractNumId w:val="21"/>
  </w:num>
  <w:num w:numId="10">
    <w:abstractNumId w:val="15"/>
  </w:num>
  <w:num w:numId="11">
    <w:abstractNumId w:val="18"/>
  </w:num>
  <w:num w:numId="12">
    <w:abstractNumId w:val="19"/>
  </w:num>
  <w:num w:numId="13">
    <w:abstractNumId w:val="14"/>
  </w:num>
  <w:num w:numId="14">
    <w:abstractNumId w:val="20"/>
  </w:num>
  <w:num w:numId="15">
    <w:abstractNumId w:val="22"/>
  </w:num>
  <w:num w:numId="16">
    <w:abstractNumId w:val="16"/>
  </w:num>
  <w:num w:numId="17">
    <w:abstractNumId w:val="1"/>
  </w:num>
  <w:num w:numId="18">
    <w:abstractNumId w:val="2"/>
  </w:num>
  <w:num w:numId="19">
    <w:abstractNumId w:val="11"/>
  </w:num>
  <w:num w:numId="20">
    <w:abstractNumId w:val="23"/>
  </w:num>
  <w:num w:numId="21">
    <w:abstractNumId w:val="3"/>
  </w:num>
  <w:num w:numId="22">
    <w:abstractNumId w:val="4"/>
  </w:num>
  <w:num w:numId="23">
    <w:abstractNumId w:val="5"/>
  </w:num>
  <w:num w:numId="24">
    <w:abstractNumId w:val="6"/>
  </w:num>
  <w:num w:numId="25">
    <w:abstractNumId w:val="7"/>
  </w:num>
  <w:num w:numId="26">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5FD1"/>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823"/>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76CE3"/>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07BFD"/>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1AD7"/>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B0A"/>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 w:type="character" w:customStyle="1" w:styleId="Gvdemetni7">
    <w:name w:val="Gövde metni (7)_"/>
    <w:basedOn w:val="VarsaylanParagrafYazTipi"/>
    <w:link w:val="Gvdemetni710"/>
    <w:rsid w:val="00A76CE3"/>
    <w:rPr>
      <w:i/>
      <w:iCs/>
      <w:sz w:val="22"/>
      <w:szCs w:val="22"/>
      <w:shd w:val="clear" w:color="auto" w:fill="FFFFFF"/>
    </w:rPr>
  </w:style>
  <w:style w:type="character" w:customStyle="1" w:styleId="Gvdemetni7talikdeil">
    <w:name w:val="Gövde metni (7) + İtalik değil"/>
    <w:basedOn w:val="Gvdemetni7"/>
    <w:rsid w:val="00A76CE3"/>
  </w:style>
  <w:style w:type="paragraph" w:customStyle="1" w:styleId="Gvdemetni710">
    <w:name w:val="Gövde metni (7)1"/>
    <w:basedOn w:val="Normal"/>
    <w:link w:val="Gvdemetni7"/>
    <w:rsid w:val="00A76CE3"/>
    <w:pPr>
      <w:shd w:val="clear" w:color="auto" w:fill="FFFFFF"/>
      <w:spacing w:before="180" w:after="180" w:line="226" w:lineRule="exact"/>
      <w:jc w:val="both"/>
    </w:pPr>
    <w:rPr>
      <w:i/>
      <w:iCs/>
      <w:sz w:val="22"/>
      <w:szCs w:val="22"/>
    </w:rPr>
  </w:style>
  <w:style w:type="paragraph" w:customStyle="1" w:styleId="Gvdemetni31">
    <w:name w:val="Gövde metni (3)1"/>
    <w:basedOn w:val="Normal"/>
    <w:uiPriority w:val="99"/>
    <w:rsid w:val="00A76CE3"/>
    <w:pPr>
      <w:shd w:val="clear" w:color="auto" w:fill="FFFFFF"/>
      <w:spacing w:line="235" w:lineRule="exact"/>
      <w:ind w:hanging="880"/>
      <w:jc w:val="right"/>
    </w:pPr>
    <w:rPr>
      <w:rFonts w:eastAsia="Arial Unicode MS"/>
      <w:b/>
      <w:bCs/>
      <w:sz w:val="16"/>
      <w:szCs w:val="16"/>
    </w:rPr>
  </w:style>
  <w:style w:type="character" w:customStyle="1" w:styleId="Gvdemetni57">
    <w:name w:val="Gövde metni (5)7"/>
    <w:basedOn w:val="VarsaylanParagrafYazTipi"/>
    <w:uiPriority w:val="99"/>
    <w:rsid w:val="00A76CE3"/>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basedOn w:val="Gvdemetni7"/>
    <w:uiPriority w:val="99"/>
    <w:rsid w:val="00A76CE3"/>
    <w:rPr>
      <w:rFonts w:ascii="Times New Roman" w:hAnsi="Times New Roman" w:cs="Times New Roman"/>
      <w:b/>
      <w:bCs/>
      <w:spacing w:val="0"/>
    </w:rPr>
  </w:style>
  <w:style w:type="character" w:customStyle="1" w:styleId="Gvdemetni5KalnDeil1">
    <w:name w:val="Gövde metni (5) + Kalın Değil1"/>
    <w:basedOn w:val="VarsaylanParagrafYazTipi"/>
    <w:uiPriority w:val="99"/>
    <w:rsid w:val="00A76CE3"/>
    <w:rPr>
      <w:rFonts w:ascii="Times New Roman" w:hAnsi="Times New Roman" w:cs="Times New Roman"/>
      <w:spacing w:val="0"/>
      <w:sz w:val="22"/>
      <w:szCs w:val="22"/>
      <w:shd w:val="clear" w:color="auto" w:fill="FFFFFF"/>
    </w:rPr>
  </w:style>
  <w:style w:type="character" w:customStyle="1" w:styleId="Gvdemetni22">
    <w:name w:val="Gövde metni (2)2"/>
    <w:basedOn w:val="VarsaylanParagrafYazTipi"/>
    <w:uiPriority w:val="99"/>
    <w:rsid w:val="00A76CE3"/>
    <w:rPr>
      <w:rFonts w:ascii="Times New Roman" w:hAnsi="Times New Roman" w:cs="Times New Roman"/>
      <w:spacing w:val="0"/>
      <w:sz w:val="16"/>
      <w:szCs w:val="16"/>
      <w:shd w:val="clear" w:color="auto" w:fill="FFFFFF"/>
    </w:rPr>
  </w:style>
  <w:style w:type="character" w:customStyle="1" w:styleId="GvdemetniKaln2">
    <w:name w:val="Gövde metni + Kalın2"/>
    <w:aliases w:val="İtalik2"/>
    <w:basedOn w:val="Gvdemetni0"/>
    <w:uiPriority w:val="99"/>
    <w:rsid w:val="00B07BFD"/>
    <w:rPr>
      <w:rFonts w:ascii="Times New Roman" w:hAnsi="Times New Roman" w:cs="Times New Roman"/>
      <w:b/>
      <w:bCs/>
      <w:i/>
      <w:iCs/>
      <w:spacing w:val="0"/>
      <w:shd w:val="clear" w:color="auto" w:fill="FFFFFF"/>
    </w:rPr>
  </w:style>
  <w:style w:type="character" w:customStyle="1" w:styleId="Gvdemetni83">
    <w:name w:val="Gövde metni (8)3"/>
    <w:basedOn w:val="Gvdemetni8"/>
    <w:uiPriority w:val="99"/>
    <w:rsid w:val="00B07BFD"/>
    <w:rPr>
      <w:rFonts w:ascii="Times New Roman" w:hAnsi="Times New Roman" w:cs="Times New Roman"/>
      <w:spacing w:val="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3047</Words>
  <Characters>17374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2020-10-12T10:05:00Z</cp:lastPrinted>
  <dcterms:created xsi:type="dcterms:W3CDTF">2020-10-12T10:12:00Z</dcterms:created>
  <dcterms:modified xsi:type="dcterms:W3CDTF">2020-10-19T11:06:00Z</dcterms:modified>
</cp:coreProperties>
</file>