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A26ADC">
        <w:t>2001</w:t>
      </w:r>
      <w:r>
        <w:tab/>
      </w:r>
      <w:r>
        <w:tab/>
        <w:t xml:space="preserve">  </w:t>
      </w:r>
      <w:r w:rsidR="000F4040">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E51EFF">
        <w:t xml:space="preserve"> 11.10</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AE392C" w:rsidP="00576BD3">
      <w:pPr>
        <w:tabs>
          <w:tab w:val="left" w:pos="8789"/>
          <w:tab w:val="left" w:pos="8931"/>
        </w:tabs>
        <w:ind w:firstLine="708"/>
        <w:jc w:val="both"/>
      </w:pPr>
      <w:r w:rsidRPr="005F79AD">
        <w:t xml:space="preserve">Evren İlçesi </w:t>
      </w:r>
      <w:proofErr w:type="spellStart"/>
      <w:r w:rsidRPr="005F79AD">
        <w:t>Esentepe</w:t>
      </w:r>
      <w:proofErr w:type="spellEnd"/>
      <w:r w:rsidRPr="005F79AD">
        <w:t xml:space="preserve"> Mahallesi 292 ada batısındaki parkta </w:t>
      </w:r>
      <w:proofErr w:type="gramStart"/>
      <w:r w:rsidRPr="005F79AD">
        <w:t>regülatör</w:t>
      </w:r>
      <w:proofErr w:type="gramEnd"/>
      <w:r w:rsidRPr="005F79AD">
        <w:t xml:space="preserve"> yeri ayrılmasına yönelik 1/1000 ölçekli uygulama imar plan değişikliğine</w:t>
      </w:r>
      <w:r w:rsidR="004721C8">
        <w:t xml:space="preserve"> </w:t>
      </w:r>
      <w:r w:rsidR="00576BD3" w:rsidRPr="006D00CC">
        <w:t xml:space="preserve">ilişkin </w:t>
      </w:r>
      <w:r w:rsidR="00576BD3">
        <w:t xml:space="preserve">İmar ve Bayındırlık </w:t>
      </w:r>
      <w:r w:rsidR="00576BD3" w:rsidRPr="006D00CC">
        <w:t xml:space="preserve">Komisyonunun </w:t>
      </w:r>
      <w:r w:rsidR="00E51EFF">
        <w:t>14</w:t>
      </w:r>
      <w:r w:rsidR="00576BD3" w:rsidRPr="006D00CC">
        <w:t>.0</w:t>
      </w:r>
      <w:r w:rsidR="00E51EFF">
        <w:t>9</w:t>
      </w:r>
      <w:r w:rsidR="00576BD3" w:rsidRPr="006D00CC">
        <w:t xml:space="preserve">.2021 gün ve </w:t>
      </w:r>
      <w:r>
        <w:t>525</w:t>
      </w:r>
      <w:r w:rsidR="00E51EFF">
        <w:t xml:space="preserve"> </w:t>
      </w:r>
      <w:r w:rsidR="00576BD3" w:rsidRPr="006D00CC">
        <w:t xml:space="preserve">sayılı raporu Büyükşehir Belediye Meclisimizin </w:t>
      </w:r>
      <w:r w:rsidR="00A55629">
        <w:t>11.10</w:t>
      </w:r>
      <w:r w:rsidR="00576BD3" w:rsidRPr="006D00CC">
        <w:t>.2021 tarihli toplantısında okundu.</w:t>
      </w:r>
    </w:p>
    <w:p w:rsidR="00576BD3" w:rsidRPr="006D00CC" w:rsidRDefault="00576BD3" w:rsidP="00576BD3">
      <w:pPr>
        <w:tabs>
          <w:tab w:val="left" w:pos="8789"/>
          <w:tab w:val="left" w:pos="8931"/>
        </w:tabs>
        <w:jc w:val="both"/>
      </w:pPr>
    </w:p>
    <w:p w:rsidR="00AE392C" w:rsidRDefault="00576BD3" w:rsidP="00AE392C">
      <w:pPr>
        <w:ind w:firstLine="709"/>
        <w:jc w:val="both"/>
      </w:pPr>
      <w:r w:rsidRPr="006D00CC">
        <w:t xml:space="preserve">Konu üzerinde yapılan görüşmelerden sonra; </w:t>
      </w:r>
      <w:r w:rsidR="00AE392C" w:rsidRPr="005F79AD">
        <w:t xml:space="preserve">Evren Belediyesi İmar ve Şehircilik Müdürlüğünün 28.06.2021 gün ve 5753 sayılı yazısı eki; Evren Belediye Meclisinin 04.06.2021 tarih ve 45 sayılı kararı ile </w:t>
      </w:r>
      <w:proofErr w:type="spellStart"/>
      <w:r w:rsidR="00AE392C" w:rsidRPr="005F79AD">
        <w:t>Esentepe</w:t>
      </w:r>
      <w:proofErr w:type="spellEnd"/>
      <w:r w:rsidR="00AE392C" w:rsidRPr="005F79AD">
        <w:t xml:space="preserve"> Mahallesinden gelen doğalgaz taleplerinin karşılanması amacıyla </w:t>
      </w:r>
      <w:proofErr w:type="spellStart"/>
      <w:r w:rsidR="00AE392C" w:rsidRPr="005F79AD">
        <w:t>Esentepe</w:t>
      </w:r>
      <w:proofErr w:type="spellEnd"/>
      <w:r w:rsidR="00AE392C" w:rsidRPr="005F79AD">
        <w:t xml:space="preserve"> Mahallesi 292 ada Batısındaki Park ala</w:t>
      </w:r>
      <w:r w:rsidR="00AE392C">
        <w:t>nı</w:t>
      </w:r>
      <w:r w:rsidR="00AE392C" w:rsidRPr="005F79AD">
        <w:t xml:space="preserve"> içerisinde </w:t>
      </w:r>
      <w:proofErr w:type="gramStart"/>
      <w:r w:rsidR="00AE392C" w:rsidRPr="005F79AD">
        <w:t>Regülatör</w:t>
      </w:r>
      <w:proofErr w:type="gramEnd"/>
      <w:r w:rsidR="00AE392C" w:rsidRPr="005F79AD">
        <w:t xml:space="preserve"> yeri </w:t>
      </w:r>
      <w:proofErr w:type="gramStart"/>
      <w:r w:rsidR="00AE392C" w:rsidRPr="005F79AD">
        <w:t>ayrılmasına</w:t>
      </w:r>
      <w:proofErr w:type="gramEnd"/>
      <w:r w:rsidR="00AE392C" w:rsidRPr="005F79AD">
        <w:t xml:space="preserve"> ilişkin 1/1000 ölçekli </w:t>
      </w:r>
      <w:r w:rsidR="00AE392C">
        <w:t xml:space="preserve">uygulama imar planı değişikliğinin </w:t>
      </w:r>
      <w:r w:rsidR="00AE392C" w:rsidRPr="005F79AD">
        <w:t xml:space="preserve">gereği için </w:t>
      </w:r>
      <w:r w:rsidR="00AE392C">
        <w:t xml:space="preserve">İmar ve Şehircilik Dairesi </w:t>
      </w:r>
      <w:r w:rsidR="00AE392C" w:rsidRPr="005F79AD">
        <w:t>Başkanlığı</w:t>
      </w:r>
      <w:r w:rsidR="00AE392C">
        <w:t>na sunulduğu,</w:t>
      </w:r>
    </w:p>
    <w:p w:rsidR="00AE392C" w:rsidRPr="005F79AD" w:rsidRDefault="00AE392C" w:rsidP="00AE392C">
      <w:pPr>
        <w:ind w:firstLine="709"/>
        <w:jc w:val="both"/>
      </w:pPr>
    </w:p>
    <w:p w:rsidR="00AE392C" w:rsidRDefault="00AE392C" w:rsidP="00AE392C">
      <w:pPr>
        <w:ind w:firstLine="709"/>
        <w:jc w:val="both"/>
      </w:pPr>
      <w:r w:rsidRPr="005F79AD">
        <w:t>Yapılan incelemede;</w:t>
      </w:r>
    </w:p>
    <w:p w:rsidR="00AE392C" w:rsidRDefault="00AE392C" w:rsidP="00AE392C">
      <w:pPr>
        <w:ind w:firstLine="709"/>
        <w:jc w:val="both"/>
      </w:pPr>
    </w:p>
    <w:p w:rsidR="00AE392C" w:rsidRDefault="00AE392C" w:rsidP="00AE392C">
      <w:pPr>
        <w:ind w:firstLine="709"/>
        <w:jc w:val="both"/>
      </w:pPr>
      <w:r w:rsidRPr="005F79AD">
        <w:t xml:space="preserve">Ankara İli Evren </w:t>
      </w:r>
      <w:r>
        <w:t>İ</w:t>
      </w:r>
      <w:r w:rsidRPr="005F79AD">
        <w:t xml:space="preserve">lçesinde </w:t>
      </w:r>
      <w:proofErr w:type="spellStart"/>
      <w:r w:rsidRPr="005F79AD">
        <w:t>Esentepe</w:t>
      </w:r>
      <w:proofErr w:type="spellEnd"/>
      <w:r w:rsidRPr="005F79AD">
        <w:t xml:space="preserve"> Mahallesinden gelen doğalgaz taleplerinin karşılanabilmesi için 5000m</w:t>
      </w:r>
      <w:r w:rsidRPr="004F3DB4">
        <w:rPr>
          <w:vertAlign w:val="superscript"/>
        </w:rPr>
        <w:t>3</w:t>
      </w:r>
      <w:r w:rsidRPr="005F79AD">
        <w:t>/h kapasiteli RS-B doğalgaz basınç düşürme istasyonuna ihtiyaç duyulduğu,</w:t>
      </w:r>
    </w:p>
    <w:p w:rsidR="00AE392C" w:rsidRPr="005F79AD" w:rsidRDefault="00AE392C" w:rsidP="00AE392C">
      <w:pPr>
        <w:ind w:firstLine="709"/>
        <w:jc w:val="both"/>
      </w:pPr>
    </w:p>
    <w:p w:rsidR="00AE392C" w:rsidRDefault="00AE392C" w:rsidP="00AE392C">
      <w:pPr>
        <w:ind w:firstLine="709"/>
        <w:jc w:val="both"/>
      </w:pPr>
      <w:r w:rsidRPr="005F79AD">
        <w:t xml:space="preserve">Enerji Piyasası Düzenleme Kurumuna ait Temel Teknik Kriterler Mevzuatının 3. bölüm 5. maddesinin 1. </w:t>
      </w:r>
      <w:r>
        <w:t>b</w:t>
      </w:r>
      <w:r w:rsidRPr="005F79AD">
        <w:t>endinde yer alan 'Şehir içi bölge istasyonları, engel bir neden olmadığı sürece öncelikli yeşil alanlara ve parklara, bulunmaması halinde ise insan trafiği açısında sakin, konut dışı boş alanlara yerleştirilir.' hükmünün bulunduğu,</w:t>
      </w:r>
    </w:p>
    <w:p w:rsidR="00AE392C" w:rsidRPr="005F79AD" w:rsidRDefault="00AE392C" w:rsidP="00AE392C">
      <w:pPr>
        <w:ind w:firstLine="709"/>
        <w:jc w:val="both"/>
      </w:pPr>
    </w:p>
    <w:p w:rsidR="00AE392C" w:rsidRDefault="00AE392C" w:rsidP="00AE392C">
      <w:pPr>
        <w:ind w:firstLine="709"/>
        <w:jc w:val="both"/>
      </w:pPr>
      <w:r w:rsidRPr="005F79AD">
        <w:t xml:space="preserve">Bu yüzden söz konusu doğalgaz istasyonu yapılması düşünülen </w:t>
      </w:r>
      <w:proofErr w:type="gramStart"/>
      <w:r w:rsidRPr="005F79AD">
        <w:t>Regülatör</w:t>
      </w:r>
      <w:proofErr w:type="gramEnd"/>
      <w:r w:rsidRPr="005F79AD">
        <w:t xml:space="preserve"> Alanının tapunun Evren Merkez (</w:t>
      </w:r>
      <w:proofErr w:type="spellStart"/>
      <w:r w:rsidRPr="005F79AD">
        <w:t>Çıkınağıl</w:t>
      </w:r>
      <w:proofErr w:type="spellEnd"/>
      <w:r w:rsidRPr="005F79AD">
        <w:t>) Mahallesi 292 ada batısındaki 'Park Ala</w:t>
      </w:r>
      <w:r>
        <w:t>nı</w:t>
      </w:r>
      <w:r w:rsidRPr="005F79AD">
        <w:t>' içerisinde 5x5=25m</w:t>
      </w:r>
      <w:r w:rsidRPr="004F3DB4">
        <w:rPr>
          <w:vertAlign w:val="superscript"/>
        </w:rPr>
        <w:t>2</w:t>
      </w:r>
      <w:r w:rsidRPr="004F3DB4">
        <w:t xml:space="preserve"> </w:t>
      </w:r>
      <w:r w:rsidRPr="005F79AD">
        <w:t>büyüklüğünde yapılmasının planlandığı,</w:t>
      </w:r>
    </w:p>
    <w:p w:rsidR="00AE392C" w:rsidRPr="005F79AD" w:rsidRDefault="00AE392C" w:rsidP="00AE392C">
      <w:pPr>
        <w:ind w:firstLine="709"/>
        <w:jc w:val="both"/>
      </w:pPr>
    </w:p>
    <w:p w:rsidR="00AE392C" w:rsidRDefault="00AE392C" w:rsidP="00AE392C">
      <w:pPr>
        <w:ind w:firstLine="709"/>
        <w:jc w:val="both"/>
      </w:pPr>
      <w:r w:rsidRPr="005F79AD">
        <w:t>Uygulama ve yapılaşmaya ilişkin plan paftası üzerinde;</w:t>
      </w:r>
    </w:p>
    <w:p w:rsidR="00AE392C" w:rsidRPr="005F79AD" w:rsidRDefault="00AE392C" w:rsidP="00AE392C">
      <w:pPr>
        <w:ind w:firstLine="709"/>
        <w:jc w:val="both"/>
      </w:pPr>
    </w:p>
    <w:p w:rsidR="00AE392C" w:rsidRDefault="00AE392C" w:rsidP="00AE392C">
      <w:pPr>
        <w:pStyle w:val="ListeParagraf"/>
        <w:numPr>
          <w:ilvl w:val="0"/>
          <w:numId w:val="40"/>
        </w:numPr>
        <w:ind w:left="0" w:firstLine="709"/>
        <w:jc w:val="both"/>
      </w:pPr>
      <w:r>
        <w:t xml:space="preserve">Öneri </w:t>
      </w:r>
      <w:proofErr w:type="gramStart"/>
      <w:r w:rsidRPr="005F79AD">
        <w:t>Regülatör</w:t>
      </w:r>
      <w:proofErr w:type="gramEnd"/>
      <w:r w:rsidRPr="005F79AD">
        <w:t xml:space="preserve"> Alanının çevre güvenliği 'Başkent Doğalgaz Dağıtım Gayrimenkul Yatırım Ortaklığı A.Ş</w:t>
      </w:r>
      <w:r>
        <w:t>.</w:t>
      </w:r>
      <w:r w:rsidRPr="005F79AD">
        <w:t>' tarafından sağlanacaktır.</w:t>
      </w:r>
    </w:p>
    <w:p w:rsidR="00AE392C" w:rsidRDefault="00AE392C" w:rsidP="00AE392C">
      <w:pPr>
        <w:pStyle w:val="ListeParagraf"/>
        <w:ind w:left="709"/>
        <w:jc w:val="both"/>
      </w:pPr>
    </w:p>
    <w:p w:rsidR="00AE392C" w:rsidRDefault="00AE392C" w:rsidP="00AE392C">
      <w:pPr>
        <w:pStyle w:val="ListeParagraf"/>
        <w:numPr>
          <w:ilvl w:val="0"/>
          <w:numId w:val="40"/>
        </w:numPr>
        <w:ind w:left="0" w:firstLine="709"/>
        <w:jc w:val="both"/>
      </w:pPr>
      <w:r>
        <w:t xml:space="preserve">Öneri </w:t>
      </w:r>
      <w:proofErr w:type="gramStart"/>
      <w:r w:rsidRPr="005F79AD">
        <w:t>Regülatör</w:t>
      </w:r>
      <w:proofErr w:type="gramEnd"/>
      <w:r w:rsidRPr="005F79AD">
        <w:t xml:space="preserve"> Alanının; çevresinde </w:t>
      </w:r>
      <w:r>
        <w:t>1</w:t>
      </w:r>
      <w:r w:rsidRPr="005F79AD">
        <w:t>m'lik koruma bandı bırakılarak dış cephesi görsel açıdan estetik olmak üzere tel çitle çevrilecektir.</w:t>
      </w:r>
    </w:p>
    <w:p w:rsidR="00AE392C" w:rsidRPr="005F79AD" w:rsidRDefault="00AE392C" w:rsidP="00AE392C">
      <w:pPr>
        <w:pStyle w:val="ListeParagraf"/>
        <w:ind w:left="709"/>
        <w:jc w:val="both"/>
      </w:pPr>
    </w:p>
    <w:p w:rsidR="00AE392C" w:rsidRDefault="00AE392C" w:rsidP="00AE392C">
      <w:pPr>
        <w:ind w:firstLine="709"/>
        <w:jc w:val="both"/>
      </w:pPr>
      <w:r w:rsidRPr="005F79AD">
        <w:t>Şekli</w:t>
      </w:r>
      <w:r>
        <w:t>nde 2 adet plan notu önerildiği,</w:t>
      </w:r>
    </w:p>
    <w:p w:rsidR="00AE392C" w:rsidRDefault="00AE392C" w:rsidP="00AE392C">
      <w:pPr>
        <w:ind w:firstLine="709"/>
        <w:jc w:val="both"/>
      </w:pPr>
    </w:p>
    <w:p w:rsidR="00AE392C" w:rsidRDefault="00AE392C" w:rsidP="00AE392C">
      <w:pPr>
        <w:ind w:firstLine="709"/>
        <w:jc w:val="both"/>
      </w:pPr>
    </w:p>
    <w:p w:rsidR="00AE392C" w:rsidRDefault="00AE392C" w:rsidP="00AE392C">
      <w:pPr>
        <w:ind w:firstLine="709"/>
        <w:jc w:val="both"/>
      </w:pPr>
    </w:p>
    <w:p w:rsidR="00AE392C" w:rsidRDefault="00AE392C" w:rsidP="00AE392C">
      <w:pPr>
        <w:ind w:firstLine="709"/>
        <w:jc w:val="both"/>
      </w:pPr>
    </w:p>
    <w:p w:rsidR="00AE392C" w:rsidRDefault="00AE392C" w:rsidP="00AE392C">
      <w:pPr>
        <w:ind w:firstLine="709"/>
        <w:jc w:val="both"/>
      </w:pPr>
    </w:p>
    <w:p w:rsidR="00AE392C" w:rsidRDefault="00AE392C" w:rsidP="00AE392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E392C" w:rsidTr="00AE392C">
        <w:trPr>
          <w:trHeight w:val="1008"/>
        </w:trPr>
        <w:tc>
          <w:tcPr>
            <w:tcW w:w="3510" w:type="dxa"/>
          </w:tcPr>
          <w:p w:rsidR="00AE392C" w:rsidRDefault="00AE392C" w:rsidP="00AE392C">
            <w:pPr>
              <w:jc w:val="center"/>
            </w:pPr>
            <w:r>
              <w:t>T.C.</w:t>
            </w:r>
          </w:p>
          <w:p w:rsidR="00AE392C" w:rsidRDefault="00AE392C" w:rsidP="00AE392C">
            <w:pPr>
              <w:jc w:val="center"/>
            </w:pPr>
            <w:r>
              <w:t>ANKARA BÜYÜKŞEHİR</w:t>
            </w:r>
          </w:p>
          <w:p w:rsidR="00AE392C" w:rsidRDefault="00AE392C" w:rsidP="00AE392C">
            <w:pPr>
              <w:jc w:val="center"/>
            </w:pPr>
            <w:r>
              <w:t>BELEDİYE MECLİSİ</w:t>
            </w:r>
          </w:p>
        </w:tc>
      </w:tr>
    </w:tbl>
    <w:p w:rsidR="00AE392C" w:rsidRDefault="00AE392C" w:rsidP="00AE392C">
      <w:pPr>
        <w:tabs>
          <w:tab w:val="left" w:pos="1935"/>
        </w:tabs>
        <w:jc w:val="both"/>
      </w:pPr>
    </w:p>
    <w:p w:rsidR="00AE392C" w:rsidRDefault="00AE392C" w:rsidP="00AE392C">
      <w:pPr>
        <w:tabs>
          <w:tab w:val="left" w:pos="1935"/>
        </w:tabs>
        <w:jc w:val="both"/>
      </w:pPr>
    </w:p>
    <w:p w:rsidR="00AE392C" w:rsidRDefault="00AE392C" w:rsidP="00AE392C">
      <w:pPr>
        <w:ind w:right="-1"/>
        <w:jc w:val="both"/>
      </w:pPr>
      <w:r>
        <w:t>Karar No: 2001</w:t>
      </w:r>
      <w:r>
        <w:tab/>
      </w:r>
      <w:r>
        <w:tab/>
        <w:t xml:space="preserve">   </w:t>
      </w:r>
      <w:r>
        <w:tab/>
      </w:r>
      <w:r>
        <w:tab/>
      </w:r>
      <w:r>
        <w:tab/>
        <w:t xml:space="preserve">                                                   11.10.2021</w:t>
      </w:r>
    </w:p>
    <w:p w:rsidR="00AE392C" w:rsidRDefault="00AE392C" w:rsidP="00AE392C">
      <w:pPr>
        <w:ind w:right="-1"/>
        <w:jc w:val="both"/>
      </w:pPr>
    </w:p>
    <w:p w:rsidR="00AE392C" w:rsidRDefault="00AE392C" w:rsidP="00AE392C">
      <w:pPr>
        <w:ind w:left="2844" w:right="543" w:firstLine="696"/>
      </w:pPr>
    </w:p>
    <w:p w:rsidR="00AE392C" w:rsidRDefault="00AE392C" w:rsidP="00AE392C">
      <w:pPr>
        <w:ind w:left="2844" w:right="543" w:firstLine="696"/>
      </w:pPr>
      <w:r>
        <w:t xml:space="preserve">        -2-</w:t>
      </w:r>
    </w:p>
    <w:p w:rsidR="00AE392C" w:rsidRDefault="00AE392C" w:rsidP="00AE392C">
      <w:pPr>
        <w:jc w:val="both"/>
      </w:pPr>
    </w:p>
    <w:p w:rsidR="00AE392C" w:rsidRDefault="00AE392C" w:rsidP="00AE392C">
      <w:pPr>
        <w:ind w:firstLine="709"/>
        <w:jc w:val="both"/>
      </w:pPr>
    </w:p>
    <w:p w:rsidR="00AE392C" w:rsidRDefault="00AE392C" w:rsidP="00AE392C">
      <w:pPr>
        <w:ind w:firstLine="709"/>
        <w:jc w:val="both"/>
      </w:pPr>
    </w:p>
    <w:p w:rsidR="00AE392C" w:rsidRPr="005F79AD" w:rsidRDefault="00AE392C" w:rsidP="00AE392C">
      <w:pPr>
        <w:jc w:val="both"/>
      </w:pPr>
    </w:p>
    <w:p w:rsidR="006C066E" w:rsidRDefault="00AE392C" w:rsidP="00AE392C">
      <w:pPr>
        <w:ind w:firstLine="709"/>
        <w:jc w:val="both"/>
      </w:pPr>
      <w:r>
        <w:t xml:space="preserve">Hususları tespit edilmiş olup, </w:t>
      </w:r>
      <w:r w:rsidRPr="005F79AD">
        <w:t xml:space="preserve">Evren </w:t>
      </w:r>
      <w:r>
        <w:t>İ</w:t>
      </w:r>
      <w:r w:rsidRPr="005F79AD">
        <w:t xml:space="preserve">lçesi </w:t>
      </w:r>
      <w:proofErr w:type="spellStart"/>
      <w:r w:rsidRPr="005F79AD">
        <w:t>Esentepe</w:t>
      </w:r>
      <w:proofErr w:type="spellEnd"/>
      <w:r w:rsidRPr="005F79AD">
        <w:t xml:space="preserve"> </w:t>
      </w:r>
      <w:r>
        <w:t>M</w:t>
      </w:r>
      <w:r w:rsidRPr="005F79AD">
        <w:t xml:space="preserve">ahallesi 292 ada batısındaki park alanında doğalgaz istasyonu yapılmasına </w:t>
      </w:r>
      <w:r>
        <w:t>yönelik</w:t>
      </w:r>
      <w:r w:rsidRPr="005F79AD">
        <w:t xml:space="preserve"> 1/1000 ölçekli uygulama imar planı değişikliğinin</w:t>
      </w:r>
      <w:r>
        <w:t xml:space="preserve">  “</w:t>
      </w:r>
      <w:proofErr w:type="spellStart"/>
      <w:r>
        <w:t>onayı”na</w:t>
      </w:r>
      <w:proofErr w:type="spellEnd"/>
      <w:r w:rsidR="006C066E">
        <w:t xml:space="preserve"> ilişkin İmar ve Bayındırlık </w:t>
      </w:r>
      <w:r w:rsidR="006C066E" w:rsidRPr="006D00CC">
        <w:t>Komisyonu Raporu oyla</w:t>
      </w:r>
      <w:r w:rsidR="006C066E">
        <w:t>narak oybirliği</w:t>
      </w:r>
      <w:r w:rsidR="006C066E" w:rsidRPr="006D00CC">
        <w:t xml:space="preserve"> ile kabul edildi.</w:t>
      </w:r>
    </w:p>
    <w:p w:rsidR="00576BD3" w:rsidRDefault="00576BD3" w:rsidP="006C066E">
      <w:pPr>
        <w:ind w:firstLine="709"/>
        <w:jc w:val="both"/>
      </w:pPr>
    </w:p>
    <w:p w:rsidR="00F45719" w:rsidRDefault="00F45719" w:rsidP="004661D0">
      <w:pPr>
        <w:ind w:firstLine="709"/>
        <w:jc w:val="both"/>
      </w:pPr>
    </w:p>
    <w:p w:rsidR="00A53F58" w:rsidRDefault="00A53F58" w:rsidP="00A53F58">
      <w:pPr>
        <w:ind w:firstLine="709"/>
        <w:jc w:val="both"/>
      </w:pPr>
    </w:p>
    <w:p w:rsidR="00E51EFF" w:rsidRDefault="00E51EFF" w:rsidP="00B85B77">
      <w:pPr>
        <w:ind w:firstLine="708"/>
        <w:jc w:val="both"/>
      </w:pPr>
    </w:p>
    <w:p w:rsidR="00E51EFF" w:rsidRDefault="00E51EFF" w:rsidP="00B85B77">
      <w:pPr>
        <w:ind w:firstLine="708"/>
        <w:jc w:val="both"/>
      </w:pPr>
    </w:p>
    <w:p w:rsidR="00791BDF" w:rsidRDefault="00791BDF"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Tr="00AE392C">
        <w:trPr>
          <w:trHeight w:val="594"/>
          <w:jc w:val="center"/>
        </w:trPr>
        <w:tc>
          <w:tcPr>
            <w:tcW w:w="3147" w:type="dxa"/>
          </w:tcPr>
          <w:p w:rsidR="00E51EFF" w:rsidRDefault="00E51EFF" w:rsidP="00AE392C">
            <w:pPr>
              <w:autoSpaceDE w:val="0"/>
              <w:autoSpaceDN w:val="0"/>
              <w:adjustRightInd w:val="0"/>
              <w:jc w:val="center"/>
              <w:rPr>
                <w:color w:val="000000"/>
              </w:rPr>
            </w:pPr>
            <w:r>
              <w:rPr>
                <w:color w:val="000000"/>
              </w:rPr>
              <w:t>Mehmet YILDIZ</w:t>
            </w:r>
          </w:p>
          <w:p w:rsidR="00E51EFF" w:rsidRDefault="00E51EFF" w:rsidP="00AE392C">
            <w:pPr>
              <w:autoSpaceDE w:val="0"/>
              <w:autoSpaceDN w:val="0"/>
              <w:adjustRightInd w:val="0"/>
              <w:jc w:val="center"/>
              <w:rPr>
                <w:color w:val="000000"/>
              </w:rPr>
            </w:pPr>
            <w:r>
              <w:rPr>
                <w:color w:val="000000"/>
              </w:rPr>
              <w:t>Meclis 2. Başkan V.</w:t>
            </w:r>
          </w:p>
        </w:tc>
        <w:tc>
          <w:tcPr>
            <w:tcW w:w="3147" w:type="dxa"/>
            <w:vAlign w:val="center"/>
          </w:tcPr>
          <w:p w:rsidR="00E51EFF" w:rsidRDefault="00E51EFF" w:rsidP="00AE392C">
            <w:pPr>
              <w:autoSpaceDE w:val="0"/>
              <w:autoSpaceDN w:val="0"/>
              <w:adjustRightInd w:val="0"/>
              <w:jc w:val="center"/>
              <w:rPr>
                <w:color w:val="000000"/>
              </w:rPr>
            </w:pPr>
            <w:r>
              <w:rPr>
                <w:color w:val="000000"/>
              </w:rPr>
              <w:t>Naci BAYANLI</w:t>
            </w:r>
          </w:p>
          <w:p w:rsidR="00E51EFF" w:rsidRDefault="00E51EFF" w:rsidP="00AE392C">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E51EFF" w:rsidRDefault="00E51EFF" w:rsidP="00AE392C">
            <w:pPr>
              <w:autoSpaceDE w:val="0"/>
              <w:autoSpaceDN w:val="0"/>
              <w:adjustRightInd w:val="0"/>
              <w:jc w:val="center"/>
              <w:rPr>
                <w:color w:val="000000"/>
              </w:rPr>
            </w:pPr>
            <w:r>
              <w:rPr>
                <w:color w:val="000000"/>
              </w:rPr>
              <w:t>Tuğba AYDOS</w:t>
            </w:r>
          </w:p>
          <w:p w:rsidR="00E51EFF" w:rsidRDefault="00E51EFF" w:rsidP="00AE392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E51EFF">
      <w:pPr>
        <w:jc w:val="both"/>
      </w:pPr>
    </w:p>
    <w:p w:rsidR="008B39F0" w:rsidRDefault="008B39F0" w:rsidP="008B39F0">
      <w:pPr>
        <w:tabs>
          <w:tab w:val="center" w:pos="4748"/>
          <w:tab w:val="left" w:pos="5430"/>
        </w:tabs>
        <w:jc w:val="center"/>
      </w:pPr>
    </w:p>
    <w:p w:rsidR="008B39F0" w:rsidRDefault="008B39F0" w:rsidP="008B39F0">
      <w:pPr>
        <w:tabs>
          <w:tab w:val="center" w:pos="4748"/>
          <w:tab w:val="left" w:pos="5430"/>
        </w:tabs>
        <w:jc w:val="center"/>
      </w:pPr>
    </w:p>
    <w:p w:rsidR="008B39F0" w:rsidRDefault="008B39F0" w:rsidP="008B39F0">
      <w:pPr>
        <w:tabs>
          <w:tab w:val="center" w:pos="4748"/>
          <w:tab w:val="left" w:pos="5430"/>
        </w:tabs>
        <w:jc w:val="center"/>
      </w:pPr>
      <w:r>
        <w:t>T.C.</w:t>
      </w:r>
    </w:p>
    <w:p w:rsidR="008B39F0" w:rsidRDefault="008B39F0" w:rsidP="008B39F0">
      <w:pPr>
        <w:jc w:val="center"/>
      </w:pPr>
      <w:r>
        <w:t>ANKARA BÜYÜKŞEHİR BELEDİYE MECLİSİ</w:t>
      </w:r>
    </w:p>
    <w:p w:rsidR="008B39F0" w:rsidRDefault="008B39F0" w:rsidP="008B39F0">
      <w:pPr>
        <w:jc w:val="center"/>
      </w:pPr>
      <w:r>
        <w:t>İmar ve Bayındırlık Komisyonu Raporu</w:t>
      </w:r>
    </w:p>
    <w:p w:rsidR="008B39F0" w:rsidRDefault="008B39F0" w:rsidP="008B39F0">
      <w:pPr>
        <w:jc w:val="center"/>
      </w:pPr>
    </w:p>
    <w:p w:rsidR="008B39F0" w:rsidRDefault="008B39F0" w:rsidP="008B39F0">
      <w:pPr>
        <w:jc w:val="center"/>
      </w:pPr>
      <w:r>
        <w:t>Rapor No: 525</w:t>
      </w:r>
      <w:r>
        <w:tab/>
        <w:t xml:space="preserve">     </w:t>
      </w:r>
      <w:r>
        <w:tab/>
        <w:t xml:space="preserve">                 </w:t>
      </w:r>
      <w:r>
        <w:tab/>
      </w:r>
      <w:r>
        <w:tab/>
        <w:t xml:space="preserve">         </w:t>
      </w:r>
      <w:r>
        <w:tab/>
      </w:r>
      <w:r>
        <w:tab/>
      </w:r>
      <w:r>
        <w:tab/>
        <w:t xml:space="preserve">                   14.09.2021</w:t>
      </w:r>
    </w:p>
    <w:p w:rsidR="008B39F0" w:rsidRDefault="008B39F0" w:rsidP="008B39F0">
      <w:pPr>
        <w:pStyle w:val="Balk7"/>
        <w:jc w:val="center"/>
      </w:pPr>
    </w:p>
    <w:p w:rsidR="008B39F0" w:rsidRDefault="008B39F0" w:rsidP="008B39F0">
      <w:pPr>
        <w:pStyle w:val="Balk7"/>
        <w:jc w:val="center"/>
      </w:pPr>
      <w:r>
        <w:t>BÜYÜKŞEHİR BELEDİYE MECLİSİ BAŞKANLIĞINA</w:t>
      </w:r>
    </w:p>
    <w:p w:rsidR="008B39F0" w:rsidRDefault="008B39F0" w:rsidP="008B39F0">
      <w:pPr>
        <w:jc w:val="both"/>
      </w:pPr>
    </w:p>
    <w:p w:rsidR="008B39F0" w:rsidRDefault="008B39F0" w:rsidP="008B39F0">
      <w:pPr>
        <w:jc w:val="both"/>
      </w:pPr>
    </w:p>
    <w:p w:rsidR="008B39F0" w:rsidRDefault="008B39F0" w:rsidP="008B39F0">
      <w:pPr>
        <w:jc w:val="both"/>
      </w:pPr>
    </w:p>
    <w:p w:rsidR="008B39F0" w:rsidRPr="00D105E3" w:rsidRDefault="008B39F0" w:rsidP="008B39F0">
      <w:pPr>
        <w:jc w:val="both"/>
      </w:pPr>
    </w:p>
    <w:p w:rsidR="008B39F0" w:rsidRPr="001C3FDA" w:rsidRDefault="008B39F0" w:rsidP="008B39F0">
      <w:pPr>
        <w:ind w:firstLine="709"/>
        <w:jc w:val="both"/>
      </w:pPr>
      <w:r w:rsidRPr="005F79AD">
        <w:t xml:space="preserve">Evren İlçesi </w:t>
      </w:r>
      <w:proofErr w:type="spellStart"/>
      <w:r w:rsidRPr="005F79AD">
        <w:t>Esentepe</w:t>
      </w:r>
      <w:proofErr w:type="spellEnd"/>
      <w:r w:rsidRPr="005F79AD">
        <w:t xml:space="preserve"> Mahallesi 292 ada batısındaki parkta </w:t>
      </w:r>
      <w:proofErr w:type="gramStart"/>
      <w:r w:rsidRPr="005F79AD">
        <w:t>regülatör</w:t>
      </w:r>
      <w:proofErr w:type="gramEnd"/>
      <w:r w:rsidRPr="005F79AD">
        <w:t xml:space="preserve"> yeri ayrılmasına yönelik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99</w:t>
      </w:r>
      <w:r w:rsidRPr="001C3FDA">
        <w:t>. gündem maddesi olarak komisyonumuza havale edilen dosya incelendi.</w:t>
      </w:r>
    </w:p>
    <w:p w:rsidR="008B39F0" w:rsidRPr="001C3FDA" w:rsidRDefault="008B39F0" w:rsidP="008B39F0">
      <w:pPr>
        <w:ind w:firstLine="709"/>
        <w:jc w:val="both"/>
      </w:pPr>
    </w:p>
    <w:p w:rsidR="008B39F0" w:rsidRDefault="008B39F0" w:rsidP="008B39F0">
      <w:pPr>
        <w:ind w:firstLine="709"/>
        <w:jc w:val="both"/>
      </w:pPr>
      <w:r w:rsidRPr="001C3FDA">
        <w:t xml:space="preserve">Komisyonumuzca yapılan incelemeler neticesinde; </w:t>
      </w:r>
      <w:r w:rsidRPr="005F79AD">
        <w:t xml:space="preserve">Evren Belediyesi İmar ve Şehircilik Müdürlüğünün 28.06.2021 gün ve 5753 sayılı yazısı eki; Evren Belediye Meclisinin 04.06.2021 tarih ve 45 sayılı kararı ile </w:t>
      </w:r>
      <w:proofErr w:type="spellStart"/>
      <w:r w:rsidRPr="005F79AD">
        <w:t>Esentepe</w:t>
      </w:r>
      <w:proofErr w:type="spellEnd"/>
      <w:r w:rsidRPr="005F79AD">
        <w:t xml:space="preserve"> Mahallesinden gelen doğalgaz taleplerinin karşılanması amacıyla </w:t>
      </w:r>
      <w:proofErr w:type="spellStart"/>
      <w:r w:rsidRPr="005F79AD">
        <w:t>Esentepe</w:t>
      </w:r>
      <w:proofErr w:type="spellEnd"/>
      <w:r w:rsidRPr="005F79AD">
        <w:t xml:space="preserve"> Mahallesi 292 ada Batısındaki Park ala</w:t>
      </w:r>
      <w:r>
        <w:t>nı</w:t>
      </w:r>
      <w:r w:rsidRPr="005F79AD">
        <w:t xml:space="preserve"> içerisinde </w:t>
      </w:r>
      <w:proofErr w:type="gramStart"/>
      <w:r w:rsidRPr="005F79AD">
        <w:t>Regülatör</w:t>
      </w:r>
      <w:proofErr w:type="gramEnd"/>
      <w:r w:rsidRPr="005F79AD">
        <w:t xml:space="preserve"> yeri ayrılmasına ilişkin 1/1000 ölçekli </w:t>
      </w:r>
      <w:r>
        <w:t xml:space="preserve">uygulama imar planı değişikliğinin </w:t>
      </w:r>
      <w:r w:rsidRPr="005F79AD">
        <w:t xml:space="preserve">gereği için </w:t>
      </w:r>
      <w:r>
        <w:t xml:space="preserve">İmar ve Şehircilik Dairesi </w:t>
      </w:r>
      <w:r w:rsidRPr="005F79AD">
        <w:t>Başkanlığı</w:t>
      </w:r>
      <w:r>
        <w:t>na sunulduğu,</w:t>
      </w:r>
    </w:p>
    <w:p w:rsidR="008B39F0" w:rsidRPr="005F79AD" w:rsidRDefault="008B39F0" w:rsidP="008B39F0">
      <w:pPr>
        <w:ind w:firstLine="709"/>
        <w:jc w:val="both"/>
      </w:pPr>
    </w:p>
    <w:p w:rsidR="008B39F0" w:rsidRDefault="008B39F0" w:rsidP="008B39F0">
      <w:pPr>
        <w:ind w:firstLine="709"/>
        <w:jc w:val="both"/>
      </w:pPr>
      <w:r w:rsidRPr="005F79AD">
        <w:t>Yapılan incelemede;</w:t>
      </w:r>
    </w:p>
    <w:p w:rsidR="008B39F0" w:rsidRDefault="008B39F0" w:rsidP="008B39F0">
      <w:pPr>
        <w:ind w:firstLine="709"/>
        <w:jc w:val="both"/>
      </w:pPr>
    </w:p>
    <w:p w:rsidR="008B39F0" w:rsidRDefault="008B39F0" w:rsidP="008B39F0">
      <w:pPr>
        <w:ind w:firstLine="709"/>
        <w:jc w:val="both"/>
      </w:pPr>
      <w:r w:rsidRPr="005F79AD">
        <w:t xml:space="preserve">Ankara İli Evren </w:t>
      </w:r>
      <w:r>
        <w:t>İ</w:t>
      </w:r>
      <w:r w:rsidRPr="005F79AD">
        <w:t xml:space="preserve">lçesinde </w:t>
      </w:r>
      <w:proofErr w:type="spellStart"/>
      <w:r w:rsidRPr="005F79AD">
        <w:t>Esentepe</w:t>
      </w:r>
      <w:proofErr w:type="spellEnd"/>
      <w:r w:rsidRPr="005F79AD">
        <w:t xml:space="preserve"> Mahallesinden gelen doğalgaz taleplerinin karşılanabilmesi için 5000m</w:t>
      </w:r>
      <w:r w:rsidRPr="004F3DB4">
        <w:rPr>
          <w:vertAlign w:val="superscript"/>
        </w:rPr>
        <w:t>3</w:t>
      </w:r>
      <w:r w:rsidRPr="005F79AD">
        <w:t>/h kapasiteli RS-B doğalgaz basınç düşürme istasyonuna ihtiyaç duyulduğu,</w:t>
      </w:r>
    </w:p>
    <w:p w:rsidR="008B39F0" w:rsidRPr="005F79AD" w:rsidRDefault="008B39F0" w:rsidP="008B39F0">
      <w:pPr>
        <w:ind w:firstLine="709"/>
        <w:jc w:val="both"/>
      </w:pPr>
    </w:p>
    <w:p w:rsidR="008B39F0" w:rsidRDefault="008B39F0" w:rsidP="008B39F0">
      <w:pPr>
        <w:ind w:firstLine="709"/>
        <w:jc w:val="both"/>
      </w:pPr>
      <w:r w:rsidRPr="005F79AD">
        <w:t xml:space="preserve">Enerji Piyasası Düzenleme Kurumuna ait Temel Teknik Kriterler Mevzuatının 3. bölüm 5. maddesinin 1. </w:t>
      </w:r>
      <w:r>
        <w:t>b</w:t>
      </w:r>
      <w:r w:rsidRPr="005F79AD">
        <w:t>endinde yer alan 'Şehir içi bölge istasyonları, engel bir neden olmadığı sürece öncelikli yeşil alanlara ve parklara, bulunmaması halinde ise insan trafiği açısında sakin, konut dışı boş alanlara yerleştirilir.' hükmünün bulunduğu,</w:t>
      </w:r>
    </w:p>
    <w:p w:rsidR="008B39F0" w:rsidRPr="005F79AD" w:rsidRDefault="008B39F0" w:rsidP="008B39F0">
      <w:pPr>
        <w:ind w:firstLine="709"/>
        <w:jc w:val="both"/>
      </w:pPr>
    </w:p>
    <w:p w:rsidR="008B39F0" w:rsidRDefault="008B39F0" w:rsidP="008B39F0">
      <w:pPr>
        <w:ind w:firstLine="709"/>
        <w:jc w:val="both"/>
      </w:pPr>
      <w:r w:rsidRPr="005F79AD">
        <w:t xml:space="preserve">Bu yüzden söz konusu doğalgaz istasyonu yapılması düşünülen </w:t>
      </w:r>
      <w:proofErr w:type="gramStart"/>
      <w:r w:rsidRPr="005F79AD">
        <w:t>Regülatör</w:t>
      </w:r>
      <w:proofErr w:type="gramEnd"/>
      <w:r w:rsidRPr="005F79AD">
        <w:t xml:space="preserve"> Alanının tapunun Evren Merkez (</w:t>
      </w:r>
      <w:proofErr w:type="spellStart"/>
      <w:r w:rsidRPr="005F79AD">
        <w:t>Çıkınağıl</w:t>
      </w:r>
      <w:proofErr w:type="spellEnd"/>
      <w:r w:rsidRPr="005F79AD">
        <w:t>) Mahallesi 292 ada batısındaki 'Park Ala</w:t>
      </w:r>
      <w:r>
        <w:t>nı</w:t>
      </w:r>
      <w:r w:rsidRPr="005F79AD">
        <w:t>' içerisinde 5x5=25m</w:t>
      </w:r>
      <w:r w:rsidRPr="004F3DB4">
        <w:rPr>
          <w:vertAlign w:val="superscript"/>
        </w:rPr>
        <w:t>2</w:t>
      </w:r>
      <w:r w:rsidRPr="004F3DB4">
        <w:t xml:space="preserve"> </w:t>
      </w:r>
      <w:r w:rsidRPr="005F79AD">
        <w:t>büyüklüğünde yapılmasının planlandığı,</w:t>
      </w:r>
    </w:p>
    <w:p w:rsidR="008B39F0" w:rsidRPr="005F79AD" w:rsidRDefault="008B39F0" w:rsidP="008B39F0">
      <w:pPr>
        <w:ind w:firstLine="709"/>
        <w:jc w:val="both"/>
      </w:pPr>
    </w:p>
    <w:p w:rsidR="008B39F0" w:rsidRDefault="008B39F0" w:rsidP="008B39F0">
      <w:pPr>
        <w:ind w:firstLine="709"/>
        <w:jc w:val="both"/>
      </w:pPr>
      <w:r w:rsidRPr="005F79AD">
        <w:t>Uygulama ve yapılaşmaya ilişkin plan paftası üzerinde;</w:t>
      </w:r>
    </w:p>
    <w:p w:rsidR="008B39F0" w:rsidRPr="005F79AD" w:rsidRDefault="008B39F0" w:rsidP="008B39F0">
      <w:pPr>
        <w:ind w:firstLine="709"/>
        <w:jc w:val="both"/>
      </w:pPr>
    </w:p>
    <w:p w:rsidR="008B39F0" w:rsidRDefault="008B39F0" w:rsidP="008B39F0">
      <w:pPr>
        <w:pStyle w:val="ListeParagraf"/>
        <w:numPr>
          <w:ilvl w:val="0"/>
          <w:numId w:val="40"/>
        </w:numPr>
        <w:ind w:left="0" w:firstLine="709"/>
        <w:jc w:val="both"/>
      </w:pPr>
      <w:r>
        <w:t xml:space="preserve">Öneri </w:t>
      </w:r>
      <w:proofErr w:type="gramStart"/>
      <w:r w:rsidRPr="005F79AD">
        <w:t>Regülatör</w:t>
      </w:r>
      <w:proofErr w:type="gramEnd"/>
      <w:r w:rsidRPr="005F79AD">
        <w:t xml:space="preserve"> Alanının çevre güvenliği 'Başkent Doğalgaz Dağıtım Gayrimenkul Yatırım Ortaklığı A.Ş</w:t>
      </w:r>
      <w:r>
        <w:t>.</w:t>
      </w:r>
      <w:r w:rsidRPr="005F79AD">
        <w:t>' tarafından sağlanacaktır.</w:t>
      </w:r>
    </w:p>
    <w:p w:rsidR="008B39F0" w:rsidRDefault="008B39F0" w:rsidP="008B39F0">
      <w:pPr>
        <w:pStyle w:val="ListeParagraf"/>
        <w:ind w:left="709"/>
        <w:jc w:val="both"/>
      </w:pPr>
    </w:p>
    <w:p w:rsidR="008B39F0" w:rsidRDefault="008B39F0" w:rsidP="008B39F0">
      <w:pPr>
        <w:pStyle w:val="ListeParagraf"/>
        <w:numPr>
          <w:ilvl w:val="0"/>
          <w:numId w:val="40"/>
        </w:numPr>
        <w:ind w:left="0" w:firstLine="709"/>
        <w:jc w:val="both"/>
      </w:pPr>
      <w:r>
        <w:t xml:space="preserve">Öneri </w:t>
      </w:r>
      <w:proofErr w:type="gramStart"/>
      <w:r w:rsidRPr="005F79AD">
        <w:t>Regülatör</w:t>
      </w:r>
      <w:proofErr w:type="gramEnd"/>
      <w:r w:rsidRPr="005F79AD">
        <w:t xml:space="preserve"> Alanının; çevresinde </w:t>
      </w:r>
      <w:r>
        <w:t>1</w:t>
      </w:r>
      <w:r w:rsidRPr="005F79AD">
        <w:t>m'lik koruma bandı bırakılarak dış cephesi görsel açıdan estetik olmak üzere tel çitle çevrilecektir.</w:t>
      </w:r>
    </w:p>
    <w:p w:rsidR="008B39F0" w:rsidRPr="005F79AD" w:rsidRDefault="008B39F0" w:rsidP="008B39F0">
      <w:pPr>
        <w:pStyle w:val="ListeParagraf"/>
        <w:ind w:left="709"/>
        <w:jc w:val="both"/>
      </w:pPr>
    </w:p>
    <w:p w:rsidR="008B39F0" w:rsidRDefault="008B39F0" w:rsidP="008B39F0">
      <w:pPr>
        <w:ind w:firstLine="709"/>
        <w:jc w:val="both"/>
      </w:pPr>
      <w:r w:rsidRPr="005F79AD">
        <w:t>Şekli</w:t>
      </w:r>
      <w:r>
        <w:t>nde 2 adet plan notu önerildiği,</w:t>
      </w: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Default="008B39F0" w:rsidP="008B39F0">
      <w:pPr>
        <w:tabs>
          <w:tab w:val="center" w:pos="4748"/>
          <w:tab w:val="left" w:pos="5430"/>
        </w:tabs>
        <w:jc w:val="center"/>
      </w:pPr>
    </w:p>
    <w:p w:rsidR="008B39F0" w:rsidRDefault="008B39F0" w:rsidP="008B39F0">
      <w:pPr>
        <w:tabs>
          <w:tab w:val="center" w:pos="4748"/>
          <w:tab w:val="left" w:pos="5430"/>
        </w:tabs>
        <w:jc w:val="center"/>
      </w:pPr>
      <w:r>
        <w:t>T.C.</w:t>
      </w:r>
    </w:p>
    <w:p w:rsidR="008B39F0" w:rsidRDefault="008B39F0" w:rsidP="008B39F0">
      <w:pPr>
        <w:jc w:val="center"/>
      </w:pPr>
      <w:r>
        <w:t>ANKARA BÜYÜKŞEHİR BELEDİYE MECLİSİ</w:t>
      </w:r>
    </w:p>
    <w:p w:rsidR="008B39F0" w:rsidRDefault="008B39F0" w:rsidP="008B39F0">
      <w:pPr>
        <w:jc w:val="center"/>
      </w:pPr>
      <w:r>
        <w:t>İmar ve Bayındırlık Komisyonu Raporu</w:t>
      </w:r>
    </w:p>
    <w:p w:rsidR="008B39F0" w:rsidRDefault="008B39F0" w:rsidP="008B39F0">
      <w:pPr>
        <w:jc w:val="center"/>
      </w:pPr>
    </w:p>
    <w:p w:rsidR="008B39F0" w:rsidRDefault="008B39F0" w:rsidP="008B39F0">
      <w:pPr>
        <w:jc w:val="center"/>
      </w:pPr>
      <w:r>
        <w:t>Rapor No: 525</w:t>
      </w:r>
      <w:r>
        <w:tab/>
        <w:t xml:space="preserve">     </w:t>
      </w:r>
      <w:r>
        <w:tab/>
        <w:t xml:space="preserve">                 </w:t>
      </w:r>
      <w:r>
        <w:tab/>
      </w:r>
      <w:r>
        <w:tab/>
        <w:t xml:space="preserve">         </w:t>
      </w:r>
      <w:r>
        <w:tab/>
      </w:r>
      <w:r>
        <w:tab/>
      </w:r>
      <w:r>
        <w:tab/>
        <w:t xml:space="preserve">                   14.09.2021</w:t>
      </w:r>
    </w:p>
    <w:p w:rsidR="008B39F0" w:rsidRDefault="008B39F0" w:rsidP="008B39F0">
      <w:pPr>
        <w:jc w:val="center"/>
      </w:pPr>
    </w:p>
    <w:p w:rsidR="008B39F0" w:rsidRDefault="008B39F0" w:rsidP="008B39F0">
      <w:pPr>
        <w:jc w:val="center"/>
      </w:pPr>
    </w:p>
    <w:p w:rsidR="008B39F0" w:rsidRDefault="008B39F0" w:rsidP="008B39F0">
      <w:pPr>
        <w:jc w:val="center"/>
      </w:pPr>
      <w:r>
        <w:t>-2-</w:t>
      </w:r>
    </w:p>
    <w:p w:rsidR="008B39F0" w:rsidRDefault="008B39F0" w:rsidP="008B39F0">
      <w:pPr>
        <w:ind w:firstLine="709"/>
        <w:jc w:val="both"/>
      </w:pPr>
    </w:p>
    <w:p w:rsidR="008B39F0" w:rsidRDefault="008B39F0" w:rsidP="008B39F0">
      <w:pPr>
        <w:ind w:firstLine="709"/>
        <w:jc w:val="both"/>
      </w:pPr>
    </w:p>
    <w:p w:rsidR="008B39F0" w:rsidRDefault="008B39F0" w:rsidP="008B39F0">
      <w:pPr>
        <w:ind w:firstLine="709"/>
        <w:jc w:val="both"/>
      </w:pPr>
    </w:p>
    <w:p w:rsidR="008B39F0" w:rsidRPr="005F79AD" w:rsidRDefault="008B39F0" w:rsidP="008B39F0">
      <w:pPr>
        <w:jc w:val="both"/>
      </w:pPr>
    </w:p>
    <w:p w:rsidR="008B39F0" w:rsidRDefault="008B39F0" w:rsidP="008B39F0">
      <w:pPr>
        <w:ind w:firstLine="709"/>
        <w:jc w:val="both"/>
      </w:pPr>
      <w:r>
        <w:t xml:space="preserve">Hususları tespit edilmiş olup, </w:t>
      </w:r>
      <w:r w:rsidRPr="005F79AD">
        <w:t xml:space="preserve">Evren </w:t>
      </w:r>
      <w:r>
        <w:t>İ</w:t>
      </w:r>
      <w:r w:rsidRPr="005F79AD">
        <w:t xml:space="preserve">lçesi </w:t>
      </w:r>
      <w:proofErr w:type="spellStart"/>
      <w:r w:rsidRPr="005F79AD">
        <w:t>Esentepe</w:t>
      </w:r>
      <w:proofErr w:type="spellEnd"/>
      <w:r w:rsidRPr="005F79AD">
        <w:t xml:space="preserve"> </w:t>
      </w:r>
      <w:r>
        <w:t>M</w:t>
      </w:r>
      <w:r w:rsidRPr="005F79AD">
        <w:t xml:space="preserve">ahallesi 292 ada batısındaki park alanında doğalgaz istasyonu yapılmasına </w:t>
      </w:r>
      <w:r>
        <w:t>yönelik</w:t>
      </w:r>
      <w:r w:rsidRPr="005F79AD">
        <w:t xml:space="preserve"> 1/1000 ölçekli uygulama imar planı değişikliğinin</w:t>
      </w:r>
      <w:r>
        <w:t xml:space="preserve">  “onayı” komisyonumuzca oybirliği ile uygun görülmüştür.</w:t>
      </w:r>
      <w:r w:rsidRPr="005F79AD">
        <w:t xml:space="preserve"> </w:t>
      </w:r>
    </w:p>
    <w:p w:rsidR="008B39F0" w:rsidRDefault="008B39F0" w:rsidP="008B39F0">
      <w:pPr>
        <w:jc w:val="both"/>
      </w:pPr>
    </w:p>
    <w:p w:rsidR="008B39F0" w:rsidRPr="001C3FDA" w:rsidRDefault="008B39F0" w:rsidP="008B39F0">
      <w:pPr>
        <w:ind w:firstLine="709"/>
        <w:jc w:val="both"/>
      </w:pPr>
      <w:r w:rsidRPr="001C3FDA">
        <w:t xml:space="preserve">Raporumuz Büyükşehir Belediye Meclisinin onayına arz olunur.  </w:t>
      </w:r>
    </w:p>
    <w:p w:rsidR="008B39F0" w:rsidRDefault="008B39F0" w:rsidP="008B39F0">
      <w:pPr>
        <w:ind w:firstLine="709"/>
        <w:jc w:val="both"/>
      </w:pPr>
    </w:p>
    <w:p w:rsidR="008B39F0" w:rsidRPr="00F9365E" w:rsidRDefault="008B39F0" w:rsidP="008B39F0">
      <w:pPr>
        <w:ind w:firstLine="709"/>
        <w:jc w:val="both"/>
      </w:pPr>
    </w:p>
    <w:tbl>
      <w:tblPr>
        <w:tblW w:w="9528" w:type="dxa"/>
        <w:tblLook w:val="04A0"/>
      </w:tblPr>
      <w:tblGrid>
        <w:gridCol w:w="3433"/>
        <w:gridCol w:w="3004"/>
        <w:gridCol w:w="3091"/>
      </w:tblGrid>
      <w:tr w:rsidR="008B39F0" w:rsidTr="00D82EC9">
        <w:trPr>
          <w:trHeight w:val="1520"/>
        </w:trPr>
        <w:tc>
          <w:tcPr>
            <w:tcW w:w="3433" w:type="dxa"/>
            <w:vAlign w:val="center"/>
            <w:hideMark/>
          </w:tcPr>
          <w:p w:rsidR="008B39F0" w:rsidRDefault="008B39F0" w:rsidP="00D82EC9">
            <w:pPr>
              <w:jc w:val="center"/>
            </w:pPr>
            <w:r>
              <w:t>Mehmet Emin AYAZ</w:t>
            </w:r>
          </w:p>
          <w:p w:rsidR="008B39F0" w:rsidRDefault="008B39F0" w:rsidP="00D82EC9">
            <w:pPr>
              <w:jc w:val="center"/>
            </w:pPr>
            <w:r>
              <w:t>İmar ve Bayındırlık Komisyonu Başkanı</w:t>
            </w:r>
          </w:p>
        </w:tc>
        <w:tc>
          <w:tcPr>
            <w:tcW w:w="3004" w:type="dxa"/>
            <w:vAlign w:val="center"/>
            <w:hideMark/>
          </w:tcPr>
          <w:p w:rsidR="008B39F0" w:rsidRDefault="008B39F0" w:rsidP="00D82EC9">
            <w:pPr>
              <w:jc w:val="center"/>
            </w:pPr>
            <w:r>
              <w:t>Gürkan DEMİRKESEN</w:t>
            </w:r>
          </w:p>
          <w:p w:rsidR="008B39F0" w:rsidRDefault="008B39F0" w:rsidP="00D82EC9">
            <w:pPr>
              <w:jc w:val="center"/>
            </w:pPr>
            <w:r>
              <w:t>Başkan V.</w:t>
            </w:r>
          </w:p>
        </w:tc>
        <w:tc>
          <w:tcPr>
            <w:tcW w:w="3091" w:type="dxa"/>
            <w:vAlign w:val="center"/>
            <w:hideMark/>
          </w:tcPr>
          <w:p w:rsidR="008B39F0" w:rsidRDefault="008B39F0" w:rsidP="00D82EC9">
            <w:pPr>
              <w:jc w:val="center"/>
            </w:pPr>
            <w:proofErr w:type="spellStart"/>
            <w:r>
              <w:t>Atila</w:t>
            </w:r>
            <w:proofErr w:type="spellEnd"/>
            <w:r>
              <w:t xml:space="preserve"> ÇELİK</w:t>
            </w:r>
          </w:p>
          <w:p w:rsidR="008B39F0" w:rsidRDefault="008B39F0" w:rsidP="00D82EC9">
            <w:pPr>
              <w:tabs>
                <w:tab w:val="left" w:pos="946"/>
              </w:tabs>
              <w:jc w:val="center"/>
            </w:pPr>
            <w:r>
              <w:t>Üye</w:t>
            </w:r>
          </w:p>
        </w:tc>
      </w:tr>
      <w:tr w:rsidR="008B39F0" w:rsidTr="00D82EC9">
        <w:trPr>
          <w:trHeight w:val="1520"/>
        </w:trPr>
        <w:tc>
          <w:tcPr>
            <w:tcW w:w="3433" w:type="dxa"/>
            <w:vAlign w:val="center"/>
            <w:hideMark/>
          </w:tcPr>
          <w:p w:rsidR="008B39F0" w:rsidRDefault="008B39F0" w:rsidP="00D82EC9">
            <w:pPr>
              <w:jc w:val="center"/>
            </w:pPr>
            <w:r>
              <w:t>Yaşar NESLİHANOĞLU</w:t>
            </w:r>
          </w:p>
          <w:p w:rsidR="008B39F0" w:rsidRDefault="008B39F0" w:rsidP="00D82EC9">
            <w:pPr>
              <w:jc w:val="center"/>
            </w:pPr>
            <w:r>
              <w:t>Üye</w:t>
            </w:r>
          </w:p>
        </w:tc>
        <w:tc>
          <w:tcPr>
            <w:tcW w:w="3004" w:type="dxa"/>
            <w:vAlign w:val="center"/>
            <w:hideMark/>
          </w:tcPr>
          <w:p w:rsidR="008B39F0" w:rsidRDefault="008B39F0" w:rsidP="00D82EC9">
            <w:pPr>
              <w:jc w:val="center"/>
            </w:pPr>
            <w:r>
              <w:t>Yasin YÜKSEL</w:t>
            </w:r>
          </w:p>
          <w:p w:rsidR="008B39F0" w:rsidRDefault="008B39F0" w:rsidP="00D82EC9">
            <w:pPr>
              <w:jc w:val="center"/>
            </w:pPr>
            <w:r>
              <w:t>Üye</w:t>
            </w:r>
          </w:p>
        </w:tc>
        <w:tc>
          <w:tcPr>
            <w:tcW w:w="3091" w:type="dxa"/>
            <w:vAlign w:val="center"/>
            <w:hideMark/>
          </w:tcPr>
          <w:p w:rsidR="008B39F0" w:rsidRDefault="008B39F0" w:rsidP="00D82EC9">
            <w:pPr>
              <w:tabs>
                <w:tab w:val="left" w:pos="372"/>
                <w:tab w:val="left" w:pos="684"/>
              </w:tabs>
              <w:jc w:val="center"/>
            </w:pPr>
            <w:proofErr w:type="spellStart"/>
            <w:r>
              <w:t>Ümmügülsüm</w:t>
            </w:r>
            <w:proofErr w:type="spellEnd"/>
            <w:r>
              <w:t xml:space="preserve"> ÜMÜTLÜ</w:t>
            </w:r>
          </w:p>
          <w:p w:rsidR="008B39F0" w:rsidRDefault="008B39F0" w:rsidP="00D82EC9">
            <w:pPr>
              <w:jc w:val="center"/>
            </w:pPr>
            <w:r>
              <w:t>Üye</w:t>
            </w:r>
          </w:p>
          <w:p w:rsidR="008B39F0" w:rsidRDefault="008B39F0" w:rsidP="00D82EC9">
            <w:pPr>
              <w:jc w:val="center"/>
            </w:pPr>
            <w:r>
              <w:t>(Katılmadı)</w:t>
            </w:r>
          </w:p>
        </w:tc>
      </w:tr>
      <w:tr w:rsidR="008B39F0" w:rsidTr="00D82EC9">
        <w:trPr>
          <w:trHeight w:val="1520"/>
        </w:trPr>
        <w:tc>
          <w:tcPr>
            <w:tcW w:w="3433" w:type="dxa"/>
            <w:vAlign w:val="center"/>
            <w:hideMark/>
          </w:tcPr>
          <w:p w:rsidR="008B39F0" w:rsidRDefault="008B39F0" w:rsidP="00D82EC9">
            <w:pPr>
              <w:jc w:val="center"/>
            </w:pPr>
            <w:r>
              <w:t>Gökhan ARICI</w:t>
            </w:r>
          </w:p>
          <w:p w:rsidR="008B39F0" w:rsidRDefault="008B39F0" w:rsidP="00D82EC9">
            <w:pPr>
              <w:tabs>
                <w:tab w:val="left" w:pos="580"/>
                <w:tab w:val="left" w:pos="752"/>
              </w:tabs>
              <w:jc w:val="center"/>
            </w:pPr>
            <w:r>
              <w:t>Üye</w:t>
            </w:r>
          </w:p>
        </w:tc>
        <w:tc>
          <w:tcPr>
            <w:tcW w:w="3004" w:type="dxa"/>
            <w:vAlign w:val="center"/>
            <w:hideMark/>
          </w:tcPr>
          <w:p w:rsidR="008B39F0" w:rsidRDefault="008B39F0" w:rsidP="00D82EC9">
            <w:pPr>
              <w:jc w:val="center"/>
            </w:pPr>
            <w:proofErr w:type="spellStart"/>
            <w:r>
              <w:t>Müslüm</w:t>
            </w:r>
            <w:proofErr w:type="spellEnd"/>
            <w:r>
              <w:t xml:space="preserve"> TEKİN</w:t>
            </w:r>
          </w:p>
          <w:p w:rsidR="008B39F0" w:rsidRDefault="008B39F0" w:rsidP="00D82EC9">
            <w:pPr>
              <w:jc w:val="center"/>
            </w:pPr>
            <w:r>
              <w:t>Üye</w:t>
            </w:r>
          </w:p>
        </w:tc>
        <w:tc>
          <w:tcPr>
            <w:tcW w:w="3091" w:type="dxa"/>
            <w:vAlign w:val="center"/>
            <w:hideMark/>
          </w:tcPr>
          <w:p w:rsidR="008B39F0" w:rsidRDefault="008B39F0" w:rsidP="00D82EC9">
            <w:pPr>
              <w:tabs>
                <w:tab w:val="left" w:pos="319"/>
                <w:tab w:val="left" w:pos="630"/>
              </w:tabs>
              <w:jc w:val="center"/>
            </w:pPr>
            <w:r>
              <w:t>Fikret KARADAVUT</w:t>
            </w:r>
          </w:p>
          <w:p w:rsidR="008B39F0" w:rsidRDefault="008B39F0" w:rsidP="00D82EC9">
            <w:pPr>
              <w:jc w:val="center"/>
            </w:pPr>
            <w:r>
              <w:t>Üye</w:t>
            </w:r>
          </w:p>
        </w:tc>
      </w:tr>
    </w:tbl>
    <w:p w:rsidR="008B39F0" w:rsidRPr="00C55BF2" w:rsidRDefault="008B39F0" w:rsidP="008B39F0">
      <w:pPr>
        <w:jc w:val="both"/>
      </w:pPr>
    </w:p>
    <w:p w:rsidR="008B39F0" w:rsidRDefault="008B39F0" w:rsidP="00E51EFF">
      <w:pPr>
        <w:jc w:val="both"/>
      </w:pPr>
    </w:p>
    <w:sectPr w:rsidR="008B39F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7F6689"/>
    <w:multiLevelType w:val="hybridMultilevel"/>
    <w:tmpl w:val="EBB8B48C"/>
    <w:lvl w:ilvl="0" w:tplc="A0928A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39F0"/>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26ADC"/>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392C"/>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9D2"/>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5E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E7A6-24F4-4453-A261-4725075E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4757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2021-10-12T06:30:00Z</cp:lastPrinted>
  <dcterms:created xsi:type="dcterms:W3CDTF">2021-10-12T06:37:00Z</dcterms:created>
  <dcterms:modified xsi:type="dcterms:W3CDTF">2021-10-12T10:35:00Z</dcterms:modified>
</cp:coreProperties>
</file>