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9A4753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9A3C77">
        <w:t xml:space="preserve"> 1128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542C18">
        <w:t xml:space="preserve">               </w:t>
      </w:r>
      <w:r w:rsidR="009A3C77">
        <w:t>08</w:t>
      </w:r>
      <w:r w:rsidRPr="0023583B">
        <w:t>.</w:t>
      </w:r>
      <w:r w:rsidR="003228AC" w:rsidRPr="0023583B">
        <w:t>0</w:t>
      </w:r>
      <w:r w:rsidR="009A3C77">
        <w:t>6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D22F7D" w:rsidRDefault="009A3C77" w:rsidP="00D22F7D">
      <w:pPr>
        <w:ind w:firstLine="708"/>
        <w:jc w:val="both"/>
      </w:pPr>
      <w:r>
        <w:t>Yenimahalle İlçesi ATB</w:t>
      </w:r>
      <w:r w:rsidR="00B92F2C">
        <w:t xml:space="preserve"> (Ankara Ticaret Borsası) </w:t>
      </w:r>
      <w:r>
        <w:t xml:space="preserve"> İş merkezinde çıkan yangın sonucu zarar gören esnaflarımıza yardım yapılmasına</w:t>
      </w:r>
      <w:r w:rsidR="00542C18">
        <w:t xml:space="preserve"> ilişkin </w:t>
      </w:r>
      <w:r w:rsidR="008741F8">
        <w:t xml:space="preserve">Üyeler </w:t>
      </w:r>
      <w:r>
        <w:t xml:space="preserve">Yaşar NESLİHANOĞLU, Adnan BEKER, Murat KÖSE ve Murat </w:t>
      </w:r>
      <w:proofErr w:type="spellStart"/>
      <w:r>
        <w:t>ILIKAN’ın</w:t>
      </w:r>
      <w:proofErr w:type="spellEnd"/>
      <w:r>
        <w:t xml:space="preserve"> </w:t>
      </w:r>
      <w:r w:rsidR="00D22F7D">
        <w:t>Belediye Meclisinin</w:t>
      </w:r>
      <w:r w:rsidR="003178B8" w:rsidRPr="00FE2DA0">
        <w:t xml:space="preserve"> </w:t>
      </w:r>
      <w:r>
        <w:t>08</w:t>
      </w:r>
      <w:r w:rsidR="003178B8" w:rsidRPr="00FE2DA0">
        <w:t>.0</w:t>
      </w:r>
      <w:r>
        <w:t>6</w:t>
      </w:r>
      <w:r w:rsidR="00D22F7D">
        <w:t>.2021 tari</w:t>
      </w:r>
      <w:r w:rsidR="00762E7B">
        <w:t xml:space="preserve">hli toplantısında vermiş oldukları önerge </w:t>
      </w:r>
      <w:r w:rsidR="003178B8" w:rsidRPr="00FE2DA0">
        <w:t>okundu.</w:t>
      </w:r>
    </w:p>
    <w:p w:rsidR="00D22F7D" w:rsidRDefault="00D22F7D" w:rsidP="00D22F7D">
      <w:pPr>
        <w:ind w:firstLine="708"/>
        <w:jc w:val="both"/>
      </w:pPr>
    </w:p>
    <w:p w:rsidR="009A3C77" w:rsidRDefault="00407B20" w:rsidP="00762E7B">
      <w:pPr>
        <w:ind w:firstLine="709"/>
        <w:jc w:val="both"/>
      </w:pPr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</w:t>
      </w:r>
      <w:r w:rsidR="00762E7B">
        <w:t xml:space="preserve"> </w:t>
      </w:r>
      <w:r w:rsidR="009A3C77">
        <w:t>Ankara İli Yenimahalle İlçesi ATB</w:t>
      </w:r>
      <w:r w:rsidR="00B92F2C">
        <w:t xml:space="preserve"> (Ankara Ticaret Borsası)</w:t>
      </w:r>
      <w:r w:rsidR="009A3C77">
        <w:t xml:space="preserve"> İş Merkezinde 03.06.2021 tarihinde çıkan yangın sonucunda iş yelerinin zarar gördüğü;</w:t>
      </w:r>
    </w:p>
    <w:p w:rsidR="009A3C77" w:rsidRDefault="009A3C77" w:rsidP="00762E7B">
      <w:pPr>
        <w:ind w:firstLine="709"/>
        <w:jc w:val="both"/>
      </w:pPr>
    </w:p>
    <w:p w:rsidR="00D22F7D" w:rsidRPr="007E481C" w:rsidRDefault="009A3C77" w:rsidP="00762E7B">
      <w:pPr>
        <w:ind w:firstLine="709"/>
        <w:jc w:val="both"/>
      </w:pPr>
      <w:proofErr w:type="spellStart"/>
      <w:r>
        <w:t>Pandemi</w:t>
      </w:r>
      <w:proofErr w:type="spellEnd"/>
      <w:r>
        <w:t xml:space="preserve"> koşulları da dikkate alınarak gerek salgın gerekse yangın yüzünden bu güne kadar zarar görmüş esnafların mağduriyetlerini azaltmak için ATB </w:t>
      </w:r>
      <w:r w:rsidR="00B92F2C">
        <w:t xml:space="preserve">(Ankara Ticaret Borsası) </w:t>
      </w:r>
      <w:r>
        <w:t xml:space="preserve">Yönetimi İle istişare edilerek zarar gören esnafların </w:t>
      </w:r>
      <w:r w:rsidR="00804A17">
        <w:t xml:space="preserve">itfaiye raporları da dikkate alınarak Büyükşehir Belediyesine başvurmaları halinde 50.000.00 TL. ( </w:t>
      </w:r>
      <w:proofErr w:type="spellStart"/>
      <w:r w:rsidR="00804A17">
        <w:t>Ellibin</w:t>
      </w:r>
      <w:r w:rsidR="00B92F2C">
        <w:t>t</w:t>
      </w:r>
      <w:r w:rsidR="00804A17">
        <w:t>ürklirası</w:t>
      </w:r>
      <w:proofErr w:type="spellEnd"/>
      <w:r w:rsidR="00804A17">
        <w:t>) yardım yapılmasına</w:t>
      </w:r>
      <w:r w:rsidR="008741F8">
        <w:t xml:space="preserve"> ilişkin önerge</w:t>
      </w:r>
      <w:r w:rsidR="00542C18">
        <w:t xml:space="preserve"> </w:t>
      </w:r>
      <w:r w:rsidR="00B04D5C">
        <w:t xml:space="preserve">oylanarak </w:t>
      </w:r>
      <w:r w:rsidR="00223C5B">
        <w:t>oybirliğiyle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8741F8" w:rsidRDefault="008741F8" w:rsidP="007E481C">
      <w:pPr>
        <w:jc w:val="both"/>
      </w:pPr>
    </w:p>
    <w:p w:rsidR="008741F8" w:rsidRDefault="008741F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D22F7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D22F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33D3" w:rsidRPr="0023583B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2F33D3" w:rsidRPr="0023583B" w:rsidRDefault="00D83BF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D83BF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13B8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2F2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harun.kapan</cp:lastModifiedBy>
  <cp:revision>3</cp:revision>
  <cp:lastPrinted>2021-06-10T08:26:00Z</cp:lastPrinted>
  <dcterms:created xsi:type="dcterms:W3CDTF">2021-06-10T08:12:00Z</dcterms:created>
  <dcterms:modified xsi:type="dcterms:W3CDTF">2021-06-10T08:26:00Z</dcterms:modified>
</cp:coreProperties>
</file>