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3C0BDF">
        <w:t>100</w:t>
      </w:r>
      <w:r w:rsidR="005C60FF">
        <w:t>9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5C60FF">
        <w:t xml:space="preserve">     07</w:t>
      </w:r>
      <w:r>
        <w:t>.</w:t>
      </w:r>
      <w:r w:rsidR="000A4D3A">
        <w:t>0</w:t>
      </w:r>
      <w:r w:rsidR="005C60FF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117559" w:rsidRDefault="00BD0B69" w:rsidP="00BD0B69">
      <w:pPr>
        <w:pStyle w:val="ListeParagraf"/>
        <w:tabs>
          <w:tab w:val="left" w:pos="0"/>
        </w:tabs>
        <w:spacing w:line="240" w:lineRule="atLeast"/>
        <w:ind w:left="0" w:right="-1"/>
        <w:jc w:val="both"/>
      </w:pPr>
      <w:r>
        <w:t xml:space="preserve">          Çankaya İlçesi sınırlarında bulunan 2432. Cadde isminin Doğan TAŞDELEN Caddesi olarak değiştirilmesine</w:t>
      </w:r>
      <w:r w:rsidRPr="00117559">
        <w:t xml:space="preserve"> </w:t>
      </w:r>
      <w:r w:rsidR="00AF4ABA" w:rsidRPr="00117559">
        <w:t xml:space="preserve">ilişkin </w:t>
      </w:r>
      <w:r>
        <w:t xml:space="preserve">grup başkanlarının ortak vermiş olduğu önerge </w:t>
      </w:r>
      <w:r w:rsidR="00AF4ABA" w:rsidRPr="00117559">
        <w:t>Büy</w:t>
      </w:r>
      <w:r>
        <w:t>ükşehir Belediye Meclisimizin 07.09</w:t>
      </w:r>
      <w:r w:rsidR="00AF4ABA" w:rsidRPr="00117559">
        <w:t>.2020 tarihli toplantısında okundu.</w:t>
      </w:r>
    </w:p>
    <w:p w:rsidR="00AF4ABA" w:rsidRPr="00117559" w:rsidRDefault="00AF4ABA" w:rsidP="00AF4ABA">
      <w:pPr>
        <w:ind w:firstLine="708"/>
        <w:jc w:val="both"/>
      </w:pPr>
    </w:p>
    <w:p w:rsidR="00BD0B69" w:rsidRDefault="00BD0B69" w:rsidP="00BD0B69">
      <w:pPr>
        <w:pStyle w:val="Gvdemetni1"/>
        <w:shd w:val="clear" w:color="auto" w:fill="auto"/>
        <w:spacing w:line="240" w:lineRule="auto"/>
        <w:ind w:right="20" w:firstLine="652"/>
        <w:jc w:val="both"/>
        <w:rPr>
          <w:sz w:val="24"/>
          <w:szCs w:val="24"/>
        </w:rPr>
      </w:pPr>
      <w:r w:rsidRPr="004F1152">
        <w:rPr>
          <w:sz w:val="24"/>
          <w:szCs w:val="24"/>
        </w:rPr>
        <w:t>Konunun Komisyona gönderilmeden görüşülüp karar</w:t>
      </w:r>
      <w:r>
        <w:rPr>
          <w:sz w:val="24"/>
          <w:szCs w:val="24"/>
        </w:rPr>
        <w:t xml:space="preserve">a bağlanmasını isteyen Meclis </w:t>
      </w:r>
      <w:r w:rsidRPr="004F1152">
        <w:rPr>
          <w:sz w:val="24"/>
          <w:szCs w:val="24"/>
        </w:rPr>
        <w:t>Başkan</w:t>
      </w:r>
      <w:r>
        <w:rPr>
          <w:sz w:val="24"/>
          <w:szCs w:val="24"/>
        </w:rPr>
        <w:t>ı</w:t>
      </w:r>
      <w:r w:rsidRPr="004F11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Mansur </w:t>
      </w:r>
      <w:proofErr w:type="spellStart"/>
      <w:r>
        <w:rPr>
          <w:sz w:val="24"/>
          <w:szCs w:val="24"/>
        </w:rPr>
        <w:t>YAVAŞ</w:t>
      </w:r>
      <w:r w:rsidRPr="004F1152">
        <w:rPr>
          <w:sz w:val="24"/>
          <w:szCs w:val="24"/>
        </w:rPr>
        <w:t>’ın</w:t>
      </w:r>
      <w:proofErr w:type="spellEnd"/>
      <w:r w:rsidRPr="004F1152">
        <w:rPr>
          <w:sz w:val="24"/>
          <w:szCs w:val="24"/>
        </w:rPr>
        <w:t xml:space="preserve"> şifahi önerisinin kabulü ile konu üzerinde yapılan görüşmelerden sonra;</w:t>
      </w:r>
      <w:r w:rsidR="00C8104C" w:rsidRPr="00117559">
        <w:rPr>
          <w:sz w:val="24"/>
          <w:szCs w:val="24"/>
        </w:rPr>
        <w:t xml:space="preserve"> </w:t>
      </w:r>
      <w:r>
        <w:rPr>
          <w:sz w:val="24"/>
          <w:szCs w:val="24"/>
        </w:rPr>
        <w:t>Ankara’ya hizmet etmiş kişilerin adlarının sokak ve caddelere verilmek suretiyle yaşatılması, Büyükşehir Belediye Meclisinin güzel bir kültürü ve kadirşinaslığıdır.</w:t>
      </w:r>
    </w:p>
    <w:p w:rsidR="00BD0B69" w:rsidRDefault="00BD0B69" w:rsidP="00BD0B69">
      <w:pPr>
        <w:pStyle w:val="Gvdemetni1"/>
        <w:shd w:val="clear" w:color="auto" w:fill="auto"/>
        <w:spacing w:line="240" w:lineRule="auto"/>
        <w:ind w:right="20" w:firstLine="652"/>
        <w:jc w:val="both"/>
        <w:rPr>
          <w:sz w:val="24"/>
          <w:szCs w:val="24"/>
        </w:rPr>
      </w:pPr>
    </w:p>
    <w:p w:rsidR="00567CFB" w:rsidRPr="00117559" w:rsidRDefault="00BD0B69" w:rsidP="00BD0B69">
      <w:pPr>
        <w:pStyle w:val="Gvdemetni1"/>
        <w:shd w:val="clear" w:color="auto" w:fill="auto"/>
        <w:spacing w:line="240" w:lineRule="auto"/>
        <w:ind w:right="20" w:firstLine="65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 nedenle, geçtiğimiz Temmuz </w:t>
      </w:r>
      <w:r w:rsidR="005C60FF">
        <w:rPr>
          <w:sz w:val="24"/>
          <w:szCs w:val="24"/>
        </w:rPr>
        <w:t xml:space="preserve">ayında Hakk’ın rahmetine kavuşmuş olan, iki dönem Çankaya Belediye Başkanlığı ve Büyükşehir Belediye Meclis Üyeliği yapmış olan Doğan </w:t>
      </w:r>
      <w:proofErr w:type="spellStart"/>
      <w:r w:rsidR="005C60FF">
        <w:rPr>
          <w:sz w:val="24"/>
          <w:szCs w:val="24"/>
        </w:rPr>
        <w:t>TAŞDELEN’in</w:t>
      </w:r>
      <w:proofErr w:type="spellEnd"/>
      <w:r w:rsidR="005C60FF">
        <w:rPr>
          <w:sz w:val="24"/>
          <w:szCs w:val="24"/>
        </w:rPr>
        <w:t xml:space="preserve"> adının Çankaya İlçe sınırlarında bulunan “2432. Cadde” isminin “Doğan TAŞDELEN Bulvarı” olarak değiştirilmesine</w:t>
      </w:r>
      <w:r w:rsidR="009272D7" w:rsidRPr="00117559">
        <w:rPr>
          <w:sz w:val="24"/>
          <w:szCs w:val="24"/>
        </w:rPr>
        <w:t xml:space="preserve"> </w:t>
      </w:r>
      <w:r w:rsidR="00757B56" w:rsidRPr="00117559">
        <w:rPr>
          <w:sz w:val="24"/>
          <w:szCs w:val="24"/>
        </w:rPr>
        <w:t>i</w:t>
      </w:r>
      <w:r w:rsidR="00B74CA9" w:rsidRPr="00117559">
        <w:rPr>
          <w:sz w:val="24"/>
          <w:szCs w:val="24"/>
        </w:rPr>
        <w:t xml:space="preserve">lişkin </w:t>
      </w:r>
      <w:r w:rsidR="005C60FF">
        <w:rPr>
          <w:sz w:val="24"/>
          <w:szCs w:val="24"/>
        </w:rPr>
        <w:t>önergenin</w:t>
      </w:r>
      <w:r w:rsidR="006F0BE2" w:rsidRPr="00117559">
        <w:rPr>
          <w:sz w:val="24"/>
          <w:szCs w:val="24"/>
        </w:rPr>
        <w:t xml:space="preserve"> </w:t>
      </w:r>
      <w:r w:rsidR="00567CFB" w:rsidRPr="00117559">
        <w:rPr>
          <w:sz w:val="24"/>
          <w:szCs w:val="24"/>
        </w:rPr>
        <w:t>oylanarak oylamaya katılan 103 üyenin oyuyla oybirliği ile kabul edildi.</w:t>
      </w:r>
    </w:p>
    <w:p w:rsidR="007356A9" w:rsidRPr="00757B56" w:rsidRDefault="00567CFB" w:rsidP="00C543C7">
      <w:pPr>
        <w:pStyle w:val="Gvdemetni1"/>
        <w:shd w:val="clear" w:color="auto" w:fill="auto"/>
        <w:spacing w:line="240" w:lineRule="auto"/>
        <w:ind w:right="40" w:firstLine="652"/>
        <w:jc w:val="both"/>
        <w:rPr>
          <w:sz w:val="24"/>
          <w:szCs w:val="24"/>
        </w:rPr>
      </w:pPr>
      <w:r w:rsidRPr="00757B56">
        <w:rPr>
          <w:sz w:val="24"/>
          <w:szCs w:val="24"/>
        </w:rPr>
        <w:t xml:space="preserve"> </w:t>
      </w:r>
    </w:p>
    <w:p w:rsidR="00AF4ABA" w:rsidRPr="006F0BE2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5C60F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C60FF"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5C60FF"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F056A8" w:rsidRDefault="005C60F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5C60FF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F056A8" w:rsidRDefault="00F45719" w:rsidP="009F400F">
      <w:pPr>
        <w:autoSpaceDE w:val="0"/>
        <w:autoSpaceDN w:val="0"/>
        <w:adjustRightInd w:val="0"/>
        <w:jc w:val="center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5634D4"/>
    <w:multiLevelType w:val="hybridMultilevel"/>
    <w:tmpl w:val="7F2E9044"/>
    <w:lvl w:ilvl="0" w:tplc="E334F1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559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0475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8A5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CFB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0FF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0BE2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B56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A2F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D7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0B6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43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04C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297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2</cp:revision>
  <cp:lastPrinted>2020-08-17T11:52:00Z</cp:lastPrinted>
  <dcterms:created xsi:type="dcterms:W3CDTF">2020-09-09T07:56:00Z</dcterms:created>
  <dcterms:modified xsi:type="dcterms:W3CDTF">2020-09-09T07:56:00Z</dcterms:modified>
</cp:coreProperties>
</file>