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952E8F">
        <w:t>99</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A908CF" w:rsidRDefault="00A908CF" w:rsidP="006003F2">
      <w:pPr>
        <w:ind w:left="2844" w:right="543" w:firstLine="696"/>
      </w:pPr>
    </w:p>
    <w:p w:rsidR="00B817E8" w:rsidRDefault="00B817E8" w:rsidP="001D6913">
      <w:pPr>
        <w:ind w:right="543"/>
      </w:pPr>
    </w:p>
    <w:p w:rsidR="0057182F" w:rsidRDefault="0057182F" w:rsidP="00B830B0">
      <w:pPr>
        <w:jc w:val="both"/>
      </w:pPr>
    </w:p>
    <w:p w:rsidR="006E608D" w:rsidRPr="000E33A0" w:rsidRDefault="00A7292B" w:rsidP="006E608D">
      <w:pPr>
        <w:ind w:firstLine="708"/>
        <w:jc w:val="both"/>
      </w:pPr>
      <w:r w:rsidRPr="003D6063">
        <w:t xml:space="preserve">Etimesgut İlçesi Fatih Sultan Mehmet Mahallesi 47106 ada 3 parselde 1/1000 ölçekli uygulama imar plan değişikliğine </w:t>
      </w:r>
      <w:r w:rsidR="006E608D" w:rsidRPr="000E33A0">
        <w:t xml:space="preserve">ilişkin İmar ve Bayındırlık Komisyonunun </w:t>
      </w:r>
      <w:r w:rsidR="00B817E8">
        <w:t>22</w:t>
      </w:r>
      <w:r w:rsidR="006E608D" w:rsidRPr="000E33A0">
        <w:t>.0</w:t>
      </w:r>
      <w:r w:rsidR="00B81EF7">
        <w:t>3</w:t>
      </w:r>
      <w:r w:rsidR="006E608D" w:rsidRPr="000E33A0">
        <w:t xml:space="preserve">.2021 gün ve </w:t>
      </w:r>
      <w:r>
        <w:t>863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A7292B" w:rsidRDefault="006E608D" w:rsidP="00A7292B">
      <w:pPr>
        <w:ind w:firstLine="709"/>
        <w:jc w:val="both"/>
      </w:pPr>
      <w:r w:rsidRPr="002F33D3">
        <w:t>Konu üzerinde yapılan görüşmelerden sonra;</w:t>
      </w:r>
      <w:r w:rsidRPr="006E608D">
        <w:t xml:space="preserve"> </w:t>
      </w:r>
      <w:r w:rsidR="00A7292B" w:rsidRPr="003D6063">
        <w:t>Etimesgut Belediyesi Yazı İşleri Müdürl</w:t>
      </w:r>
      <w:r w:rsidR="00A7292B">
        <w:t>ü</w:t>
      </w:r>
      <w:r w:rsidR="00A7292B" w:rsidRPr="003D6063">
        <w:t xml:space="preserve">ğü'nün 08.02.2021 tarih ve E.4674 sayılı yazısı </w:t>
      </w:r>
      <w:proofErr w:type="gramStart"/>
      <w:r w:rsidR="00A7292B" w:rsidRPr="003D6063">
        <w:t>ile;</w:t>
      </w:r>
      <w:proofErr w:type="gramEnd"/>
      <w:r w:rsidR="00A7292B" w:rsidRPr="003D6063">
        <w:t xml:space="preserve"> Fatih Sultan Mahallesi, 47106 ada 3 sayılı parsele ilişkin hazırlanan 1/1000 ölçekli uygulama imar planı değişikliği Etimesgut Belediye Meclisi'nin 01.02.2021 tarih ve 66 sayılı kararı ile uygun görülerek 5216 sayılı </w:t>
      </w:r>
      <w:r w:rsidR="00A7292B">
        <w:t>Y</w:t>
      </w:r>
      <w:r w:rsidR="00A7292B" w:rsidRPr="003D6063">
        <w:t>asa</w:t>
      </w:r>
      <w:r w:rsidR="00A7292B">
        <w:t>nın 14.</w:t>
      </w:r>
      <w:r w:rsidR="00A7292B" w:rsidRPr="003D6063">
        <w:t xml:space="preserve">maddesi gereğince bir karar alınmak üzere </w:t>
      </w:r>
      <w:r w:rsidR="00A7292B">
        <w:t xml:space="preserve">İmar ve Şehircilik Dairesi </w:t>
      </w:r>
      <w:r w:rsidR="00A7292B" w:rsidRPr="003D6063">
        <w:t>Başkanlığı</w:t>
      </w:r>
      <w:r w:rsidR="00A7292B">
        <w:t>na sunulduğu,</w:t>
      </w:r>
    </w:p>
    <w:p w:rsidR="00A7292B" w:rsidRPr="003D6063" w:rsidRDefault="00A7292B" w:rsidP="00A7292B">
      <w:pPr>
        <w:ind w:firstLine="709"/>
        <w:jc w:val="both"/>
      </w:pPr>
    </w:p>
    <w:p w:rsidR="00A7292B" w:rsidRPr="003D6063" w:rsidRDefault="00A7292B" w:rsidP="00A7292B">
      <w:pPr>
        <w:ind w:firstLine="709"/>
        <w:jc w:val="both"/>
      </w:pPr>
      <w:r w:rsidRPr="003D6063">
        <w:t>Yapılan incelemede;</w:t>
      </w:r>
    </w:p>
    <w:p w:rsidR="00A7292B" w:rsidRDefault="00A7292B" w:rsidP="00A7292B">
      <w:pPr>
        <w:ind w:firstLine="709"/>
        <w:jc w:val="both"/>
      </w:pPr>
      <w:r w:rsidRPr="003D6063">
        <w:t>5.148,67 m</w:t>
      </w:r>
      <w:r w:rsidRPr="003D6063">
        <w:rPr>
          <w:vertAlign w:val="superscript"/>
        </w:rPr>
        <w:t>2</w:t>
      </w:r>
      <w:r w:rsidRPr="003D6063">
        <w:t xml:space="preserve"> yüzölçümlü Flamingo Eğitim Kurumları A.Ş. mülkiyetindeki 47106 ada 3 </w:t>
      </w:r>
      <w:proofErr w:type="gramStart"/>
      <w:r w:rsidRPr="003D6063">
        <w:t>sayılı</w:t>
      </w:r>
      <w:proofErr w:type="gramEnd"/>
      <w:r w:rsidRPr="003D6063">
        <w:t xml:space="preserve"> parselin; Etimesgut Belediye Meclisinin 05.01.2016 tarih ve 28 sayılı kararı ile uygun görülerek Büyükşehir Belediye Meclisinin 09.03.2016 tarih ve 373 sayılı kararı ile onaylanan 1/1000 ölçekli uygulama imar planı kapsamında E=0.50, </w:t>
      </w:r>
      <w:proofErr w:type="spellStart"/>
      <w:r w:rsidRPr="003D6063">
        <w:t>Yençok</w:t>
      </w:r>
      <w:proofErr w:type="spellEnd"/>
      <w:r w:rsidRPr="003D6063">
        <w:t>=Serbest yapılaşma koşullarında Akaryakıt ve LPG Servis Satış ve İkmal İstasyonu kullanımında olduğu, 50.00 metre genişliğindeki Eskişehir Karayolu cephesinden 45.00 metre, 7.00 metrelik yol cephelerinden 5.00'er metre çekme mesafesi verildiği,</w:t>
      </w:r>
    </w:p>
    <w:p w:rsidR="00A7292B" w:rsidRPr="003D6063" w:rsidRDefault="00A7292B" w:rsidP="00A7292B">
      <w:pPr>
        <w:ind w:firstLine="709"/>
        <w:jc w:val="both"/>
      </w:pPr>
    </w:p>
    <w:p w:rsidR="00A7292B" w:rsidRDefault="00A7292B" w:rsidP="00A7292B">
      <w:pPr>
        <w:ind w:firstLine="709"/>
        <w:jc w:val="both"/>
      </w:pPr>
      <w:proofErr w:type="gramStart"/>
      <w:r w:rsidRPr="003D6063">
        <w:t xml:space="preserve">Etimesgut Belediye Meclisi'nin 01.02.2021 tarih ve 66 sayılı kararında; parsel malikince sunulan 1/1000 ölçekli plan değişikliği ile parselin Eskişehir Karayolu cephesinden mevcutta 45.00 metre olan yapı yaklaşma mesafesinin emsal inşaat alanını kullanamadığı gerekçesi ile 35.00 metreye düşürülüp, </w:t>
      </w:r>
      <w:proofErr w:type="spellStart"/>
      <w:r w:rsidRPr="003D6063">
        <w:t>Yençok</w:t>
      </w:r>
      <w:proofErr w:type="spellEnd"/>
      <w:r w:rsidRPr="003D6063">
        <w:t xml:space="preserve">=Serbest olan yapı yüksekliğinin </w:t>
      </w:r>
      <w:proofErr w:type="spellStart"/>
      <w:r w:rsidRPr="003D6063">
        <w:t>Yençok</w:t>
      </w:r>
      <w:proofErr w:type="spellEnd"/>
      <w:r w:rsidRPr="003D6063">
        <w:t>=2 kat olarak talep edildiği,</w:t>
      </w:r>
      <w:proofErr w:type="gramEnd"/>
    </w:p>
    <w:p w:rsidR="00A7292B" w:rsidRPr="003D6063" w:rsidRDefault="00A7292B" w:rsidP="00A7292B">
      <w:pPr>
        <w:ind w:firstLine="709"/>
        <w:jc w:val="both"/>
      </w:pPr>
    </w:p>
    <w:p w:rsidR="00A7292B" w:rsidRDefault="00A7292B" w:rsidP="00A7292B">
      <w:pPr>
        <w:ind w:firstLine="709"/>
        <w:jc w:val="both"/>
      </w:pPr>
      <w:r w:rsidRPr="003D6063">
        <w:t xml:space="preserve">İlçe Belediyesinin </w:t>
      </w:r>
      <w:r>
        <w:t>“</w:t>
      </w:r>
      <w:r w:rsidRPr="003D6063">
        <w:t>parselin yapı yaklaşma mesafesinin 45.00 metreden 35.00 metreye düşürülmesinin diğer imar parsellerine olumsuz örnek teşkil edeceği, teklifin bilimsel, nesnel ve teknik gerekçelere dayanmadığı, kamu yararı içermediği, noktasal/</w:t>
      </w:r>
      <w:proofErr w:type="gramStart"/>
      <w:r w:rsidRPr="003D6063">
        <w:t>lokal</w:t>
      </w:r>
      <w:proofErr w:type="gramEnd"/>
      <w:r w:rsidRPr="003D6063">
        <w:t xml:space="preserve"> ölçekte olduğu, </w:t>
      </w:r>
      <w:r>
        <w:t>İ</w:t>
      </w:r>
      <w:r w:rsidRPr="003D6063">
        <w:t>lçe sınırları içerisinde Ankara - Eskişehir Yoluna cepheli tüm parsellerin onaylanmış imar planları ve yapılaşmış tüm parsellerde yapı yaklaşma mesafelerinin 45.00 metre o</w:t>
      </w:r>
      <w:r>
        <w:t xml:space="preserve">larak planlandığı ve yapılaştığı” </w:t>
      </w:r>
      <w:r w:rsidRPr="003D6063">
        <w:t xml:space="preserve">gerekçeleriyle İlçe Meclisine olumsuz görüş bildirdiği ancak teklifin </w:t>
      </w:r>
      <w:r>
        <w:t>İlçe Meclisince uygun görüldüğü,</w:t>
      </w:r>
    </w:p>
    <w:p w:rsidR="00A7292B" w:rsidRPr="003D6063" w:rsidRDefault="00A7292B" w:rsidP="00A7292B">
      <w:pPr>
        <w:ind w:firstLine="709"/>
        <w:jc w:val="both"/>
      </w:pPr>
    </w:p>
    <w:p w:rsidR="00A7292B" w:rsidRPr="003D6063" w:rsidRDefault="00A7292B" w:rsidP="00A7292B">
      <w:pPr>
        <w:ind w:firstLine="709"/>
        <w:jc w:val="both"/>
      </w:pPr>
      <w:r w:rsidRPr="003D6063">
        <w:t>Planlar üzerinde;</w:t>
      </w:r>
    </w:p>
    <w:p w:rsidR="00A7292B" w:rsidRPr="003D6063" w:rsidRDefault="00A7292B" w:rsidP="00A7292B">
      <w:pPr>
        <w:ind w:firstLine="709"/>
        <w:jc w:val="both"/>
      </w:pPr>
      <w:r w:rsidRPr="003D6063">
        <w:t>"1- PLAN DEĞİŞİKLİĞİ ONAMA SINIRI İÇERİSİNDE; 47</w:t>
      </w:r>
      <w:r>
        <w:t>106 ADA 3 NOLU PARSEL AKARYAKIT-</w:t>
      </w:r>
      <w:r w:rsidRPr="003D6063">
        <w:t xml:space="preserve">LPG SERVİS SATİŞ İSTASYONU ALANI; EMSAL=0.50, </w:t>
      </w:r>
      <w:proofErr w:type="spellStart"/>
      <w:r w:rsidRPr="003D6063">
        <w:t>Yençok</w:t>
      </w:r>
      <w:proofErr w:type="spellEnd"/>
      <w:r w:rsidRPr="003D6063">
        <w:t>=2 KATTIR.</w:t>
      </w:r>
    </w:p>
    <w:p w:rsidR="00A7292B" w:rsidRDefault="00A7292B" w:rsidP="00A7292B">
      <w:pPr>
        <w:numPr>
          <w:ilvl w:val="0"/>
          <w:numId w:val="47"/>
        </w:numPr>
        <w:ind w:left="0" w:firstLine="709"/>
        <w:jc w:val="both"/>
      </w:pPr>
      <w:r w:rsidRPr="003D6063">
        <w:t>POMPA, KANOPİ VE YAKIT TANKI GİBİ YAPILAR PARSEL SINIRINA EN FAZLA 5 METRE YAKLAŞMAK KAYDIYLA YAPI YAKLAŞMA SINIRLARI DIŞINDA DA YAPILABİLİR.</w:t>
      </w:r>
    </w:p>
    <w:p w:rsidR="00A7292B" w:rsidRDefault="00A7292B" w:rsidP="00A7292B">
      <w:pPr>
        <w:pStyle w:val="ListeParagraf"/>
        <w:ind w:left="142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7292B" w:rsidTr="00141F7D">
        <w:trPr>
          <w:trHeight w:val="1008"/>
        </w:trPr>
        <w:tc>
          <w:tcPr>
            <w:tcW w:w="3510" w:type="dxa"/>
          </w:tcPr>
          <w:p w:rsidR="00A7292B" w:rsidRDefault="00A7292B" w:rsidP="00141F7D">
            <w:pPr>
              <w:ind w:left="708" w:firstLine="708"/>
            </w:pPr>
            <w:r>
              <w:t xml:space="preserve"> T.C.</w:t>
            </w:r>
          </w:p>
          <w:p w:rsidR="00A7292B" w:rsidRDefault="00A7292B" w:rsidP="00141F7D">
            <w:pPr>
              <w:jc w:val="center"/>
            </w:pPr>
            <w:r>
              <w:t>ANKARA BÜYÜKŞEHİR</w:t>
            </w:r>
          </w:p>
          <w:p w:rsidR="00A7292B" w:rsidRDefault="00A7292B" w:rsidP="00141F7D">
            <w:pPr>
              <w:jc w:val="center"/>
            </w:pPr>
            <w:r>
              <w:t>BELEDİYE MECLİSİ</w:t>
            </w:r>
          </w:p>
        </w:tc>
      </w:tr>
    </w:tbl>
    <w:p w:rsidR="00A7292B" w:rsidRDefault="00A7292B" w:rsidP="00A7292B">
      <w:pPr>
        <w:pStyle w:val="ListeParagraf"/>
        <w:tabs>
          <w:tab w:val="left" w:pos="1935"/>
        </w:tabs>
        <w:ind w:left="1429"/>
        <w:jc w:val="both"/>
      </w:pPr>
    </w:p>
    <w:p w:rsidR="00A7292B" w:rsidRDefault="00A7292B" w:rsidP="00A7292B">
      <w:pPr>
        <w:pStyle w:val="ListeParagraf"/>
        <w:tabs>
          <w:tab w:val="left" w:pos="1935"/>
        </w:tabs>
        <w:ind w:left="1429"/>
        <w:jc w:val="both"/>
      </w:pPr>
    </w:p>
    <w:p w:rsidR="00A7292B" w:rsidRDefault="00A7292B" w:rsidP="00A7292B">
      <w:pPr>
        <w:ind w:right="-1"/>
        <w:jc w:val="both"/>
      </w:pPr>
      <w:r>
        <w:t>Karar No: 699</w:t>
      </w:r>
      <w:r>
        <w:tab/>
        <w:t xml:space="preserve"> </w:t>
      </w:r>
      <w:r>
        <w:tab/>
      </w:r>
      <w:r>
        <w:tab/>
        <w:t xml:space="preserve">  </w:t>
      </w:r>
      <w:r>
        <w:tab/>
      </w:r>
      <w:r>
        <w:tab/>
      </w:r>
      <w:r>
        <w:tab/>
        <w:t xml:space="preserve">                                                09.04.2021</w:t>
      </w:r>
    </w:p>
    <w:p w:rsidR="00A7292B" w:rsidRDefault="00A7292B" w:rsidP="00A7292B">
      <w:pPr>
        <w:ind w:right="543"/>
      </w:pPr>
    </w:p>
    <w:p w:rsidR="00A7292B" w:rsidRDefault="00A7292B" w:rsidP="00A7292B">
      <w:pPr>
        <w:ind w:right="543"/>
      </w:pPr>
    </w:p>
    <w:p w:rsidR="00A7292B" w:rsidRDefault="00A7292B" w:rsidP="00A7292B">
      <w:pPr>
        <w:ind w:right="543"/>
        <w:jc w:val="center"/>
      </w:pPr>
      <w:r>
        <w:t>-2-</w:t>
      </w:r>
    </w:p>
    <w:p w:rsidR="00A7292B" w:rsidRDefault="00A7292B" w:rsidP="00A7292B">
      <w:pPr>
        <w:ind w:right="543"/>
        <w:jc w:val="center"/>
      </w:pPr>
    </w:p>
    <w:p w:rsidR="00A7292B" w:rsidRDefault="00A7292B" w:rsidP="00A7292B">
      <w:pPr>
        <w:jc w:val="both"/>
      </w:pPr>
    </w:p>
    <w:p w:rsidR="00A7292B" w:rsidRDefault="00A7292B" w:rsidP="00A7292B">
      <w:pPr>
        <w:numPr>
          <w:ilvl w:val="0"/>
          <w:numId w:val="47"/>
        </w:numPr>
        <w:ind w:left="0" w:firstLine="709"/>
        <w:jc w:val="both"/>
      </w:pPr>
      <w:r w:rsidRPr="003D6063">
        <w:t>Mİ</w:t>
      </w:r>
      <w:r>
        <w:t>MARİ PROJE, PLANA ESAS JEOLOJİK</w:t>
      </w:r>
      <w:r w:rsidRPr="003D6063">
        <w:t>-JEOTEKNİK ETÜT RAPORUNDA BELİRTİLEN ESASLARA UYULMAK ŞARTIYLA ONAYLANIR.</w:t>
      </w:r>
    </w:p>
    <w:p w:rsidR="00A7292B" w:rsidRDefault="00A7292B" w:rsidP="00A7292B">
      <w:pPr>
        <w:numPr>
          <w:ilvl w:val="0"/>
          <w:numId w:val="47"/>
        </w:numPr>
        <w:ind w:left="0" w:firstLine="709"/>
        <w:jc w:val="both"/>
      </w:pPr>
      <w:r w:rsidRPr="003D6063">
        <w:t>OTOPARK, YANGIN VE DEPREM YÖNETMELİKLERİNE UYULACAKTIR.</w:t>
      </w:r>
    </w:p>
    <w:p w:rsidR="00A7292B" w:rsidRDefault="00A7292B" w:rsidP="00A7292B">
      <w:pPr>
        <w:numPr>
          <w:ilvl w:val="0"/>
          <w:numId w:val="47"/>
        </w:numPr>
        <w:ind w:left="0" w:firstLine="709"/>
        <w:jc w:val="both"/>
      </w:pPr>
      <w:r w:rsidRPr="003D6063">
        <w:t>OLAN VE PLAN NOTLARINDA BELİRTİLMEYEN HUSUSLARDA, YÜRÜRLÜKTE BULUNAN ONAYLI İMAR PLAN</w:t>
      </w:r>
      <w:r>
        <w:t>I</w:t>
      </w:r>
      <w:r w:rsidRPr="003D6063">
        <w:t xml:space="preserve"> VE PLAN NOTLAR</w:t>
      </w:r>
      <w:r>
        <w:t>I</w:t>
      </w:r>
      <w:r w:rsidRPr="003D6063">
        <w:t xml:space="preserve"> İLE 3194 SAYILI İMAR KANUNU, ANKARA BÜYÜKŞEHİR İMAR YÖNETMELİĞİ, </w:t>
      </w:r>
      <w:proofErr w:type="gramStart"/>
      <w:r w:rsidRPr="003D6063">
        <w:t>MEKANSAL</w:t>
      </w:r>
      <w:proofErr w:type="gramEnd"/>
      <w:r w:rsidRPr="003D6063">
        <w:t xml:space="preserve"> PLANLAR YAPIM YÖNETMELİĞİ VE İLGİLİ DİĞER MEVZUAT/YÖNETMELİK HÜKÜMLERİ GEÇERLİDİR." şeklinde 5 adet plan notu önerildiği,</w:t>
      </w:r>
    </w:p>
    <w:p w:rsidR="00A7292B" w:rsidRPr="003D6063" w:rsidRDefault="00A7292B" w:rsidP="00A7292B">
      <w:pPr>
        <w:ind w:left="709"/>
        <w:jc w:val="both"/>
      </w:pPr>
    </w:p>
    <w:p w:rsidR="00A7292B" w:rsidRDefault="00A7292B" w:rsidP="00A7292B">
      <w:pPr>
        <w:ind w:firstLine="709"/>
        <w:jc w:val="both"/>
      </w:pPr>
      <w:proofErr w:type="gramStart"/>
      <w:r w:rsidRPr="003D6063">
        <w:t>Parsel maliki vekilinin 19.02.2021 tarihli dilekçesinde 47106 ada 3 sayılı parselin cephe aldığı Dumlupınar Bulvarının (Ankara</w:t>
      </w:r>
      <w:r>
        <w:t>-</w:t>
      </w:r>
      <w:r w:rsidRPr="003D6063">
        <w:t xml:space="preserve">Eskişehir Karayolu) karayolu sınırı dışında kaldığı ve Büyükşehir Belediyesi sorumluluğunda imar yolu olduğu bilgisinin Karayolları Genel Müdürlüğü ile yapılan </w:t>
      </w:r>
      <w:proofErr w:type="spellStart"/>
      <w:r w:rsidRPr="003D6063">
        <w:t>şifai</w:t>
      </w:r>
      <w:proofErr w:type="spellEnd"/>
      <w:r w:rsidRPr="003D6063">
        <w:t xml:space="preserve"> görüşmede taraflarına bildirildiği ve Daire Başkanlığımızca müracaat edilmesi halinde bilgi verilebileceğinin belirtildiği ancak dilekçe ekinde Karayolları Genel Müdürlüğüne ait bir belge sunulmadığı,</w:t>
      </w:r>
      <w:proofErr w:type="gramEnd"/>
    </w:p>
    <w:p w:rsidR="00A7292B" w:rsidRPr="003D6063" w:rsidRDefault="00A7292B" w:rsidP="00A7292B">
      <w:pPr>
        <w:ind w:firstLine="709"/>
        <w:jc w:val="both"/>
      </w:pPr>
    </w:p>
    <w:p w:rsidR="00A7292B" w:rsidRDefault="00A7292B" w:rsidP="00A7292B">
      <w:pPr>
        <w:ind w:firstLine="709"/>
        <w:jc w:val="both"/>
      </w:pPr>
      <w:proofErr w:type="gramStart"/>
      <w:r w:rsidRPr="003D6063">
        <w:t>07.01.2021 tarih ve E.4521 sayılı yazı</w:t>
      </w:r>
      <w:r>
        <w:t xml:space="preserve"> ile</w:t>
      </w:r>
      <w:r w:rsidRPr="003D6063">
        <w:t xml:space="preserve"> parsel malikine ve Etimesgut Belediyesine özetle "2016 yılında söz konusu taşınmaza yönelik parsel malikince sunulan plan değişikliği teklifinin plan notlarında Karayolları kenarında yapılacak ve açılacak tesisler hakkındaki yönetmelik hükümlerine uyulacağının taahhüt edildiği, anılan yönetmeliğin akaryakıt, sıvılaştırılmış gaz ve diğer tehlikeli madde depoları cephe hattının karayolu sınır çizgisine 50.00 metre mesafede olmasının zorunlu olduğunu söylediği, buna rağmen 45.00 metre çekme mesafesi verildiği, yürürlükteki imar planına uyulması gerektiğ</w:t>
      </w:r>
      <w:r>
        <w:t>inin bildirildiği,</w:t>
      </w:r>
      <w:proofErr w:type="gramEnd"/>
    </w:p>
    <w:p w:rsidR="00A7292B" w:rsidRPr="003D6063" w:rsidRDefault="00A7292B" w:rsidP="00A7292B">
      <w:pPr>
        <w:ind w:firstLine="709"/>
        <w:jc w:val="both"/>
      </w:pPr>
    </w:p>
    <w:p w:rsidR="00A7292B" w:rsidRDefault="00A7292B" w:rsidP="00A7292B">
      <w:pPr>
        <w:ind w:firstLine="709"/>
        <w:jc w:val="both"/>
      </w:pPr>
      <w:r>
        <w:t>Parselin Eskişehir-</w:t>
      </w:r>
      <w:r w:rsidRPr="003D6063">
        <w:t>Ankara Karayoluna çekme mesafesinin 45.00 metreden 35.00 metreye düşürülmesinin diğer taşınmazlar için olumsuz ö</w:t>
      </w:r>
      <w:r>
        <w:t>rn</w:t>
      </w:r>
      <w:r w:rsidRPr="003D6063">
        <w:t>ek teşkil edeceği, parsel bazında olduğu, aynı yola cepheli bütün parsellerin 45.00 metre çekme mesafesi varken 47106 ada 3 sayılı parselin çekme mesafesinin 35.00 metre olarak onaylanmasının uygun olmadığı,</w:t>
      </w:r>
    </w:p>
    <w:p w:rsidR="00A7292B" w:rsidRPr="003D6063" w:rsidRDefault="00A7292B" w:rsidP="00A7292B">
      <w:pPr>
        <w:ind w:firstLine="709"/>
        <w:jc w:val="both"/>
      </w:pPr>
    </w:p>
    <w:p w:rsidR="00A7292B" w:rsidRDefault="00A7292B" w:rsidP="00A7292B">
      <w:pPr>
        <w:ind w:firstLine="709"/>
        <w:jc w:val="both"/>
      </w:pPr>
      <w:r w:rsidRPr="003D6063">
        <w:t>Daire Başkanlığımızın olumsuz görüşüne rağmen plan değişikliği teklifinin onaylanması halinde</w:t>
      </w:r>
      <w:r>
        <w:t xml:space="preserve"> "</w:t>
      </w:r>
      <w:r w:rsidRPr="003D6063">
        <w:t>POMPA, KANOPİ VE YAK</w:t>
      </w:r>
      <w:r>
        <w:t>I</w:t>
      </w:r>
      <w:r w:rsidRPr="003D6063">
        <w:t xml:space="preserve">T TANKI GİBİ YAPILAR PARSEL SINIRINA EN FAZLA 5 METRE YAKLAŞMAK KAYDIYLA YAPI YAKLAŞMA SINIRLARI DIŞINDA DA YAPILABİLİR." şeklinde teklif edilen 2 </w:t>
      </w:r>
      <w:proofErr w:type="spellStart"/>
      <w:r w:rsidRPr="003D6063">
        <w:t>nolu</w:t>
      </w:r>
      <w:proofErr w:type="spellEnd"/>
      <w:r w:rsidRPr="003D6063">
        <w:t xml:space="preserve"> plan notunun iptal edilerek,</w:t>
      </w:r>
    </w:p>
    <w:p w:rsidR="00A7292B" w:rsidRPr="003D6063" w:rsidRDefault="00A7292B" w:rsidP="00A7292B">
      <w:pPr>
        <w:ind w:firstLine="709"/>
        <w:jc w:val="both"/>
      </w:pPr>
    </w:p>
    <w:p w:rsidR="00A7292B" w:rsidRPr="003D6063" w:rsidRDefault="00A7292B" w:rsidP="00A7292B">
      <w:pPr>
        <w:ind w:firstLine="709"/>
        <w:jc w:val="both"/>
      </w:pPr>
      <w:r w:rsidRPr="003D6063">
        <w:t>"- AKARYAKIT VE LPG SATIŞ SERVİS VE İKMAL İSTASYONUNA YÖNELİK OLARAK TSE'NİN TS 12663, TS 11939 VE TS 12820 VE İLGİLİ DİĞER STANDARTLARA (EMNİYET KURALLARI) UYULMADAN MİMARİ PROJE TASDİK EDİLEMEZ, YAPI VE İŞLETME RUHSATI VERİLEMEZ.</w:t>
      </w:r>
    </w:p>
    <w:p w:rsidR="00A7292B" w:rsidRDefault="00A7292B" w:rsidP="00A7292B">
      <w:pPr>
        <w:ind w:firstLine="709"/>
        <w:jc w:val="both"/>
      </w:pPr>
      <w:r w:rsidRPr="003D6063">
        <w:t>-KARAYOLLARI KENARINDA YAP</w:t>
      </w:r>
      <w:r>
        <w:t>I</w:t>
      </w:r>
      <w:r w:rsidRPr="003D6063">
        <w:t>LACAK VE AÇILACAK TESİSLER HAKKINDAKİ YÖNETMELİK HÜKÜMLERİNE UYULACAKTIR.</w:t>
      </w:r>
    </w:p>
    <w:p w:rsidR="00A7292B" w:rsidRDefault="00A7292B" w:rsidP="00A7292B">
      <w:pPr>
        <w:jc w:val="both"/>
      </w:pPr>
    </w:p>
    <w:p w:rsidR="00A7292B" w:rsidRDefault="00A7292B" w:rsidP="00A7292B">
      <w:pPr>
        <w:jc w:val="both"/>
      </w:pPr>
    </w:p>
    <w:p w:rsidR="00A7292B" w:rsidRDefault="00A7292B" w:rsidP="00A7292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7292B" w:rsidTr="00141F7D">
        <w:trPr>
          <w:trHeight w:val="1008"/>
        </w:trPr>
        <w:tc>
          <w:tcPr>
            <w:tcW w:w="3510" w:type="dxa"/>
          </w:tcPr>
          <w:p w:rsidR="00A7292B" w:rsidRDefault="00A7292B" w:rsidP="00141F7D">
            <w:pPr>
              <w:ind w:left="708" w:firstLine="708"/>
            </w:pPr>
            <w:r>
              <w:t xml:space="preserve"> T.C.</w:t>
            </w:r>
          </w:p>
          <w:p w:rsidR="00A7292B" w:rsidRDefault="00A7292B" w:rsidP="00141F7D">
            <w:pPr>
              <w:jc w:val="center"/>
            </w:pPr>
            <w:r>
              <w:t>ANKARA BÜYÜKŞEHİR</w:t>
            </w:r>
          </w:p>
          <w:p w:rsidR="00A7292B" w:rsidRDefault="00A7292B" w:rsidP="00141F7D">
            <w:pPr>
              <w:jc w:val="center"/>
            </w:pPr>
            <w:r>
              <w:t>BELEDİYE MECLİSİ</w:t>
            </w:r>
          </w:p>
        </w:tc>
      </w:tr>
    </w:tbl>
    <w:p w:rsidR="00A7292B" w:rsidRDefault="00A7292B" w:rsidP="00A7292B">
      <w:pPr>
        <w:tabs>
          <w:tab w:val="left" w:pos="1935"/>
        </w:tabs>
        <w:jc w:val="both"/>
      </w:pPr>
    </w:p>
    <w:p w:rsidR="00A7292B" w:rsidRDefault="00A7292B" w:rsidP="00A7292B">
      <w:pPr>
        <w:tabs>
          <w:tab w:val="left" w:pos="1935"/>
        </w:tabs>
        <w:jc w:val="both"/>
      </w:pPr>
    </w:p>
    <w:p w:rsidR="00A7292B" w:rsidRDefault="00A7292B" w:rsidP="00A7292B">
      <w:pPr>
        <w:ind w:right="-1"/>
        <w:jc w:val="both"/>
      </w:pPr>
      <w:r>
        <w:t>Karar No: 699</w:t>
      </w:r>
      <w:r>
        <w:tab/>
        <w:t xml:space="preserve"> </w:t>
      </w:r>
      <w:r>
        <w:tab/>
      </w:r>
      <w:r>
        <w:tab/>
        <w:t xml:space="preserve">  </w:t>
      </w:r>
      <w:r>
        <w:tab/>
      </w:r>
      <w:r>
        <w:tab/>
      </w:r>
      <w:r>
        <w:tab/>
        <w:t xml:space="preserve">                                                09.04.2021</w:t>
      </w:r>
    </w:p>
    <w:p w:rsidR="00A7292B" w:rsidRDefault="00A7292B" w:rsidP="00A7292B">
      <w:pPr>
        <w:ind w:right="543"/>
      </w:pPr>
    </w:p>
    <w:p w:rsidR="00A7292B" w:rsidRDefault="00A7292B" w:rsidP="00A7292B">
      <w:pPr>
        <w:ind w:right="543"/>
      </w:pPr>
    </w:p>
    <w:p w:rsidR="00A7292B" w:rsidRDefault="00A7292B" w:rsidP="00A7292B">
      <w:pPr>
        <w:ind w:left="2844" w:right="543" w:firstLine="696"/>
      </w:pPr>
      <w:r>
        <w:t xml:space="preserve">        -3-</w:t>
      </w:r>
    </w:p>
    <w:p w:rsidR="00A7292B" w:rsidRDefault="00A7292B" w:rsidP="00A7292B">
      <w:pPr>
        <w:ind w:left="2844" w:right="543" w:firstLine="696"/>
      </w:pPr>
    </w:p>
    <w:p w:rsidR="00A7292B" w:rsidRPr="003D6063" w:rsidRDefault="00A7292B" w:rsidP="00A7292B">
      <w:pPr>
        <w:jc w:val="both"/>
      </w:pPr>
    </w:p>
    <w:p w:rsidR="00A7292B" w:rsidRDefault="00A7292B" w:rsidP="00A7292B">
      <w:pPr>
        <w:ind w:firstLine="709"/>
        <w:jc w:val="both"/>
      </w:pPr>
      <w:r w:rsidRPr="003D6063">
        <w:t xml:space="preserve">-PARSEL İÇERİSİNDE YAPILACAK OLAN KANOPİ, POMPA, YERALTI VE YERÜSTÜ TANKLARI, KARAYOLLARI KENARINDA YAPILACAK VE AÇILACAK TESİSLER HAKKINDAKİ YÖNETMELİK HÜKÜMLERİNE, TS 12663, TS 11939 VE TS 12820, İLGİLİ DİĞER STANDARTLARA UYGUN OLARAK YAPI YAKLAŞMA MESAFESİ DIŞARISINDA YAPILABİLİR. </w:t>
      </w:r>
    </w:p>
    <w:p w:rsidR="00A7292B" w:rsidRDefault="00A7292B" w:rsidP="00A7292B">
      <w:pPr>
        <w:ind w:firstLine="709"/>
        <w:jc w:val="both"/>
      </w:pPr>
      <w:r w:rsidRPr="003D6063">
        <w:t>-5307 VE 5015 SAYILI KANUNLARIN İLGİLİ YÖNETMELİKLERİNE UYULACAKTIR.</w:t>
      </w:r>
    </w:p>
    <w:p w:rsidR="00A7292B" w:rsidRDefault="00A7292B" w:rsidP="00A7292B">
      <w:pPr>
        <w:ind w:firstLine="708"/>
        <w:jc w:val="both"/>
      </w:pPr>
      <w:r w:rsidRPr="003D6063">
        <w:t>-</w:t>
      </w:r>
      <w:proofErr w:type="gramStart"/>
      <w:r w:rsidRPr="003D6063">
        <w:t xml:space="preserve">LPG </w:t>
      </w:r>
      <w:r>
        <w:t xml:space="preserve"> </w:t>
      </w:r>
      <w:r w:rsidRPr="003D6063">
        <w:t>PİYASASI</w:t>
      </w:r>
      <w:proofErr w:type="gramEnd"/>
      <w:r w:rsidRPr="003D6063">
        <w:t xml:space="preserve"> LİSANS YÖNETMELİĞİ HÜKÜMLERİNE UYULACAKTIR.</w:t>
      </w:r>
    </w:p>
    <w:p w:rsidR="00A7292B" w:rsidRPr="003D6063" w:rsidRDefault="00A7292B" w:rsidP="00A7292B">
      <w:pPr>
        <w:ind w:firstLine="709"/>
        <w:jc w:val="both"/>
      </w:pPr>
      <w:r w:rsidRPr="003D6063">
        <w:t>-PETROL PİYASASI LİSANS YÖNETMELİĞİ HÜKÜMLERİNE UYULACAKTIR</w:t>
      </w:r>
      <w:r>
        <w:t>.</w:t>
      </w:r>
    </w:p>
    <w:p w:rsidR="00A7292B" w:rsidRDefault="00A7292B" w:rsidP="00A7292B">
      <w:pPr>
        <w:ind w:firstLine="709"/>
        <w:jc w:val="both"/>
      </w:pPr>
      <w:r w:rsidRPr="003D6063">
        <w:t xml:space="preserve">-İSTASYON İÇERİSİNDE MEVCUT TESİSLERE İLAVE POMPA, KANOPİ, YER ALTI VE YERÜSTÜ TANKLARI VE BENZERİ TESİSLER, KANUN YÖNETMELİK VE TSE STANDARTLARINA UYGUN OLARAK YAPILABİLİR." şeklindeki plan notlarının ilave edilmesinin güvenlik açısından önemli olduğu, </w:t>
      </w:r>
    </w:p>
    <w:p w:rsidR="00A7292B" w:rsidRPr="003D6063" w:rsidRDefault="00A7292B" w:rsidP="00A7292B">
      <w:pPr>
        <w:ind w:firstLine="709"/>
        <w:jc w:val="both"/>
      </w:pPr>
    </w:p>
    <w:p w:rsidR="00D13486" w:rsidRDefault="00A7292B" w:rsidP="00A7292B">
      <w:pPr>
        <w:ind w:firstLine="709"/>
        <w:jc w:val="both"/>
      </w:pPr>
      <w:r>
        <w:t xml:space="preserve">Hususları tespit edilmiş olup, </w:t>
      </w:r>
      <w:r w:rsidRPr="003D6063">
        <w:t>Etimesgut İlçesi Fatih Sultan Mehmet Mahallesi 47106 ada 3 parselde 1/1000 ölçekli uygulama imar planı değişikliği</w:t>
      </w:r>
      <w:r>
        <w:t xml:space="preserve">nin planlama ilke ve esaslarına uygun olmadığından reddine </w:t>
      </w:r>
      <w:r w:rsidR="00D14A26">
        <w:t>ilişkin</w:t>
      </w:r>
      <w:r w:rsidR="006E608D">
        <w:t xml:space="preserve"> İmar ve Bayındırlık Komis</w:t>
      </w:r>
      <w:r w:rsidR="00D14A26">
        <w:t>yonu Raporu oylanarak oybirliği</w:t>
      </w:r>
      <w:r w:rsidR="006E608D">
        <w:t xml:space="preserve"> ile kabul edildi.</w:t>
      </w:r>
    </w:p>
    <w:p w:rsidR="00B817E8" w:rsidRDefault="00B817E8" w:rsidP="00B817E8">
      <w:pPr>
        <w:ind w:firstLine="709"/>
        <w:jc w:val="both"/>
      </w:pPr>
    </w:p>
    <w:p w:rsidR="00B817E8" w:rsidRDefault="00B817E8" w:rsidP="00B817E8">
      <w:pPr>
        <w:ind w:firstLine="709"/>
        <w:jc w:val="both"/>
      </w:pPr>
    </w:p>
    <w:p w:rsidR="00A908CF" w:rsidRDefault="00A908CF" w:rsidP="00B817E8">
      <w:pPr>
        <w:ind w:firstLine="709"/>
        <w:jc w:val="both"/>
      </w:pPr>
    </w:p>
    <w:p w:rsidR="00B817E8" w:rsidRDefault="00B817E8" w:rsidP="00B817E8">
      <w:pPr>
        <w:ind w:firstLine="709"/>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141F7D">
      <w:pPr>
        <w:jc w:val="both"/>
      </w:pPr>
    </w:p>
    <w:p w:rsidR="00141F7D" w:rsidRPr="00141F7D" w:rsidRDefault="00141F7D" w:rsidP="00141F7D">
      <w:pPr>
        <w:tabs>
          <w:tab w:val="center" w:pos="4748"/>
          <w:tab w:val="left" w:pos="5430"/>
        </w:tabs>
        <w:jc w:val="center"/>
      </w:pPr>
      <w:r w:rsidRPr="00141F7D">
        <w:lastRenderedPageBreak/>
        <w:t>T.C.</w:t>
      </w:r>
    </w:p>
    <w:p w:rsidR="00141F7D" w:rsidRPr="00141F7D" w:rsidRDefault="00141F7D" w:rsidP="00141F7D">
      <w:pPr>
        <w:jc w:val="center"/>
      </w:pPr>
      <w:r w:rsidRPr="00141F7D">
        <w:t>ANKARA BÜYÜKŞEHİR BELEDİYE MECLİSİ</w:t>
      </w:r>
    </w:p>
    <w:p w:rsidR="00141F7D" w:rsidRPr="00141F7D" w:rsidRDefault="00141F7D" w:rsidP="00141F7D">
      <w:pPr>
        <w:jc w:val="center"/>
      </w:pPr>
      <w:r w:rsidRPr="00141F7D">
        <w:t>İmar ve Bayındırlık Komisyonu Raporu</w:t>
      </w:r>
    </w:p>
    <w:p w:rsidR="00141F7D" w:rsidRPr="00141F7D" w:rsidRDefault="00141F7D" w:rsidP="00141F7D">
      <w:pPr>
        <w:jc w:val="center"/>
      </w:pPr>
    </w:p>
    <w:p w:rsidR="00141F7D" w:rsidRPr="00141F7D" w:rsidRDefault="00141F7D" w:rsidP="00141F7D">
      <w:pPr>
        <w:jc w:val="center"/>
      </w:pPr>
      <w:r w:rsidRPr="00141F7D">
        <w:t>Rapor No: 863</w:t>
      </w:r>
      <w:r w:rsidRPr="00141F7D">
        <w:tab/>
        <w:t xml:space="preserve">     </w:t>
      </w:r>
      <w:r w:rsidRPr="00141F7D">
        <w:tab/>
        <w:t xml:space="preserve">     </w:t>
      </w:r>
      <w:r w:rsidRPr="00141F7D">
        <w:tab/>
        <w:t xml:space="preserve">                 </w:t>
      </w:r>
      <w:r w:rsidRPr="00141F7D">
        <w:tab/>
      </w:r>
      <w:r w:rsidRPr="00141F7D">
        <w:tab/>
        <w:t xml:space="preserve">         </w:t>
      </w:r>
      <w:r w:rsidRPr="00141F7D">
        <w:tab/>
      </w:r>
      <w:r w:rsidRPr="00141F7D">
        <w:tab/>
      </w:r>
      <w:r w:rsidRPr="00141F7D">
        <w:tab/>
        <w:t xml:space="preserve">        22.03.2021</w:t>
      </w:r>
    </w:p>
    <w:p w:rsidR="00141F7D" w:rsidRPr="00141F7D" w:rsidRDefault="00141F7D" w:rsidP="00141F7D">
      <w:pPr>
        <w:rPr>
          <w:lang/>
        </w:rPr>
      </w:pPr>
    </w:p>
    <w:p w:rsidR="00141F7D" w:rsidRPr="00141F7D" w:rsidRDefault="00141F7D" w:rsidP="00141F7D">
      <w:pPr>
        <w:pStyle w:val="Balk7"/>
        <w:jc w:val="center"/>
        <w:rPr>
          <w:bCs/>
        </w:rPr>
      </w:pPr>
      <w:r w:rsidRPr="00141F7D">
        <w:rPr>
          <w:bCs/>
        </w:rPr>
        <w:t>BÜYÜKŞEHİR BELEDİYE MECLİSİ BAŞKANLIĞINA</w:t>
      </w:r>
    </w:p>
    <w:p w:rsidR="00141F7D" w:rsidRDefault="00141F7D" w:rsidP="00141F7D">
      <w:pPr>
        <w:jc w:val="both"/>
      </w:pPr>
    </w:p>
    <w:p w:rsidR="00141F7D" w:rsidRPr="003D6063" w:rsidRDefault="00141F7D" w:rsidP="00141F7D">
      <w:pPr>
        <w:ind w:firstLine="709"/>
        <w:jc w:val="both"/>
      </w:pPr>
      <w:r w:rsidRPr="003D6063">
        <w:t>Etimesgut İlçesi Fatih Sultan Mehmet Mahallesi 47106 ada 3 parselde 1/1000 ölçekli uygulama imar plan değişikliğine ilişkin Büyükşehir Belediye Meclisinin 09.03.2021 tarih ve 20. gündem maddesi olarak komisyonumuza havale edilen dosya incelendi.</w:t>
      </w:r>
    </w:p>
    <w:p w:rsidR="00141F7D" w:rsidRPr="003D6063" w:rsidRDefault="00141F7D" w:rsidP="00141F7D">
      <w:pPr>
        <w:ind w:firstLine="709"/>
        <w:jc w:val="both"/>
      </w:pPr>
    </w:p>
    <w:p w:rsidR="00141F7D" w:rsidRDefault="00141F7D" w:rsidP="00141F7D">
      <w:pPr>
        <w:ind w:firstLine="709"/>
        <w:jc w:val="both"/>
      </w:pPr>
      <w:r w:rsidRPr="003D6063">
        <w:t>Komisyonumuzca yapılan incelemeler neticesinde; Etimesgut Belediyesi Yazı İşleri Müdürl</w:t>
      </w:r>
      <w:r>
        <w:t>ü</w:t>
      </w:r>
      <w:r w:rsidRPr="003D6063">
        <w:t xml:space="preserve">ğü'nün 08.02.2021 tarih ve E.4674 sayılı yazısı </w:t>
      </w:r>
      <w:proofErr w:type="gramStart"/>
      <w:r w:rsidRPr="003D6063">
        <w:t>ile;</w:t>
      </w:r>
      <w:proofErr w:type="gramEnd"/>
      <w:r w:rsidRPr="003D6063">
        <w:t xml:space="preserve"> Fatih Sultan Mahallesi, 47106 ada 3 sayılı parsele ilişkin hazırlanan 1/1000 ölçekli uygulama imar planı değişikliği Etimesgut Belediye Meclisi'nin 01.02.2021 tarih ve 66 sayılı kararı ile uygun görülerek 5216 sayılı </w:t>
      </w:r>
      <w:r>
        <w:t>Y</w:t>
      </w:r>
      <w:r w:rsidRPr="003D6063">
        <w:t>asa</w:t>
      </w:r>
      <w:r>
        <w:t>nın 14.</w:t>
      </w:r>
      <w:r w:rsidRPr="003D6063">
        <w:t xml:space="preserve">maddesi gereğince bir karar alınmak üzere </w:t>
      </w:r>
      <w:r>
        <w:t xml:space="preserve">İmar ve Şehircilik Dairesi </w:t>
      </w:r>
      <w:r w:rsidRPr="003D6063">
        <w:t>Başkanlığı</w:t>
      </w:r>
      <w:r>
        <w:t>na sunulduğu,</w:t>
      </w:r>
    </w:p>
    <w:p w:rsidR="00141F7D" w:rsidRPr="003D6063" w:rsidRDefault="00141F7D" w:rsidP="00141F7D">
      <w:pPr>
        <w:ind w:firstLine="709"/>
        <w:jc w:val="both"/>
      </w:pPr>
    </w:p>
    <w:p w:rsidR="00141F7D" w:rsidRPr="003D6063" w:rsidRDefault="00141F7D" w:rsidP="00141F7D">
      <w:pPr>
        <w:ind w:firstLine="709"/>
        <w:jc w:val="both"/>
      </w:pPr>
      <w:r w:rsidRPr="003D6063">
        <w:t>Yapılan incelemede;</w:t>
      </w:r>
    </w:p>
    <w:p w:rsidR="00141F7D" w:rsidRDefault="00141F7D" w:rsidP="00141F7D">
      <w:pPr>
        <w:ind w:firstLine="709"/>
        <w:jc w:val="both"/>
      </w:pPr>
      <w:proofErr w:type="gramStart"/>
      <w:r w:rsidRPr="003D6063">
        <w:t>5.148,67 m</w:t>
      </w:r>
      <w:r w:rsidRPr="003D6063">
        <w:rPr>
          <w:vertAlign w:val="superscript"/>
        </w:rPr>
        <w:t>2</w:t>
      </w:r>
      <w:r w:rsidRPr="003D6063">
        <w:t xml:space="preserve"> yüzölçümlü Flamingo Eğitim Kurumları A.Ş. mülkiyetindeki 47106 ada 3 sayılı parselin; Etimesgut Belediye Meclisinin 05.01.2016 tarih ve 28 sayılı kararı ile uygun görülerek Büyükşehir Belediye Meclisinin 09.03.2016 tarih ve 373 sayılı kararı ile onaylanan 1/1000 ölçekli uygulama imar planı kapsamında E=0.50, </w:t>
      </w:r>
      <w:proofErr w:type="spellStart"/>
      <w:r w:rsidRPr="003D6063">
        <w:t>Yençok</w:t>
      </w:r>
      <w:proofErr w:type="spellEnd"/>
      <w:r w:rsidRPr="003D6063">
        <w:t>=Serbest yapılaşma koşullarında Akaryakıt ve LPG Servis Satış ve İkmal İstasyonu kullanımında olduğu, 50.00 metre genişliğindeki Eskişehir Karayolu cephesinden 45.00 metre, 7.00 metrelik yol cephelerinden 5.00'er metre çekme mesafesi verildiği,</w:t>
      </w:r>
      <w:proofErr w:type="gramEnd"/>
    </w:p>
    <w:p w:rsidR="00141F7D" w:rsidRPr="003D6063" w:rsidRDefault="00141F7D" w:rsidP="00141F7D">
      <w:pPr>
        <w:ind w:firstLine="709"/>
        <w:jc w:val="both"/>
      </w:pPr>
    </w:p>
    <w:p w:rsidR="00141F7D" w:rsidRDefault="00141F7D" w:rsidP="00141F7D">
      <w:pPr>
        <w:ind w:firstLine="709"/>
        <w:jc w:val="both"/>
      </w:pPr>
      <w:proofErr w:type="gramStart"/>
      <w:r w:rsidRPr="003D6063">
        <w:t xml:space="preserve">Etimesgut Belediye Meclisi'nin 01.02.2021 tarih ve 66 sayılı kararında; parsel malikince sunulan 1/1000 ölçekli plan değişikliği ile parselin Eskişehir Karayolu cephesinden mevcutta 45.00 metre olan yapı yaklaşma mesafesinin emsal inşaat alanını kullanamadığı gerekçesi ile 35.00 metreye düşürülüp, </w:t>
      </w:r>
      <w:proofErr w:type="spellStart"/>
      <w:r w:rsidRPr="003D6063">
        <w:t>Yençok</w:t>
      </w:r>
      <w:proofErr w:type="spellEnd"/>
      <w:r w:rsidRPr="003D6063">
        <w:t xml:space="preserve">=Serbest olan yapı yüksekliğinin </w:t>
      </w:r>
      <w:proofErr w:type="spellStart"/>
      <w:r w:rsidRPr="003D6063">
        <w:t>Yençok</w:t>
      </w:r>
      <w:proofErr w:type="spellEnd"/>
      <w:r w:rsidRPr="003D6063">
        <w:t>=2 kat olarak talep edildiği,</w:t>
      </w:r>
      <w:proofErr w:type="gramEnd"/>
    </w:p>
    <w:p w:rsidR="00141F7D" w:rsidRPr="003D6063" w:rsidRDefault="00141F7D" w:rsidP="00141F7D">
      <w:pPr>
        <w:ind w:firstLine="709"/>
        <w:jc w:val="both"/>
      </w:pPr>
    </w:p>
    <w:p w:rsidR="00141F7D" w:rsidRDefault="00141F7D" w:rsidP="00141F7D">
      <w:pPr>
        <w:ind w:firstLine="709"/>
        <w:jc w:val="both"/>
      </w:pPr>
      <w:r w:rsidRPr="003D6063">
        <w:t xml:space="preserve">İlçe Belediyesinin </w:t>
      </w:r>
      <w:r>
        <w:t>“</w:t>
      </w:r>
      <w:r w:rsidRPr="003D6063">
        <w:t>parselin yapı yaklaşma mesafesinin 45.00 metreden 35.00 metreye düşürülmesinin diğer imar parsellerine olumsuz örnek teşkil edeceği, teklifin bilimsel, nesnel ve teknik gerekçelere dayanmadığı, kamu yararı içermediği, noktasal/</w:t>
      </w:r>
      <w:proofErr w:type="gramStart"/>
      <w:r w:rsidRPr="003D6063">
        <w:t>lokal</w:t>
      </w:r>
      <w:proofErr w:type="gramEnd"/>
      <w:r w:rsidRPr="003D6063">
        <w:t xml:space="preserve"> ölçekte olduğu, </w:t>
      </w:r>
      <w:r>
        <w:t>İ</w:t>
      </w:r>
      <w:r w:rsidRPr="003D6063">
        <w:t>lçe sınırları içerisinde Ankara - Eskişehir Yoluna cepheli tüm parsellerin onaylanmış imar planları ve yapılaşmış tüm parsellerde yapı yaklaşma mesafelerinin 45.00 metre o</w:t>
      </w:r>
      <w:r>
        <w:t xml:space="preserve">larak planlandığı ve yapılaştığı” </w:t>
      </w:r>
      <w:r w:rsidRPr="003D6063">
        <w:t xml:space="preserve">gerekçeleriyle İlçe Meclisine olumsuz görüş bildirdiği ancak teklifin </w:t>
      </w:r>
      <w:r>
        <w:t>İlçe Meclisince uygun görüldüğü,</w:t>
      </w:r>
    </w:p>
    <w:p w:rsidR="00141F7D" w:rsidRPr="003D6063" w:rsidRDefault="00141F7D" w:rsidP="00141F7D">
      <w:pPr>
        <w:ind w:firstLine="709"/>
        <w:jc w:val="both"/>
      </w:pPr>
    </w:p>
    <w:p w:rsidR="00141F7D" w:rsidRPr="003D6063" w:rsidRDefault="00141F7D" w:rsidP="00141F7D">
      <w:pPr>
        <w:ind w:firstLine="709"/>
        <w:jc w:val="both"/>
      </w:pPr>
      <w:r w:rsidRPr="003D6063">
        <w:t>Planlar üzerinde;</w:t>
      </w:r>
    </w:p>
    <w:p w:rsidR="00141F7D" w:rsidRPr="003D6063" w:rsidRDefault="00141F7D" w:rsidP="00141F7D">
      <w:pPr>
        <w:ind w:firstLine="709"/>
        <w:jc w:val="both"/>
      </w:pPr>
      <w:r w:rsidRPr="003D6063">
        <w:t>"1- PLAN DEĞİŞİKLİĞİ ONAMA SINIRI İÇERİSİNDE; 47</w:t>
      </w:r>
      <w:r>
        <w:t>106 ADA 3 NOLU PARSEL AKARYAKIT-</w:t>
      </w:r>
      <w:r w:rsidRPr="003D6063">
        <w:t xml:space="preserve">LPG SERVİS SATİŞ İSTASYONU ALANI; EMSAL=0.50, </w:t>
      </w:r>
      <w:proofErr w:type="spellStart"/>
      <w:r w:rsidRPr="003D6063">
        <w:t>Yençok</w:t>
      </w:r>
      <w:proofErr w:type="spellEnd"/>
      <w:r w:rsidRPr="003D6063">
        <w:t>=2 KATTIR.</w:t>
      </w:r>
    </w:p>
    <w:p w:rsidR="00141F7D" w:rsidRDefault="00141F7D" w:rsidP="00AA2068">
      <w:pPr>
        <w:numPr>
          <w:ilvl w:val="0"/>
          <w:numId w:val="48"/>
        </w:numPr>
        <w:ind w:left="0" w:firstLine="709"/>
        <w:jc w:val="both"/>
      </w:pPr>
      <w:r w:rsidRPr="003D6063">
        <w:t>POMPA, KANOPİ VE YAKIT TANKI GİBİ YAPILAR PARSEL SINIRINA EN FAZLA 5 METRE YAKLAŞMAK KAYDIYLA YAPI YAKLAŞMA SINIRLARI DIŞINDA DA YAPILABİLİR.</w:t>
      </w:r>
    </w:p>
    <w:p w:rsidR="00141F7D" w:rsidRDefault="00141F7D" w:rsidP="00AA2068">
      <w:pPr>
        <w:numPr>
          <w:ilvl w:val="0"/>
          <w:numId w:val="48"/>
        </w:numPr>
        <w:ind w:left="0" w:firstLine="709"/>
        <w:jc w:val="both"/>
      </w:pPr>
      <w:r w:rsidRPr="003D6063">
        <w:t>Mİ</w:t>
      </w:r>
      <w:r>
        <w:t>MARİ PROJE, PLANA ESAS JEOLOJİK</w:t>
      </w:r>
      <w:r w:rsidRPr="003D6063">
        <w:t>-JEOTEKNİK ETÜT RAPORUNDA BELİRTİLEN ESASLARA UYULMAK ŞARTIYLA ONAYLANIR.</w:t>
      </w:r>
    </w:p>
    <w:p w:rsidR="00141F7D" w:rsidRDefault="00141F7D" w:rsidP="00141F7D">
      <w:pPr>
        <w:jc w:val="both"/>
      </w:pPr>
    </w:p>
    <w:p w:rsidR="00141F7D" w:rsidRDefault="00141F7D" w:rsidP="00141F7D">
      <w:pPr>
        <w:jc w:val="both"/>
      </w:pPr>
    </w:p>
    <w:p w:rsidR="00141F7D" w:rsidRDefault="00141F7D" w:rsidP="00141F7D">
      <w:pPr>
        <w:jc w:val="both"/>
      </w:pPr>
    </w:p>
    <w:p w:rsidR="00141F7D" w:rsidRPr="003B0AF0" w:rsidRDefault="00141F7D" w:rsidP="00141F7D">
      <w:pPr>
        <w:tabs>
          <w:tab w:val="center" w:pos="4748"/>
          <w:tab w:val="left" w:pos="5430"/>
        </w:tabs>
        <w:jc w:val="center"/>
      </w:pPr>
      <w:r w:rsidRPr="003B0AF0">
        <w:lastRenderedPageBreak/>
        <w:t>T.C.</w:t>
      </w:r>
    </w:p>
    <w:p w:rsidR="00141F7D" w:rsidRPr="003B0AF0" w:rsidRDefault="00141F7D" w:rsidP="00141F7D">
      <w:pPr>
        <w:jc w:val="center"/>
      </w:pPr>
      <w:r w:rsidRPr="003B0AF0">
        <w:t>ANKARA BÜYÜKŞEHİR BELEDİYE MECLİSİ</w:t>
      </w:r>
    </w:p>
    <w:p w:rsidR="00141F7D" w:rsidRDefault="00141F7D" w:rsidP="00141F7D">
      <w:pPr>
        <w:jc w:val="center"/>
      </w:pPr>
      <w:r w:rsidRPr="003B0AF0">
        <w:t>İmar ve Bayındırlık Komisyonu Raporu</w:t>
      </w:r>
    </w:p>
    <w:p w:rsidR="00141F7D" w:rsidRDefault="00141F7D" w:rsidP="00141F7D">
      <w:pPr>
        <w:jc w:val="center"/>
      </w:pPr>
    </w:p>
    <w:p w:rsidR="00141F7D" w:rsidRDefault="00141F7D" w:rsidP="00141F7D">
      <w:pPr>
        <w:jc w:val="center"/>
      </w:pPr>
      <w:r w:rsidRPr="003B0AF0">
        <w:t xml:space="preserve">Rapor No: </w:t>
      </w:r>
      <w:r>
        <w:t>863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141F7D" w:rsidRDefault="00141F7D" w:rsidP="00141F7D">
      <w:pPr>
        <w:jc w:val="center"/>
        <w:rPr>
          <w:lang/>
        </w:rPr>
      </w:pPr>
    </w:p>
    <w:p w:rsidR="00141F7D" w:rsidRDefault="00141F7D" w:rsidP="00141F7D">
      <w:pPr>
        <w:jc w:val="center"/>
        <w:rPr>
          <w:lang/>
        </w:rPr>
      </w:pPr>
      <w:r>
        <w:rPr>
          <w:lang/>
        </w:rPr>
        <w:t>-2-</w:t>
      </w:r>
    </w:p>
    <w:p w:rsidR="00141F7D" w:rsidRDefault="00141F7D" w:rsidP="00141F7D">
      <w:pPr>
        <w:jc w:val="both"/>
      </w:pPr>
    </w:p>
    <w:p w:rsidR="00141F7D" w:rsidRDefault="00141F7D" w:rsidP="00141F7D">
      <w:pPr>
        <w:jc w:val="both"/>
      </w:pPr>
    </w:p>
    <w:p w:rsidR="00141F7D" w:rsidRDefault="00141F7D" w:rsidP="00141F7D">
      <w:pPr>
        <w:jc w:val="both"/>
      </w:pPr>
    </w:p>
    <w:p w:rsidR="00141F7D" w:rsidRDefault="00141F7D" w:rsidP="00AA2068">
      <w:pPr>
        <w:numPr>
          <w:ilvl w:val="0"/>
          <w:numId w:val="48"/>
        </w:numPr>
        <w:ind w:left="0" w:firstLine="709"/>
        <w:jc w:val="both"/>
      </w:pPr>
      <w:r w:rsidRPr="003D6063">
        <w:t>OTOPARK, YANGIN VE DEPREM YÖNETMELİKLERİNE UYULACAKTIR.</w:t>
      </w:r>
    </w:p>
    <w:p w:rsidR="00141F7D" w:rsidRDefault="00141F7D" w:rsidP="00AA2068">
      <w:pPr>
        <w:numPr>
          <w:ilvl w:val="0"/>
          <w:numId w:val="48"/>
        </w:numPr>
        <w:ind w:left="0" w:firstLine="709"/>
        <w:jc w:val="both"/>
      </w:pPr>
      <w:r w:rsidRPr="003D6063">
        <w:t>OLAN VE PLAN NOTLARINDA BELİRTİLMEYEN HUSUSLARDA, YÜRÜRLÜKTE BULUNAN ONAYLI İMAR PLAN</w:t>
      </w:r>
      <w:r>
        <w:t>I</w:t>
      </w:r>
      <w:r w:rsidRPr="003D6063">
        <w:t xml:space="preserve"> VE PLAN NOTLAR</w:t>
      </w:r>
      <w:r>
        <w:t>I</w:t>
      </w:r>
      <w:r w:rsidRPr="003D6063">
        <w:t xml:space="preserve"> İLE 3194 SAYILI İMAR KANUNU, ANKARA BÜYÜKŞEHİR İMAR YÖNETMELİĞİ, </w:t>
      </w:r>
      <w:proofErr w:type="gramStart"/>
      <w:r w:rsidRPr="003D6063">
        <w:t>MEKANSAL</w:t>
      </w:r>
      <w:proofErr w:type="gramEnd"/>
      <w:r w:rsidRPr="003D6063">
        <w:t xml:space="preserve"> PLANLAR YAPIM YÖNETMELİĞİ VE İLGİLİ DİĞER MEVZUAT/YÖNETMELİK HÜKÜMLERİ GEÇERLİDİR." şeklinde 5 adet plan notu önerildiği,</w:t>
      </w:r>
    </w:p>
    <w:p w:rsidR="00141F7D" w:rsidRPr="003D6063" w:rsidRDefault="00141F7D" w:rsidP="00141F7D">
      <w:pPr>
        <w:ind w:left="709"/>
        <w:jc w:val="both"/>
      </w:pPr>
    </w:p>
    <w:p w:rsidR="00141F7D" w:rsidRDefault="00141F7D" w:rsidP="00141F7D">
      <w:pPr>
        <w:ind w:firstLine="709"/>
        <w:jc w:val="both"/>
      </w:pPr>
      <w:proofErr w:type="gramStart"/>
      <w:r w:rsidRPr="003D6063">
        <w:t>Parsel maliki vekilinin 19.02.2021 tarihli dilekçesinde 47106 ada 3 sayılı parselin cephe aldığı Dumlupınar Bulvarının (Ankara</w:t>
      </w:r>
      <w:r>
        <w:t>-</w:t>
      </w:r>
      <w:r w:rsidRPr="003D6063">
        <w:t xml:space="preserve">Eskişehir Karayolu) karayolu sınırı dışında kaldığı ve Büyükşehir Belediyesi sorumluluğunda imar yolu olduğu bilgisinin Karayolları Genel Müdürlüğü ile yapılan </w:t>
      </w:r>
      <w:proofErr w:type="spellStart"/>
      <w:r w:rsidRPr="003D6063">
        <w:t>şifai</w:t>
      </w:r>
      <w:proofErr w:type="spellEnd"/>
      <w:r w:rsidRPr="003D6063">
        <w:t xml:space="preserve"> görüşmede taraflarına bildirildiği ve Daire Başkanlığımızca müracaat edilmesi halinde bilgi verilebileceğinin belirtildiği ancak dilekçe ekinde Karayolları Genel Müdürlüğüne ait bir belge sunulmadığı,</w:t>
      </w:r>
      <w:proofErr w:type="gramEnd"/>
    </w:p>
    <w:p w:rsidR="00141F7D" w:rsidRPr="003D6063" w:rsidRDefault="00141F7D" w:rsidP="00141F7D">
      <w:pPr>
        <w:ind w:firstLine="709"/>
        <w:jc w:val="both"/>
      </w:pPr>
    </w:p>
    <w:p w:rsidR="00141F7D" w:rsidRDefault="00141F7D" w:rsidP="00141F7D">
      <w:pPr>
        <w:ind w:firstLine="709"/>
        <w:jc w:val="both"/>
      </w:pPr>
      <w:proofErr w:type="gramStart"/>
      <w:r w:rsidRPr="003D6063">
        <w:t>07.01.2021 tarih ve E.4521 sayılı yazı</w:t>
      </w:r>
      <w:r>
        <w:t xml:space="preserve"> ile</w:t>
      </w:r>
      <w:r w:rsidRPr="003D6063">
        <w:t xml:space="preserve"> parsel malikine ve Etimesgut Belediyesine özetle "2016 yılında söz konusu taşınmaza yönelik parsel malikince sunulan plan değişikliği teklifinin plan notlarında Karayolları kenarında yapılacak ve açılacak tesisler hakkındaki yönetmelik hükümlerine uyulacağının taahhüt edildiği, anılan yönetmeliğin akaryakıt, sıvılaştırılmış gaz ve diğer tehlikeli madde depoları cephe hattının karayolu sınır çizgisine 50.00 metre mesafede olmasının zorunlu olduğunu söylediği, buna rağmen 45.00 metre çekme mesafesi verildiği, yürürlükteki imar planına uyulması gerektiğ</w:t>
      </w:r>
      <w:r>
        <w:t>inin bildirildiği,</w:t>
      </w:r>
      <w:proofErr w:type="gramEnd"/>
    </w:p>
    <w:p w:rsidR="00141F7D" w:rsidRPr="003D6063" w:rsidRDefault="00141F7D" w:rsidP="00141F7D">
      <w:pPr>
        <w:ind w:firstLine="709"/>
        <w:jc w:val="both"/>
      </w:pPr>
    </w:p>
    <w:p w:rsidR="00141F7D" w:rsidRDefault="00141F7D" w:rsidP="00141F7D">
      <w:pPr>
        <w:ind w:firstLine="709"/>
        <w:jc w:val="both"/>
      </w:pPr>
      <w:r>
        <w:t>Parselin Eskişehir-</w:t>
      </w:r>
      <w:r w:rsidRPr="003D6063">
        <w:t>Ankara Karayoluna çekme mesafesinin 45.00 metreden 35.00 metreye düşürülmesinin diğer taşınmazlar için olumsuz ö</w:t>
      </w:r>
      <w:r>
        <w:t>rn</w:t>
      </w:r>
      <w:r w:rsidRPr="003D6063">
        <w:t>ek teşkil edeceği, parsel bazında olduğu, aynı yola cepheli bütün parsellerin 45.00 metre çekme mesafesi varken 47106 ada 3 sayılı parselin çekme mesafesinin 35.00 metre olarak onaylanmasının uygun olmadığı,</w:t>
      </w:r>
    </w:p>
    <w:p w:rsidR="00141F7D" w:rsidRPr="003D6063" w:rsidRDefault="00141F7D" w:rsidP="00141F7D">
      <w:pPr>
        <w:ind w:firstLine="709"/>
        <w:jc w:val="both"/>
      </w:pPr>
    </w:p>
    <w:p w:rsidR="00141F7D" w:rsidRDefault="00141F7D" w:rsidP="00141F7D">
      <w:pPr>
        <w:ind w:firstLine="709"/>
        <w:jc w:val="both"/>
      </w:pPr>
      <w:r w:rsidRPr="003D6063">
        <w:t>Daire Başkanlığımızın olumsuz görüşüne rağmen plan değişikliği teklifinin onaylanması halinde</w:t>
      </w:r>
      <w:r>
        <w:t xml:space="preserve"> "</w:t>
      </w:r>
      <w:r w:rsidRPr="003D6063">
        <w:t>POMPA, KANOPİ VE YAK</w:t>
      </w:r>
      <w:r>
        <w:t>I</w:t>
      </w:r>
      <w:r w:rsidRPr="003D6063">
        <w:t xml:space="preserve">T TANKI GİBİ YAPILAR PARSEL SINIRINA EN FAZLA 5 METRE YAKLAŞMAK KAYDIYLA YAPI YAKLAŞMA SINIRLARI DIŞINDA DA YAPILABİLİR." şeklinde teklif edilen 2 </w:t>
      </w:r>
      <w:proofErr w:type="spellStart"/>
      <w:r w:rsidRPr="003D6063">
        <w:t>nolu</w:t>
      </w:r>
      <w:proofErr w:type="spellEnd"/>
      <w:r w:rsidRPr="003D6063">
        <w:t xml:space="preserve"> plan notunun iptal edilerek,</w:t>
      </w:r>
    </w:p>
    <w:p w:rsidR="00141F7D" w:rsidRPr="003D6063" w:rsidRDefault="00141F7D" w:rsidP="00141F7D">
      <w:pPr>
        <w:ind w:firstLine="709"/>
        <w:jc w:val="both"/>
      </w:pPr>
    </w:p>
    <w:p w:rsidR="00141F7D" w:rsidRPr="003D6063" w:rsidRDefault="00141F7D" w:rsidP="00141F7D">
      <w:pPr>
        <w:ind w:firstLine="709"/>
        <w:jc w:val="both"/>
      </w:pPr>
      <w:r w:rsidRPr="003D6063">
        <w:t>"- AKARYAKIT VE LPG SATIŞ SERVİS VE İKMAL İSTASYONUNA YÖNELİK OLARAK TSE'NİN TS 12663, TS 11939 VE TS 12820 VE İLGİLİ DİĞER STANDARTLARA (EMNİYET KURALLARI) UYULMADAN MİMARİ PROJE TASDİK EDİLEMEZ, YAPI VE İŞLETME RUHSATI VERİLEMEZ.</w:t>
      </w:r>
    </w:p>
    <w:p w:rsidR="00141F7D" w:rsidRPr="003D6063" w:rsidRDefault="00141F7D" w:rsidP="00141F7D">
      <w:pPr>
        <w:ind w:firstLine="709"/>
        <w:jc w:val="both"/>
      </w:pPr>
      <w:r w:rsidRPr="003D6063">
        <w:t>-KARAYOLLARI KENARINDA YAP</w:t>
      </w:r>
      <w:r>
        <w:t>I</w:t>
      </w:r>
      <w:r w:rsidRPr="003D6063">
        <w:t>LACAK VE AÇILACAK TESİSLER HAKKINDAKİ YÖNETMELİK HÜKÜMLERİNE UYULACAKTIR.</w:t>
      </w:r>
    </w:p>
    <w:p w:rsidR="00141F7D" w:rsidRDefault="00141F7D" w:rsidP="00141F7D">
      <w:pPr>
        <w:ind w:firstLine="709"/>
        <w:jc w:val="both"/>
      </w:pPr>
      <w:r w:rsidRPr="003D6063">
        <w:t xml:space="preserve">-PARSEL İÇERİSİNDE YAPILACAK OLAN KANOPİ, POMPA, YERALTI VE YERÜSTÜ TANKLARI, KARAYOLLARI KENARINDA YAPILACAK VE AÇILACAK TESİSLER HAKKINDAKİ YÖNETMELİK HÜKÜMLERİNE, TS 12663, TS 11939 VE TS 12820, İLGİLİ DİĞER STANDARTLARA UYGUN OLARAK YAPI YAKLAŞMA MESAFESİ DIŞARISINDA YAPILABİLİR. </w:t>
      </w:r>
    </w:p>
    <w:p w:rsidR="00AA2068" w:rsidRDefault="00141F7D" w:rsidP="00AA2068">
      <w:pPr>
        <w:ind w:firstLine="709"/>
        <w:jc w:val="both"/>
      </w:pPr>
      <w:r w:rsidRPr="003D6063">
        <w:t>-5307 VE 5015 SAYILI KANUNLARIN İLGİLİ YÖNETMELİKLERİNE UYULACAKTIR.</w:t>
      </w:r>
    </w:p>
    <w:p w:rsidR="00141F7D" w:rsidRPr="003B0AF0" w:rsidRDefault="00141F7D" w:rsidP="00AA2068">
      <w:pPr>
        <w:jc w:val="center"/>
      </w:pPr>
      <w:r w:rsidRPr="003B0AF0">
        <w:lastRenderedPageBreak/>
        <w:t>T.C.</w:t>
      </w:r>
    </w:p>
    <w:p w:rsidR="00141F7D" w:rsidRPr="003B0AF0" w:rsidRDefault="00141F7D" w:rsidP="00AA2068">
      <w:pPr>
        <w:jc w:val="center"/>
      </w:pPr>
      <w:r w:rsidRPr="003B0AF0">
        <w:t>ANKARA BÜYÜKŞEHİR BELEDİYE MECLİSİ</w:t>
      </w:r>
    </w:p>
    <w:p w:rsidR="00141F7D" w:rsidRDefault="00141F7D" w:rsidP="00AA2068">
      <w:pPr>
        <w:jc w:val="center"/>
      </w:pPr>
      <w:r w:rsidRPr="003B0AF0">
        <w:t>İmar ve Bayındırlık Komisyonu Raporu</w:t>
      </w:r>
    </w:p>
    <w:p w:rsidR="00141F7D" w:rsidRDefault="00141F7D" w:rsidP="00AA2068">
      <w:pPr>
        <w:jc w:val="center"/>
      </w:pPr>
    </w:p>
    <w:p w:rsidR="00141F7D" w:rsidRDefault="00141F7D" w:rsidP="00AA2068">
      <w:pPr>
        <w:jc w:val="center"/>
      </w:pPr>
    </w:p>
    <w:p w:rsidR="00141F7D" w:rsidRDefault="00141F7D" w:rsidP="00AA2068">
      <w:pPr>
        <w:jc w:val="center"/>
      </w:pPr>
      <w:r w:rsidRPr="003B0AF0">
        <w:t xml:space="preserve">Rapor No: </w:t>
      </w:r>
      <w:r>
        <w:t>863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141F7D" w:rsidRDefault="00141F7D" w:rsidP="00AA2068">
      <w:pPr>
        <w:rPr>
          <w:lang/>
        </w:rPr>
      </w:pPr>
    </w:p>
    <w:p w:rsidR="00141F7D" w:rsidRDefault="00141F7D" w:rsidP="00AA2068">
      <w:pPr>
        <w:jc w:val="center"/>
        <w:rPr>
          <w:lang/>
        </w:rPr>
      </w:pPr>
    </w:p>
    <w:p w:rsidR="00141F7D" w:rsidRDefault="00141F7D" w:rsidP="00AA2068">
      <w:pPr>
        <w:jc w:val="center"/>
        <w:rPr>
          <w:lang/>
        </w:rPr>
      </w:pPr>
      <w:r>
        <w:rPr>
          <w:lang/>
        </w:rPr>
        <w:t>-3-</w:t>
      </w:r>
    </w:p>
    <w:p w:rsidR="00141F7D" w:rsidRDefault="00141F7D" w:rsidP="00141F7D">
      <w:pPr>
        <w:jc w:val="both"/>
      </w:pPr>
    </w:p>
    <w:p w:rsidR="00141F7D" w:rsidRDefault="00141F7D" w:rsidP="00141F7D">
      <w:pPr>
        <w:ind w:firstLine="709"/>
        <w:jc w:val="both"/>
      </w:pPr>
      <w:r w:rsidRPr="003D6063">
        <w:t xml:space="preserve"> </w:t>
      </w:r>
    </w:p>
    <w:p w:rsidR="00141F7D" w:rsidRDefault="00141F7D" w:rsidP="00141F7D">
      <w:pPr>
        <w:ind w:firstLine="709"/>
        <w:jc w:val="both"/>
      </w:pPr>
      <w:r w:rsidRPr="003D6063">
        <w:t>-</w:t>
      </w:r>
      <w:proofErr w:type="gramStart"/>
      <w:r w:rsidRPr="003D6063">
        <w:t xml:space="preserve">LPG </w:t>
      </w:r>
      <w:r>
        <w:t xml:space="preserve"> </w:t>
      </w:r>
      <w:r w:rsidRPr="003D6063">
        <w:t>PİYASASI</w:t>
      </w:r>
      <w:proofErr w:type="gramEnd"/>
      <w:r w:rsidRPr="003D6063">
        <w:t xml:space="preserve"> LİSANS YÖNETMELİĞİ HÜKÜMLERİNE UYULACAKTIR.</w:t>
      </w:r>
    </w:p>
    <w:p w:rsidR="00141F7D" w:rsidRPr="003D6063" w:rsidRDefault="00141F7D" w:rsidP="00141F7D">
      <w:pPr>
        <w:ind w:firstLine="709"/>
        <w:jc w:val="both"/>
      </w:pPr>
      <w:r w:rsidRPr="003D6063">
        <w:t>-PETROL PİYASASI LİSANS YÖNETMELİĞİ HÜKÜMLERİNE UYULACAKTIR</w:t>
      </w:r>
      <w:r>
        <w:t>.</w:t>
      </w:r>
    </w:p>
    <w:p w:rsidR="00141F7D" w:rsidRDefault="00141F7D" w:rsidP="00141F7D">
      <w:pPr>
        <w:ind w:firstLine="709"/>
        <w:jc w:val="both"/>
      </w:pPr>
      <w:r w:rsidRPr="003D6063">
        <w:t xml:space="preserve">-İSTASYON İÇERİSİNDE MEVCUT TESİSLERE İLAVE POMPA, KANOPİ, YER ALTI VE YERÜSTÜ TANKLARI VE BENZERİ TESİSLER, KANUN YÖNETMELİK VE TSE STANDARTLARINA UYGUN OLARAK YAPILABİLİR." şeklindeki plan notlarının ilave edilmesinin güvenlik açısından önemli olduğu, </w:t>
      </w:r>
    </w:p>
    <w:p w:rsidR="00141F7D" w:rsidRPr="003D6063" w:rsidRDefault="00141F7D" w:rsidP="00141F7D">
      <w:pPr>
        <w:ind w:firstLine="709"/>
        <w:jc w:val="both"/>
      </w:pPr>
    </w:p>
    <w:p w:rsidR="00141F7D" w:rsidRPr="003D6063" w:rsidRDefault="00141F7D" w:rsidP="00141F7D">
      <w:pPr>
        <w:ind w:firstLine="709"/>
        <w:jc w:val="both"/>
      </w:pPr>
      <w:r>
        <w:t xml:space="preserve">Hususları tespit edilmiş olup, </w:t>
      </w:r>
      <w:r w:rsidRPr="003D6063">
        <w:t>Etimesgut İlçesi Fatih Sultan Mehmet Mahallesi 47106 ada 3 parselde 1/1000 ölçekli uygulama imar planı değişikliği</w:t>
      </w:r>
      <w:r>
        <w:t>nin planlama ilke ve esaslarına uygun olmadığından reddi komisyonumuzca oybirliği ile uygun görülmüştür.</w:t>
      </w:r>
    </w:p>
    <w:p w:rsidR="00141F7D" w:rsidRPr="003D6063" w:rsidRDefault="00141F7D" w:rsidP="00141F7D">
      <w:pPr>
        <w:ind w:firstLine="709"/>
        <w:jc w:val="both"/>
      </w:pPr>
    </w:p>
    <w:p w:rsidR="00141F7D" w:rsidRDefault="00141F7D" w:rsidP="00141F7D">
      <w:pPr>
        <w:ind w:firstLine="709"/>
        <w:jc w:val="both"/>
      </w:pPr>
      <w:r w:rsidRPr="003D6063">
        <w:t>Raporumuz Büyükşehir Belediye Meclisinin onayına arz olunur.</w:t>
      </w:r>
    </w:p>
    <w:p w:rsidR="00141F7D" w:rsidRPr="003D6063" w:rsidRDefault="00141F7D" w:rsidP="00141F7D">
      <w:pPr>
        <w:ind w:firstLine="709"/>
        <w:jc w:val="both"/>
      </w:pPr>
    </w:p>
    <w:p w:rsidR="00141F7D" w:rsidRDefault="00141F7D" w:rsidP="00141F7D">
      <w:pPr>
        <w:spacing w:line="240" w:lineRule="exact"/>
        <w:ind w:right="20"/>
        <w:jc w:val="both"/>
      </w:pPr>
    </w:p>
    <w:p w:rsidR="00141F7D" w:rsidRDefault="00141F7D" w:rsidP="00141F7D">
      <w:pPr>
        <w:jc w:val="both"/>
      </w:pPr>
      <w:r>
        <w:t xml:space="preserve">            Mehmet Emin AYAZ               </w:t>
      </w:r>
      <w:r>
        <w:tab/>
        <w:t xml:space="preserve"> Gürkan DEMİRKESEN   </w:t>
      </w:r>
      <w:r>
        <w:tab/>
      </w:r>
      <w:r>
        <w:tab/>
        <w:t>Kerem ERDEM</w:t>
      </w:r>
    </w:p>
    <w:p w:rsidR="00141F7D" w:rsidRDefault="00141F7D" w:rsidP="00141F7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41F7D" w:rsidRDefault="00141F7D" w:rsidP="00141F7D">
      <w:pPr>
        <w:tabs>
          <w:tab w:val="left" w:pos="8508"/>
        </w:tabs>
        <w:jc w:val="both"/>
      </w:pPr>
      <w:r>
        <w:t xml:space="preserve">                 </w:t>
      </w:r>
    </w:p>
    <w:p w:rsidR="00141F7D" w:rsidRDefault="00141F7D" w:rsidP="00141F7D">
      <w:pPr>
        <w:jc w:val="both"/>
      </w:pPr>
    </w:p>
    <w:p w:rsidR="00141F7D" w:rsidRDefault="00141F7D" w:rsidP="00141F7D">
      <w:pPr>
        <w:jc w:val="both"/>
      </w:pPr>
    </w:p>
    <w:p w:rsidR="00141F7D" w:rsidRDefault="00141F7D" w:rsidP="00141F7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41F7D" w:rsidRDefault="00141F7D" w:rsidP="00141F7D">
      <w:pPr>
        <w:ind w:firstLine="708"/>
        <w:jc w:val="both"/>
      </w:pPr>
      <w:r>
        <w:t>Üye</w:t>
      </w:r>
      <w:r>
        <w:tab/>
      </w:r>
      <w:r>
        <w:tab/>
      </w:r>
      <w:r>
        <w:tab/>
      </w:r>
      <w:r>
        <w:tab/>
      </w:r>
      <w:r>
        <w:tab/>
        <w:t xml:space="preserve">          Üye</w:t>
      </w:r>
      <w:r>
        <w:tab/>
      </w:r>
      <w:r>
        <w:tab/>
      </w:r>
      <w:r>
        <w:tab/>
      </w:r>
      <w:r>
        <w:tab/>
        <w:t xml:space="preserve">    Üye</w:t>
      </w:r>
    </w:p>
    <w:p w:rsidR="00141F7D" w:rsidRDefault="00141F7D" w:rsidP="00141F7D">
      <w:pPr>
        <w:ind w:firstLine="708"/>
        <w:jc w:val="both"/>
      </w:pPr>
    </w:p>
    <w:p w:rsidR="00141F7D" w:rsidRDefault="00141F7D" w:rsidP="00141F7D">
      <w:pPr>
        <w:jc w:val="both"/>
      </w:pPr>
    </w:p>
    <w:p w:rsidR="00141F7D" w:rsidRDefault="00141F7D" w:rsidP="00141F7D">
      <w:pPr>
        <w:jc w:val="both"/>
      </w:pPr>
    </w:p>
    <w:p w:rsidR="00141F7D" w:rsidRDefault="00141F7D" w:rsidP="00141F7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41F7D" w:rsidRDefault="00141F7D" w:rsidP="00141F7D">
      <w:pPr>
        <w:jc w:val="both"/>
      </w:pPr>
      <w:r>
        <w:t xml:space="preserve">        Üye</w:t>
      </w:r>
      <w:r>
        <w:tab/>
      </w:r>
      <w:r>
        <w:tab/>
      </w:r>
      <w:r>
        <w:tab/>
      </w:r>
      <w:r>
        <w:tab/>
      </w:r>
      <w:r>
        <w:tab/>
      </w:r>
      <w:r>
        <w:tab/>
        <w:t>Üye</w:t>
      </w:r>
      <w:r>
        <w:tab/>
      </w:r>
      <w:r>
        <w:tab/>
      </w:r>
      <w:r>
        <w:tab/>
      </w:r>
      <w:r>
        <w:tab/>
        <w:t xml:space="preserve">      Üye</w:t>
      </w:r>
      <w:r>
        <w:tab/>
      </w:r>
    </w:p>
    <w:p w:rsidR="00141F7D" w:rsidRDefault="00141F7D" w:rsidP="00141F7D">
      <w:pPr>
        <w:jc w:val="both"/>
      </w:pPr>
    </w:p>
    <w:sectPr w:rsidR="00141F7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AC5363"/>
    <w:multiLevelType w:val="hybridMultilevel"/>
    <w:tmpl w:val="AE929DF4"/>
    <w:lvl w:ilvl="0" w:tplc="1EBA1F54">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296D5D"/>
    <w:multiLevelType w:val="hybridMultilevel"/>
    <w:tmpl w:val="AAAADB86"/>
    <w:lvl w:ilvl="0" w:tplc="FB0C890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1"/>
  </w:num>
  <w:num w:numId="4">
    <w:abstractNumId w:val="8"/>
  </w:num>
  <w:num w:numId="5">
    <w:abstractNumId w:val="28"/>
  </w:num>
  <w:num w:numId="6">
    <w:abstractNumId w:val="29"/>
  </w:num>
  <w:num w:numId="7">
    <w:abstractNumId w:val="21"/>
  </w:num>
  <w:num w:numId="8">
    <w:abstractNumId w:val="43"/>
  </w:num>
  <w:num w:numId="9">
    <w:abstractNumId w:val="26"/>
  </w:num>
  <w:num w:numId="10">
    <w:abstractNumId w:val="20"/>
  </w:num>
  <w:num w:numId="11">
    <w:abstractNumId w:val="40"/>
  </w:num>
  <w:num w:numId="12">
    <w:abstractNumId w:val="19"/>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3"/>
  </w:num>
  <w:num w:numId="17">
    <w:abstractNumId w:val="2"/>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1"/>
  </w:num>
  <w:num w:numId="29">
    <w:abstractNumId w:val="24"/>
  </w:num>
  <w:num w:numId="30">
    <w:abstractNumId w:val="14"/>
  </w:num>
  <w:num w:numId="31">
    <w:abstractNumId w:val="44"/>
  </w:num>
  <w:num w:numId="32">
    <w:abstractNumId w:val="17"/>
  </w:num>
  <w:num w:numId="33">
    <w:abstractNumId w:val="7"/>
  </w:num>
  <w:num w:numId="34">
    <w:abstractNumId w:val="32"/>
  </w:num>
  <w:num w:numId="35">
    <w:abstractNumId w:val="34"/>
  </w:num>
  <w:num w:numId="36">
    <w:abstractNumId w:val="0"/>
  </w:num>
  <w:num w:numId="37">
    <w:abstractNumId w:val="27"/>
  </w:num>
  <w:num w:numId="38">
    <w:abstractNumId w:val="9"/>
  </w:num>
  <w:num w:numId="39">
    <w:abstractNumId w:val="4"/>
  </w:num>
  <w:num w:numId="40">
    <w:abstractNumId w:val="12"/>
  </w:num>
  <w:num w:numId="41">
    <w:abstractNumId w:val="30"/>
  </w:num>
  <w:num w:numId="42">
    <w:abstractNumId w:val="10"/>
  </w:num>
  <w:num w:numId="43">
    <w:abstractNumId w:val="3"/>
  </w:num>
  <w:num w:numId="44">
    <w:abstractNumId w:val="22"/>
  </w:num>
  <w:num w:numId="45">
    <w:abstractNumId w:val="16"/>
  </w:num>
  <w:num w:numId="46">
    <w:abstractNumId w:val="25"/>
  </w:num>
  <w:num w:numId="47">
    <w:abstractNumId w:val="35"/>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F7D"/>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0E0E"/>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2068"/>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B9CB-D770-4F3E-9A91-FFD297A2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1670</Words>
  <Characters>12074</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2021-04-12T10:55:00Z</dcterms:created>
  <dcterms:modified xsi:type="dcterms:W3CDTF">2021-04-14T15:52:00Z</dcterms:modified>
</cp:coreProperties>
</file>