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</w:t>
      </w:r>
      <w:r w:rsidR="00385486">
        <w:t>7</w:t>
      </w:r>
      <w:r w:rsidR="00C60711">
        <w:t>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322958" w:rsidP="00492DFF">
      <w:pPr>
        <w:ind w:firstLine="708"/>
        <w:jc w:val="both"/>
      </w:pPr>
      <w:r>
        <w:t xml:space="preserve">Kızılcahamam İlçesi Saraycık </w:t>
      </w:r>
      <w:proofErr w:type="gramStart"/>
      <w:r>
        <w:t>Mahallesinin sokak</w:t>
      </w:r>
      <w:proofErr w:type="gramEnd"/>
      <w:r>
        <w:t xml:space="preserve"> aralarının kilit taşı ile döşenmesine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 w:rsidR="008405E7">
        <w:t>2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322958">
        <w:t xml:space="preserve">Kızılcahamam İlçesi Saraycık Mahallesinin sokak aralarına 1500 metre kilit taşı döşenmesinin araştırılmasına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Default="00C912E2" w:rsidP="00C912E2">
      <w:pPr>
        <w:jc w:val="center"/>
      </w:pPr>
    </w:p>
    <w:p w:rsidR="00C912E2" w:rsidRDefault="00C912E2" w:rsidP="00C912E2">
      <w:pPr>
        <w:jc w:val="center"/>
      </w:pPr>
      <w:r>
        <w:t>T.C.</w:t>
      </w:r>
    </w:p>
    <w:p w:rsidR="00C912E2" w:rsidRDefault="00C912E2" w:rsidP="00C912E2">
      <w:pPr>
        <w:jc w:val="center"/>
      </w:pPr>
      <w:r>
        <w:t>ANKARA BÜYÜKŞEHİR BELEDİYE MECLİSİ</w:t>
      </w:r>
    </w:p>
    <w:p w:rsidR="00C912E2" w:rsidRDefault="00C912E2" w:rsidP="00C912E2">
      <w:pPr>
        <w:ind w:firstLine="709"/>
      </w:pPr>
      <w:r>
        <w:t xml:space="preserve">                                      Kent Estetiği Komisyonu Raporu</w:t>
      </w:r>
    </w:p>
    <w:p w:rsidR="00C912E2" w:rsidRDefault="00C912E2" w:rsidP="00C912E2">
      <w:pPr>
        <w:spacing w:line="240" w:lineRule="atLeast"/>
      </w:pPr>
    </w:p>
    <w:p w:rsidR="00C912E2" w:rsidRDefault="00C912E2" w:rsidP="00C912E2">
      <w:pPr>
        <w:spacing w:line="240" w:lineRule="atLeast"/>
      </w:pPr>
    </w:p>
    <w:p w:rsidR="00C912E2" w:rsidRDefault="00C912E2" w:rsidP="00C912E2">
      <w:pPr>
        <w:spacing w:line="240" w:lineRule="atLeast"/>
      </w:pPr>
      <w:r>
        <w:t>Rapor No: 124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095">
        <w:t xml:space="preserve">     </w:t>
      </w:r>
      <w:r>
        <w:t xml:space="preserve">       27.03.2020</w:t>
      </w:r>
    </w:p>
    <w:p w:rsidR="00C912E2" w:rsidRDefault="00C912E2" w:rsidP="00C912E2">
      <w:pPr>
        <w:jc w:val="center"/>
      </w:pPr>
    </w:p>
    <w:p w:rsidR="00C912E2" w:rsidRDefault="00C912E2" w:rsidP="00C912E2">
      <w:pPr>
        <w:jc w:val="center"/>
      </w:pPr>
    </w:p>
    <w:p w:rsidR="00C912E2" w:rsidRDefault="00C912E2" w:rsidP="00C912E2">
      <w:pPr>
        <w:jc w:val="center"/>
      </w:pPr>
      <w:r>
        <w:t>BÜYÜKŞEHİR BELEDİYE MECLİSİ BAŞKANLIĞINA</w:t>
      </w:r>
    </w:p>
    <w:p w:rsidR="00C912E2" w:rsidRDefault="00C912E2" w:rsidP="00C912E2">
      <w:pPr>
        <w:jc w:val="center"/>
      </w:pPr>
    </w:p>
    <w:p w:rsidR="00C912E2" w:rsidRDefault="00C912E2" w:rsidP="00C912E2">
      <w:pPr>
        <w:jc w:val="center"/>
      </w:pPr>
    </w:p>
    <w:p w:rsidR="00C912E2" w:rsidRDefault="00C912E2" w:rsidP="00C912E2">
      <w:pPr>
        <w:jc w:val="center"/>
      </w:pPr>
    </w:p>
    <w:p w:rsidR="00C912E2" w:rsidRDefault="00C912E2" w:rsidP="00C912E2">
      <w:pPr>
        <w:pStyle w:val="GvdeMetni"/>
        <w:ind w:firstLine="708"/>
      </w:pPr>
      <w:r>
        <w:t xml:space="preserve">Kızılcahamam İlçesi Saraycık </w:t>
      </w:r>
      <w:proofErr w:type="gramStart"/>
      <w:r>
        <w:t>Mahallesinin sokak</w:t>
      </w:r>
      <w:proofErr w:type="gramEnd"/>
      <w:r>
        <w:t xml:space="preserve"> aralarının kilit taşı ile döşenmesine ilişkin Büyükşehir Belediye Meclisinin 09.03.2020 tarih ve 13. gündem maddesi olarak komisyonumuza havale edilen dosya incelendi.</w:t>
      </w:r>
    </w:p>
    <w:p w:rsidR="00C912E2" w:rsidRDefault="00C912E2" w:rsidP="00C912E2">
      <w:pPr>
        <w:pStyle w:val="GvdeMetni"/>
        <w:ind w:firstLine="708"/>
      </w:pPr>
    </w:p>
    <w:p w:rsidR="00C912E2" w:rsidRDefault="00C912E2" w:rsidP="00C912E2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Saraycık Mahallesinin sokak aralarının kilit taşı ile döşenmesinin istenildiği;</w:t>
      </w:r>
    </w:p>
    <w:p w:rsidR="00C912E2" w:rsidRDefault="00C912E2" w:rsidP="00C912E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12E2" w:rsidRPr="000A7E2A" w:rsidRDefault="00C912E2" w:rsidP="00C912E2">
      <w:pPr>
        <w:pStyle w:val="GvdeMetniGirintisi2"/>
      </w:pPr>
      <w:r w:rsidRPr="000A7E2A">
        <w:t>Komisyonumuzca yapılan incelemeler neticesinde</w:t>
      </w:r>
      <w:r>
        <w:t xml:space="preserve">; Kızılcahamam İlçesi Saraycık Mahallesinin sokak aralarına 1500 metre kilit taşı döşenmesinin araştırılması komisyonumuzca </w:t>
      </w:r>
      <w:r w:rsidRPr="000A7E2A">
        <w:t>uygun görülmüştür.</w:t>
      </w:r>
    </w:p>
    <w:p w:rsidR="00C912E2" w:rsidRDefault="00C912E2" w:rsidP="00C912E2">
      <w:pPr>
        <w:pStyle w:val="GvdeMetniGirintisi2"/>
      </w:pPr>
    </w:p>
    <w:p w:rsidR="00C912E2" w:rsidRDefault="00C912E2" w:rsidP="00C912E2">
      <w:pPr>
        <w:jc w:val="both"/>
      </w:pPr>
      <w:r>
        <w:tab/>
        <w:t>Raporumuz Büyükşehir Belediye Meclisinin Onayına arz olunur.</w:t>
      </w:r>
    </w:p>
    <w:p w:rsidR="00C912E2" w:rsidRDefault="00C912E2" w:rsidP="00C912E2">
      <w:pPr>
        <w:jc w:val="both"/>
      </w:pPr>
    </w:p>
    <w:p w:rsidR="00C912E2" w:rsidRDefault="00C912E2" w:rsidP="00C912E2">
      <w:pPr>
        <w:jc w:val="both"/>
      </w:pPr>
    </w:p>
    <w:p w:rsidR="00C912E2" w:rsidRDefault="00C912E2" w:rsidP="00C912E2">
      <w:pPr>
        <w:jc w:val="both"/>
      </w:pPr>
    </w:p>
    <w:p w:rsidR="00C912E2" w:rsidRDefault="00C912E2" w:rsidP="00C912E2"/>
    <w:p w:rsidR="00C912E2" w:rsidRPr="00F36187" w:rsidRDefault="00C912E2" w:rsidP="00C912E2"/>
    <w:p w:rsidR="00C912E2" w:rsidRDefault="00C912E2" w:rsidP="00C912E2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C912E2" w:rsidTr="00817D6C">
        <w:trPr>
          <w:trHeight w:val="1380"/>
        </w:trPr>
        <w:tc>
          <w:tcPr>
            <w:tcW w:w="3238" w:type="dxa"/>
          </w:tcPr>
          <w:p w:rsidR="00C912E2" w:rsidRDefault="00C912E2" w:rsidP="00817D6C">
            <w:pPr>
              <w:jc w:val="center"/>
            </w:pPr>
            <w:r>
              <w:t>Cafer Tayyar ALTUĞ</w:t>
            </w:r>
          </w:p>
          <w:p w:rsidR="00C912E2" w:rsidRDefault="00C912E2" w:rsidP="00817D6C">
            <w:pPr>
              <w:jc w:val="center"/>
            </w:pPr>
            <w:r w:rsidRPr="009E0458">
              <w:t>Komisyon Başkanı</w:t>
            </w:r>
          </w:p>
          <w:p w:rsidR="00C912E2" w:rsidRPr="009E0458" w:rsidRDefault="00C912E2" w:rsidP="00817D6C">
            <w:pPr>
              <w:jc w:val="center"/>
            </w:pPr>
          </w:p>
        </w:tc>
        <w:tc>
          <w:tcPr>
            <w:tcW w:w="3239" w:type="dxa"/>
          </w:tcPr>
          <w:p w:rsidR="00C912E2" w:rsidRDefault="00C912E2" w:rsidP="00817D6C">
            <w:pPr>
              <w:jc w:val="center"/>
            </w:pPr>
            <w:r>
              <w:t>Emre ARSLANTAŞ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Başkan Vekili</w:t>
            </w:r>
          </w:p>
          <w:p w:rsidR="00C912E2" w:rsidRPr="009E0458" w:rsidRDefault="00C912E2" w:rsidP="00817D6C">
            <w:pPr>
              <w:jc w:val="center"/>
            </w:pPr>
          </w:p>
        </w:tc>
        <w:tc>
          <w:tcPr>
            <w:tcW w:w="3239" w:type="dxa"/>
          </w:tcPr>
          <w:p w:rsidR="00C912E2" w:rsidRDefault="00C912E2" w:rsidP="00817D6C">
            <w:pPr>
              <w:jc w:val="center"/>
            </w:pPr>
            <w:r>
              <w:t>Bekir YILDIZ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  <w:p w:rsidR="00C912E2" w:rsidRPr="009E0458" w:rsidRDefault="00C912E2" w:rsidP="00817D6C">
            <w:pPr>
              <w:jc w:val="center"/>
            </w:pPr>
          </w:p>
        </w:tc>
      </w:tr>
      <w:tr w:rsidR="00C912E2" w:rsidTr="00817D6C">
        <w:trPr>
          <w:trHeight w:val="1380"/>
        </w:trPr>
        <w:tc>
          <w:tcPr>
            <w:tcW w:w="3238" w:type="dxa"/>
            <w:vAlign w:val="center"/>
          </w:tcPr>
          <w:p w:rsidR="00C912E2" w:rsidRPr="009E0458" w:rsidRDefault="00C912E2" w:rsidP="00817D6C">
            <w:pPr>
              <w:jc w:val="center"/>
            </w:pPr>
          </w:p>
          <w:p w:rsidR="00C912E2" w:rsidRDefault="00C912E2" w:rsidP="00817D6C">
            <w:pPr>
              <w:jc w:val="center"/>
            </w:pPr>
            <w:r>
              <w:t>Ertuğrul ÇETİN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  <w:p w:rsidR="00C912E2" w:rsidRPr="009E0458" w:rsidRDefault="00C912E2" w:rsidP="00817D6C">
            <w:pPr>
              <w:jc w:val="center"/>
            </w:pPr>
          </w:p>
        </w:tc>
        <w:tc>
          <w:tcPr>
            <w:tcW w:w="3239" w:type="dxa"/>
            <w:vAlign w:val="center"/>
          </w:tcPr>
          <w:p w:rsidR="00C912E2" w:rsidRPr="009E0458" w:rsidRDefault="00C912E2" w:rsidP="00817D6C">
            <w:pPr>
              <w:jc w:val="center"/>
            </w:pPr>
          </w:p>
          <w:p w:rsidR="00C912E2" w:rsidRDefault="00C912E2" w:rsidP="00817D6C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  <w:p w:rsidR="00C912E2" w:rsidRPr="009E0458" w:rsidRDefault="00C912E2" w:rsidP="00817D6C">
            <w:pPr>
              <w:jc w:val="center"/>
            </w:pPr>
          </w:p>
        </w:tc>
        <w:tc>
          <w:tcPr>
            <w:tcW w:w="3239" w:type="dxa"/>
            <w:vAlign w:val="center"/>
          </w:tcPr>
          <w:p w:rsidR="00C912E2" w:rsidRPr="009E0458" w:rsidRDefault="00C912E2" w:rsidP="00817D6C">
            <w:pPr>
              <w:jc w:val="center"/>
            </w:pPr>
          </w:p>
          <w:p w:rsidR="00C912E2" w:rsidRDefault="00C912E2" w:rsidP="00817D6C">
            <w:pPr>
              <w:jc w:val="center"/>
            </w:pPr>
            <w:r>
              <w:t>Edip BALCI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  <w:p w:rsidR="00C912E2" w:rsidRPr="009E0458" w:rsidRDefault="00C912E2" w:rsidP="00817D6C">
            <w:pPr>
              <w:jc w:val="center"/>
            </w:pPr>
          </w:p>
        </w:tc>
      </w:tr>
      <w:tr w:rsidR="00C912E2" w:rsidTr="00817D6C">
        <w:trPr>
          <w:trHeight w:val="1380"/>
        </w:trPr>
        <w:tc>
          <w:tcPr>
            <w:tcW w:w="3238" w:type="dxa"/>
            <w:vAlign w:val="bottom"/>
          </w:tcPr>
          <w:p w:rsidR="00C912E2" w:rsidRPr="009E0458" w:rsidRDefault="00C912E2" w:rsidP="00817D6C">
            <w:pPr>
              <w:jc w:val="center"/>
            </w:pPr>
          </w:p>
          <w:p w:rsidR="00C912E2" w:rsidRPr="009E0458" w:rsidRDefault="00C912E2" w:rsidP="00817D6C">
            <w:pPr>
              <w:jc w:val="center"/>
            </w:pPr>
          </w:p>
          <w:p w:rsidR="00C912E2" w:rsidRPr="009E0458" w:rsidRDefault="00C912E2" w:rsidP="00817D6C">
            <w:pPr>
              <w:jc w:val="center"/>
            </w:pPr>
          </w:p>
          <w:p w:rsidR="00C912E2" w:rsidRDefault="00C912E2" w:rsidP="00817D6C">
            <w:pPr>
              <w:jc w:val="center"/>
            </w:pPr>
            <w:r>
              <w:t>İdris Yavuz CENGİZ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C912E2" w:rsidRPr="009E0458" w:rsidRDefault="00C912E2" w:rsidP="00817D6C">
            <w:pPr>
              <w:jc w:val="center"/>
            </w:pPr>
          </w:p>
          <w:p w:rsidR="00C912E2" w:rsidRPr="009E0458" w:rsidRDefault="00C912E2" w:rsidP="00817D6C">
            <w:pPr>
              <w:jc w:val="center"/>
            </w:pPr>
          </w:p>
          <w:p w:rsidR="00C912E2" w:rsidRPr="009E0458" w:rsidRDefault="00C912E2" w:rsidP="00817D6C">
            <w:pPr>
              <w:jc w:val="center"/>
            </w:pPr>
          </w:p>
          <w:p w:rsidR="00C912E2" w:rsidRDefault="00C912E2" w:rsidP="00817D6C">
            <w:pPr>
              <w:jc w:val="center"/>
            </w:pPr>
            <w:r>
              <w:t>Sinan DAŞTAN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C912E2" w:rsidRPr="009E0458" w:rsidRDefault="00C912E2" w:rsidP="00817D6C">
            <w:pPr>
              <w:jc w:val="center"/>
            </w:pPr>
          </w:p>
          <w:p w:rsidR="00C912E2" w:rsidRPr="009E0458" w:rsidRDefault="00C912E2" w:rsidP="00817D6C">
            <w:pPr>
              <w:jc w:val="center"/>
            </w:pPr>
          </w:p>
          <w:p w:rsidR="00C912E2" w:rsidRPr="009E0458" w:rsidRDefault="00C912E2" w:rsidP="00817D6C">
            <w:pPr>
              <w:jc w:val="center"/>
            </w:pPr>
          </w:p>
          <w:p w:rsidR="00C912E2" w:rsidRDefault="00C912E2" w:rsidP="00817D6C">
            <w:pPr>
              <w:jc w:val="center"/>
            </w:pPr>
            <w:r>
              <w:t>Ayhan YAĞCI</w:t>
            </w:r>
          </w:p>
          <w:p w:rsidR="00C912E2" w:rsidRPr="009E0458" w:rsidRDefault="00C912E2" w:rsidP="00817D6C">
            <w:pPr>
              <w:jc w:val="center"/>
            </w:pPr>
            <w:r w:rsidRPr="009E0458">
              <w:t>Üye</w:t>
            </w:r>
          </w:p>
        </w:tc>
      </w:tr>
    </w:tbl>
    <w:p w:rsidR="00C912E2" w:rsidRDefault="00C912E2" w:rsidP="00C912E2"/>
    <w:p w:rsidR="00C912E2" w:rsidRPr="00F36187" w:rsidRDefault="00C912E2" w:rsidP="00C912E2">
      <w:pPr>
        <w:ind w:firstLine="708"/>
      </w:pPr>
    </w:p>
    <w:p w:rsidR="00C912E2" w:rsidRDefault="00C912E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C912E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B56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2958"/>
    <w:rsid w:val="00325433"/>
    <w:rsid w:val="00325871"/>
    <w:rsid w:val="0032675C"/>
    <w:rsid w:val="003308DB"/>
    <w:rsid w:val="00330BDD"/>
    <w:rsid w:val="003311B8"/>
    <w:rsid w:val="00332095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5486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16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CB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711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12E2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629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081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D46B-B3AC-4B58-8CA8-FF1D9698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2020-07-13T10:43:00Z</cp:lastPrinted>
  <dcterms:created xsi:type="dcterms:W3CDTF">2020-07-13T10:46:00Z</dcterms:created>
  <dcterms:modified xsi:type="dcterms:W3CDTF">2020-07-23T09:06:00Z</dcterms:modified>
</cp:coreProperties>
</file>