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16320C" w:rsidRDefault="00401E09" w:rsidP="002856BD">
      <w:pPr>
        <w:jc w:val="both"/>
      </w:pPr>
      <w:r w:rsidRPr="0016320C">
        <w:t xml:space="preserve"> </w:t>
      </w:r>
      <w:r w:rsidR="0094450D" w:rsidRPr="0016320C">
        <w:tab/>
      </w:r>
      <w:r w:rsidR="002856BD" w:rsidRPr="0016320C">
        <w:t xml:space="preserve">             </w:t>
      </w:r>
      <w:r w:rsidR="00EF74AB" w:rsidRPr="0016320C">
        <w:t xml:space="preserve"> </w:t>
      </w:r>
      <w:r w:rsidR="00BE12F2" w:rsidRPr="0016320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6320C" w:rsidTr="00EC55FD">
        <w:trPr>
          <w:trHeight w:val="1152"/>
        </w:trPr>
        <w:tc>
          <w:tcPr>
            <w:tcW w:w="3085" w:type="dxa"/>
            <w:vAlign w:val="center"/>
          </w:tcPr>
          <w:p w:rsidR="00841632" w:rsidRPr="0016320C" w:rsidRDefault="00841632" w:rsidP="00FA7858">
            <w:pPr>
              <w:jc w:val="center"/>
            </w:pPr>
            <w:r w:rsidRPr="0016320C">
              <w:t>T.C.</w:t>
            </w:r>
          </w:p>
          <w:p w:rsidR="00841632" w:rsidRPr="0016320C" w:rsidRDefault="00841632" w:rsidP="00FA7858">
            <w:pPr>
              <w:jc w:val="center"/>
            </w:pPr>
            <w:r w:rsidRPr="0016320C">
              <w:t>ANKARA BÜYÜKŞEHİR</w:t>
            </w:r>
          </w:p>
          <w:p w:rsidR="00841632" w:rsidRPr="0016320C" w:rsidRDefault="00841632" w:rsidP="00FA7858">
            <w:pPr>
              <w:jc w:val="center"/>
            </w:pPr>
            <w:r w:rsidRPr="0016320C">
              <w:t>BELEDİYE MECLİSİ</w:t>
            </w:r>
          </w:p>
          <w:p w:rsidR="00841632" w:rsidRPr="0016320C" w:rsidRDefault="00841632" w:rsidP="00841632">
            <w:pPr>
              <w:jc w:val="center"/>
            </w:pPr>
          </w:p>
        </w:tc>
      </w:tr>
    </w:tbl>
    <w:p w:rsidR="00EC55FD" w:rsidRPr="0016320C" w:rsidRDefault="00EC55FD" w:rsidP="00841632">
      <w:pPr>
        <w:jc w:val="both"/>
      </w:pPr>
    </w:p>
    <w:p w:rsidR="00EC55FD" w:rsidRPr="0016320C" w:rsidRDefault="002856BD" w:rsidP="003B19C5">
      <w:pPr>
        <w:jc w:val="both"/>
      </w:pPr>
      <w:r w:rsidRPr="0016320C">
        <w:t>Karar No:</w:t>
      </w:r>
      <w:r w:rsidR="007E7FE3" w:rsidRPr="0016320C">
        <w:t>1</w:t>
      </w:r>
      <w:r w:rsidR="00357DAA" w:rsidRPr="0016320C">
        <w:t>674</w:t>
      </w:r>
      <w:r w:rsidRPr="0016320C">
        <w:t xml:space="preserve">  </w:t>
      </w:r>
      <w:r w:rsidRPr="0016320C">
        <w:tab/>
      </w:r>
      <w:r w:rsidRPr="0016320C">
        <w:tab/>
      </w:r>
      <w:r w:rsidRPr="0016320C">
        <w:tab/>
      </w:r>
      <w:r w:rsidRPr="0016320C">
        <w:tab/>
        <w:t xml:space="preserve"> </w:t>
      </w:r>
      <w:r w:rsidRPr="0016320C">
        <w:tab/>
      </w:r>
      <w:r w:rsidRPr="0016320C">
        <w:tab/>
        <w:t xml:space="preserve">     </w:t>
      </w:r>
      <w:r w:rsidR="00106A13" w:rsidRPr="0016320C">
        <w:tab/>
      </w:r>
      <w:r w:rsidR="00106A13" w:rsidRPr="0016320C">
        <w:tab/>
      </w:r>
      <w:r w:rsidR="00EB0EEC" w:rsidRPr="0016320C">
        <w:tab/>
      </w:r>
      <w:r w:rsidR="00AE60B0" w:rsidRPr="0016320C">
        <w:t xml:space="preserve">  </w:t>
      </w:r>
      <w:r w:rsidR="00396385" w:rsidRPr="0016320C">
        <w:t xml:space="preserve">     </w:t>
      </w:r>
      <w:r w:rsidR="001D5E5F" w:rsidRPr="0016320C">
        <w:t>10</w:t>
      </w:r>
      <w:r w:rsidRPr="0016320C">
        <w:t>.</w:t>
      </w:r>
      <w:r w:rsidR="00AF5380" w:rsidRPr="0016320C">
        <w:t>1</w:t>
      </w:r>
      <w:r w:rsidR="001D5E5F" w:rsidRPr="0016320C">
        <w:t>2</w:t>
      </w:r>
      <w:r w:rsidR="007E7FE3" w:rsidRPr="0016320C">
        <w:t>.20</w:t>
      </w:r>
      <w:r w:rsidR="00AE60B0" w:rsidRPr="0016320C">
        <w:t>20</w:t>
      </w:r>
    </w:p>
    <w:p w:rsidR="00EC55FD" w:rsidRPr="0016320C" w:rsidRDefault="002856BD" w:rsidP="00BE12F2">
      <w:pPr>
        <w:ind w:left="2844" w:right="543" w:firstLine="696"/>
      </w:pPr>
      <w:r w:rsidRPr="0016320C">
        <w:t xml:space="preserve">        K A R A R</w:t>
      </w:r>
    </w:p>
    <w:p w:rsidR="00EC55FD" w:rsidRPr="0016320C" w:rsidRDefault="00EC55FD" w:rsidP="00BE12F2">
      <w:pPr>
        <w:ind w:left="2844" w:right="543" w:firstLine="696"/>
      </w:pPr>
    </w:p>
    <w:p w:rsidR="001D5E5F" w:rsidRPr="0016320C" w:rsidRDefault="001D5E5F" w:rsidP="00BE12F2">
      <w:pPr>
        <w:ind w:left="2844" w:right="543" w:firstLine="696"/>
      </w:pPr>
    </w:p>
    <w:p w:rsidR="001D5E5F" w:rsidRPr="0016320C" w:rsidRDefault="001D5E5F" w:rsidP="00BE12F2">
      <w:pPr>
        <w:ind w:left="2844" w:right="543" w:firstLine="696"/>
      </w:pPr>
    </w:p>
    <w:p w:rsidR="004B5F02" w:rsidRPr="0016320C" w:rsidRDefault="00357DAA" w:rsidP="009F01B7">
      <w:pPr>
        <w:ind w:firstLine="709"/>
        <w:jc w:val="both"/>
      </w:pPr>
      <w:r w:rsidRPr="0016320C">
        <w:t xml:space="preserve">Çankaya İlçesi </w:t>
      </w:r>
      <w:proofErr w:type="spellStart"/>
      <w:r w:rsidRPr="0016320C">
        <w:t>Çayyolu</w:t>
      </w:r>
      <w:proofErr w:type="spellEnd"/>
      <w:r w:rsidRPr="0016320C">
        <w:t xml:space="preserve"> Mahallesi 28435 ada 3 parselde (</w:t>
      </w:r>
      <w:proofErr w:type="spellStart"/>
      <w:r w:rsidRPr="0016320C">
        <w:t>Kd</w:t>
      </w:r>
      <w:proofErr w:type="spellEnd"/>
      <w:r w:rsidRPr="0016320C">
        <w:t>.759) 1/5000 ölçekli nazım imar plan değişikliğine yapılan itiraza</w:t>
      </w:r>
      <w:r w:rsidR="00B61929" w:rsidRPr="0016320C">
        <w:t xml:space="preserve"> </w:t>
      </w:r>
      <w:r w:rsidR="00CF16A6" w:rsidRPr="0016320C">
        <w:t xml:space="preserve">ilişkin </w:t>
      </w:r>
      <w:r w:rsidR="001D5E5F" w:rsidRPr="0016320C">
        <w:t>İmar ve Bayındırlık Ko</w:t>
      </w:r>
      <w:r w:rsidR="00E34099" w:rsidRPr="0016320C">
        <w:t>misyonunun 25</w:t>
      </w:r>
      <w:r w:rsidR="00CF16A6" w:rsidRPr="0016320C">
        <w:t xml:space="preserve">.11.2020 gün ve </w:t>
      </w:r>
      <w:r w:rsidRPr="0016320C">
        <w:t>458</w:t>
      </w:r>
      <w:r w:rsidR="00CF16A6" w:rsidRPr="0016320C">
        <w:t xml:space="preserve"> sayılı raporu Büyükşehir Belediye Meclisimizin </w:t>
      </w:r>
      <w:r w:rsidR="001D5E5F" w:rsidRPr="0016320C">
        <w:t>10.12.2020</w:t>
      </w:r>
      <w:r w:rsidR="00CF16A6" w:rsidRPr="0016320C">
        <w:t xml:space="preserve"> tarihli toplantısında okundu.</w:t>
      </w:r>
    </w:p>
    <w:p w:rsidR="00357DAA" w:rsidRPr="0016320C" w:rsidRDefault="003E6C7A" w:rsidP="00357DAA">
      <w:pPr>
        <w:pStyle w:val="Style5"/>
        <w:widowControl/>
        <w:spacing w:before="230" w:line="240" w:lineRule="auto"/>
        <w:ind w:firstLine="709"/>
        <w:rPr>
          <w:rStyle w:val="FontStyle13"/>
          <w:b w:val="0"/>
          <w:i w:val="0"/>
          <w:sz w:val="24"/>
          <w:szCs w:val="24"/>
        </w:rPr>
      </w:pPr>
      <w:r w:rsidRPr="0016320C">
        <w:rPr>
          <w:rFonts w:ascii="Times New Roman" w:hAnsi="Times New Roman"/>
        </w:rPr>
        <w:t xml:space="preserve">Konu üzerinde yapılan görüşmelerden sonra; </w:t>
      </w:r>
      <w:r w:rsidR="00357DAA" w:rsidRPr="0016320C">
        <w:rPr>
          <w:rStyle w:val="FontStyle13"/>
          <w:b w:val="0"/>
          <w:i w:val="0"/>
          <w:sz w:val="24"/>
          <w:szCs w:val="24"/>
        </w:rPr>
        <w:t xml:space="preserve">TMMOB Şehir Plancıları Odası Ankara Şubesinin 26.10.2020 tarih E.135679 sayılı dilekçesiyle; Belediye Meclisimizin 11.08.2020 tarih 752 sayılı kararıyla onaylanan Çankaya İlçesi </w:t>
      </w:r>
      <w:proofErr w:type="spellStart"/>
      <w:r w:rsidR="00357DAA" w:rsidRPr="0016320C">
        <w:rPr>
          <w:rStyle w:val="FontStyle13"/>
          <w:b w:val="0"/>
          <w:i w:val="0"/>
          <w:sz w:val="24"/>
          <w:szCs w:val="24"/>
        </w:rPr>
        <w:t>Çayyolu</w:t>
      </w:r>
      <w:proofErr w:type="spellEnd"/>
      <w:r w:rsidR="00357DAA" w:rsidRPr="0016320C">
        <w:rPr>
          <w:rStyle w:val="FontStyle13"/>
          <w:b w:val="0"/>
          <w:i w:val="0"/>
          <w:sz w:val="24"/>
          <w:szCs w:val="24"/>
        </w:rPr>
        <w:t xml:space="preserve"> Mahallesi 28435/3 parselin güneyindeki park alanına ilişkin 1/5000 ölçekli Nazım İmar Planı değişikliğine itiraz edildiği,</w:t>
      </w:r>
    </w:p>
    <w:p w:rsidR="00357DAA" w:rsidRPr="0016320C" w:rsidRDefault="00357DAA" w:rsidP="00357DAA">
      <w:pPr>
        <w:pStyle w:val="Style5"/>
        <w:widowControl/>
        <w:spacing w:before="226" w:line="240" w:lineRule="auto"/>
        <w:ind w:firstLine="709"/>
        <w:rPr>
          <w:rStyle w:val="FontStyle13"/>
          <w:b w:val="0"/>
          <w:i w:val="0"/>
          <w:sz w:val="24"/>
          <w:szCs w:val="24"/>
        </w:rPr>
      </w:pPr>
      <w:r w:rsidRPr="0016320C">
        <w:rPr>
          <w:rStyle w:val="FontStyle13"/>
          <w:b w:val="0"/>
          <w:i w:val="0"/>
          <w:sz w:val="24"/>
          <w:szCs w:val="24"/>
        </w:rPr>
        <w:t>Yapılan incelemede;</w:t>
      </w:r>
    </w:p>
    <w:p w:rsidR="00357DAA" w:rsidRPr="0016320C" w:rsidRDefault="00357DAA" w:rsidP="00357DAA">
      <w:pPr>
        <w:pStyle w:val="Style5"/>
        <w:widowControl/>
        <w:spacing w:line="240" w:lineRule="auto"/>
        <w:ind w:firstLine="709"/>
        <w:rPr>
          <w:rStyle w:val="FontStyle13"/>
          <w:b w:val="0"/>
          <w:i w:val="0"/>
          <w:sz w:val="24"/>
          <w:szCs w:val="24"/>
        </w:rPr>
      </w:pPr>
    </w:p>
    <w:p w:rsidR="00357DAA" w:rsidRPr="0016320C" w:rsidRDefault="00357DAA" w:rsidP="00357DAA">
      <w:pPr>
        <w:pStyle w:val="Style5"/>
        <w:widowControl/>
        <w:spacing w:line="240" w:lineRule="auto"/>
        <w:ind w:firstLine="709"/>
        <w:rPr>
          <w:rStyle w:val="FontStyle13"/>
          <w:b w:val="0"/>
          <w:i w:val="0"/>
          <w:sz w:val="24"/>
          <w:szCs w:val="24"/>
        </w:rPr>
      </w:pP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w:t>
      </w:r>
      <w:proofErr w:type="spellStart"/>
      <w:r w:rsidRPr="0016320C">
        <w:rPr>
          <w:rStyle w:val="FontStyle13"/>
          <w:b w:val="0"/>
          <w:i w:val="0"/>
          <w:sz w:val="24"/>
          <w:szCs w:val="24"/>
        </w:rPr>
        <w:t>Yazkırı</w:t>
      </w:r>
      <w:proofErr w:type="spellEnd"/>
      <w:r w:rsidRPr="0016320C">
        <w:rPr>
          <w:rStyle w:val="FontStyle13"/>
          <w:b w:val="0"/>
          <w:i w:val="0"/>
          <w:sz w:val="24"/>
          <w:szCs w:val="24"/>
        </w:rPr>
        <w:t xml:space="preserve"> mevkii Devlet Su İşleri ve Türkiye Petrolleri Anonim Ortaklığı Toplu Konut Alanı Yerleşme Sahasına ait 1/1000 ölçekli imar planı İmar İdare Heyetinin 13.02.1973 tarih ve 79 sayılı kararı ile İmar ve İskan Bakanlığının 07.05.1973 tarih ve Planlama ve İmar Genel Müdürlüğü'nün H-06-</w:t>
      </w:r>
      <w:proofErr w:type="gramStart"/>
      <w:r w:rsidRPr="0016320C">
        <w:rPr>
          <w:rStyle w:val="FontStyle13"/>
          <w:b w:val="0"/>
          <w:i w:val="0"/>
          <w:sz w:val="24"/>
          <w:szCs w:val="24"/>
        </w:rPr>
        <w:t>03:060</w:t>
      </w:r>
      <w:proofErr w:type="gramEnd"/>
      <w:r w:rsidRPr="0016320C">
        <w:rPr>
          <w:rStyle w:val="FontStyle13"/>
          <w:b w:val="0"/>
          <w:i w:val="0"/>
          <w:sz w:val="24"/>
          <w:szCs w:val="24"/>
        </w:rPr>
        <w:t xml:space="preserve"> 133492-2668 sayıları ile onandığı, 1/5000 ölçekli Nazım İmar Planının bulunmadığı, </w:t>
      </w: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759 parselin de içerisinde bulunduğu, DSİ İşçi Yapı Kooperatifi, TPAP </w:t>
      </w:r>
      <w:proofErr w:type="spellStart"/>
      <w:r w:rsidRPr="0016320C">
        <w:rPr>
          <w:rStyle w:val="FontStyle13"/>
          <w:b w:val="0"/>
          <w:i w:val="0"/>
          <w:sz w:val="24"/>
          <w:szCs w:val="24"/>
        </w:rPr>
        <w:t>Binsesin</w:t>
      </w:r>
      <w:proofErr w:type="spellEnd"/>
      <w:r w:rsidRPr="0016320C">
        <w:rPr>
          <w:rStyle w:val="FontStyle13"/>
          <w:b w:val="0"/>
          <w:i w:val="0"/>
          <w:sz w:val="24"/>
          <w:szCs w:val="24"/>
        </w:rPr>
        <w:t xml:space="preserve"> İşçi Yapı Kooperatifi, TPAO Yeni Ankara İşçi Yapı Kooperatifi ve bazı şahısların Yenimahalle </w:t>
      </w: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mevkiindeki </w:t>
      </w:r>
      <w:proofErr w:type="spellStart"/>
      <w:r w:rsidRPr="0016320C">
        <w:rPr>
          <w:rStyle w:val="FontStyle13"/>
          <w:b w:val="0"/>
          <w:i w:val="0"/>
          <w:sz w:val="24"/>
          <w:szCs w:val="24"/>
        </w:rPr>
        <w:t>tp</w:t>
      </w:r>
      <w:proofErr w:type="spellEnd"/>
      <w:r w:rsidRPr="0016320C">
        <w:rPr>
          <w:rStyle w:val="FontStyle13"/>
          <w:b w:val="0"/>
          <w:i w:val="0"/>
          <w:sz w:val="24"/>
          <w:szCs w:val="24"/>
        </w:rPr>
        <w:t xml:space="preserve">. </w:t>
      </w:r>
      <w:proofErr w:type="gramStart"/>
      <w:r w:rsidRPr="0016320C">
        <w:rPr>
          <w:rStyle w:val="FontStyle13"/>
          <w:b w:val="0"/>
          <w:i w:val="0"/>
          <w:sz w:val="24"/>
          <w:szCs w:val="24"/>
        </w:rPr>
        <w:t xml:space="preserve">140, 141, 147, 148, 149, 151, 152, 153, 154, 155, 156, 157, 158, 159, 160, 161, 162, 165, 166, 167, 168, 173, 174, 175, 176, 177, 178, 179, 180, 181, 759, 771, 773, 774, 775 ve 794 sayılı parsellerindeki mevzi imar planı teklifinin Ankara İmar İdare Heyetinin 13.02.1973 tarih ve 79 sayılı kararı ile kabul edilerek onaylandığı, onanlı plana göre ilgililerince hazırlanan 64800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parselasyon planının ise Ankara İmar İdare Heyetinin 24.09.1976 tarih ve 599 sayılı kararı ile kabul edilerek onaylandığı,</w:t>
      </w:r>
      <w:proofErr w:type="gramEnd"/>
    </w:p>
    <w:p w:rsidR="00357DAA" w:rsidRPr="0016320C" w:rsidRDefault="00357DAA" w:rsidP="00357DAA">
      <w:pPr>
        <w:pStyle w:val="Style5"/>
        <w:widowControl/>
        <w:spacing w:before="235" w:line="240" w:lineRule="auto"/>
        <w:ind w:firstLine="709"/>
        <w:rPr>
          <w:rStyle w:val="FontStyle13"/>
          <w:b w:val="0"/>
          <w:i w:val="0"/>
          <w:sz w:val="24"/>
          <w:szCs w:val="24"/>
        </w:rPr>
      </w:pPr>
      <w:r w:rsidRPr="0016320C">
        <w:rPr>
          <w:rStyle w:val="FontStyle13"/>
          <w:b w:val="0"/>
          <w:i w:val="0"/>
          <w:sz w:val="24"/>
          <w:szCs w:val="24"/>
        </w:rPr>
        <w:t xml:space="preserve">64800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parselasyon planı kapsamında, yukarıda açıkça yazılan tüm parsellerden, alınan bedelsiz terklerin bir kısmının tapudan terkin edildiği, bir kısmının ise yaşadığı,</w:t>
      </w:r>
    </w:p>
    <w:p w:rsidR="00357DAA" w:rsidRPr="0016320C" w:rsidRDefault="00357DAA" w:rsidP="00357DAA">
      <w:pPr>
        <w:pStyle w:val="Style5"/>
        <w:widowControl/>
        <w:spacing w:before="240" w:line="240" w:lineRule="auto"/>
        <w:ind w:firstLine="709"/>
        <w:rPr>
          <w:rStyle w:val="FontStyle13"/>
          <w:b w:val="0"/>
          <w:i w:val="0"/>
          <w:sz w:val="24"/>
          <w:szCs w:val="24"/>
        </w:rPr>
      </w:pPr>
      <w:r w:rsidRPr="0016320C">
        <w:rPr>
          <w:rStyle w:val="FontStyle13"/>
          <w:b w:val="0"/>
          <w:i w:val="0"/>
          <w:sz w:val="24"/>
          <w:szCs w:val="24"/>
        </w:rPr>
        <w:t xml:space="preserve">Bahse konu bedelsiz terklerin kentin kıymetli bir bölgesi olan </w:t>
      </w: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w:t>
      </w:r>
      <w:proofErr w:type="spellStart"/>
      <w:r w:rsidRPr="0016320C">
        <w:rPr>
          <w:rStyle w:val="FontStyle13"/>
          <w:b w:val="0"/>
          <w:i w:val="0"/>
          <w:sz w:val="24"/>
          <w:szCs w:val="24"/>
        </w:rPr>
        <w:t>Beysukent</w:t>
      </w:r>
      <w:proofErr w:type="spellEnd"/>
      <w:r w:rsidRPr="0016320C">
        <w:rPr>
          <w:rStyle w:val="FontStyle13"/>
          <w:b w:val="0"/>
          <w:i w:val="0"/>
          <w:sz w:val="24"/>
          <w:szCs w:val="24"/>
        </w:rPr>
        <w:t>) Mahallesinde bulunduğu, işbu bedelsiz terklere ilişkin gerekli görülür ise plan tadilatı ve diğer işlemlerin kurumumuzun kamu zararına uğramaması açısından yapılmasının EİDB tarafından talep edildiği,</w:t>
      </w:r>
    </w:p>
    <w:p w:rsidR="00357DAA" w:rsidRPr="0016320C" w:rsidRDefault="00357DAA" w:rsidP="00357DAA">
      <w:pPr>
        <w:pStyle w:val="Style5"/>
        <w:widowControl/>
        <w:spacing w:before="240" w:line="240" w:lineRule="auto"/>
        <w:ind w:firstLine="709"/>
        <w:rPr>
          <w:rStyle w:val="FontStyle13"/>
          <w:b w:val="0"/>
          <w:i w:val="0"/>
          <w:sz w:val="24"/>
          <w:szCs w:val="24"/>
        </w:rPr>
      </w:pPr>
      <w:r w:rsidRPr="0016320C">
        <w:rPr>
          <w:rStyle w:val="FontStyle13"/>
          <w:b w:val="0"/>
          <w:i w:val="0"/>
          <w:sz w:val="24"/>
          <w:szCs w:val="24"/>
        </w:rPr>
        <w:t xml:space="preserve">Bunun üzerine; 64800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parselasyon planı ile uygulamaya alınan 140, 141, 147,148, 149, 151, 152, 153, 154, 155, 156, 157, 158, 159, 160, 161, 162, 165, 166, 167, 168, 173, 174, 175, 176, 177, 178, 179, 180, 181, 759, 771, 773, 774, 775 ve 794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kadastro parsellerinde yaşayan toplam 15786.559 m</w:t>
      </w:r>
      <w:r w:rsidRPr="0016320C">
        <w:rPr>
          <w:rStyle w:val="FontStyle13"/>
          <w:b w:val="0"/>
          <w:i w:val="0"/>
          <w:sz w:val="24"/>
          <w:szCs w:val="24"/>
          <w:vertAlign w:val="superscript"/>
        </w:rPr>
        <w:t>2</w:t>
      </w:r>
      <w:r w:rsidRPr="0016320C">
        <w:rPr>
          <w:rStyle w:val="FontStyle13"/>
          <w:b w:val="0"/>
          <w:i w:val="0"/>
          <w:sz w:val="24"/>
          <w:szCs w:val="24"/>
        </w:rPr>
        <w:t xml:space="preserve"> şahıs parsellerinden kesilecek %45'lik DOP oranından (</w:t>
      </w:r>
      <w:proofErr w:type="gramStart"/>
      <w:r w:rsidRPr="0016320C">
        <w:rPr>
          <w:rStyle w:val="FontStyle13"/>
          <w:b w:val="0"/>
          <w:i w:val="0"/>
          <w:sz w:val="24"/>
          <w:szCs w:val="24"/>
        </w:rPr>
        <w:t>7103.9655</w:t>
      </w:r>
      <w:proofErr w:type="gramEnd"/>
      <w:r w:rsidRPr="0016320C">
        <w:rPr>
          <w:rStyle w:val="FontStyle13"/>
          <w:b w:val="0"/>
          <w:i w:val="0"/>
          <w:sz w:val="24"/>
          <w:szCs w:val="24"/>
        </w:rPr>
        <w:t xml:space="preserve"> m</w:t>
      </w:r>
      <w:r w:rsidRPr="0016320C">
        <w:rPr>
          <w:rStyle w:val="FontStyle13"/>
          <w:b w:val="0"/>
          <w:i w:val="0"/>
          <w:sz w:val="24"/>
          <w:szCs w:val="24"/>
          <w:vertAlign w:val="superscript"/>
        </w:rPr>
        <w:t>2</w:t>
      </w:r>
      <w:r w:rsidRPr="0016320C">
        <w:rPr>
          <w:rStyle w:val="FontStyle13"/>
          <w:b w:val="0"/>
          <w:i w:val="0"/>
          <w:sz w:val="24"/>
          <w:szCs w:val="24"/>
        </w:rPr>
        <w:t>) kalan toplam 8682.6245m</w:t>
      </w:r>
      <w:r w:rsidRPr="0016320C">
        <w:rPr>
          <w:rStyle w:val="FontStyle13"/>
          <w:b w:val="0"/>
          <w:i w:val="0"/>
          <w:sz w:val="24"/>
          <w:szCs w:val="24"/>
          <w:vertAlign w:val="superscript"/>
        </w:rPr>
        <w:t>2</w:t>
      </w:r>
      <w:r w:rsidRPr="0016320C">
        <w:rPr>
          <w:rStyle w:val="FontStyle13"/>
          <w:b w:val="0"/>
          <w:i w:val="0"/>
          <w:sz w:val="24"/>
          <w:szCs w:val="24"/>
        </w:rPr>
        <w:t xml:space="preserve"> alanın dava konusu 759 parsel güneyindeki park alanında E=0.05, </w:t>
      </w:r>
      <w:proofErr w:type="spellStart"/>
      <w:r w:rsidRPr="0016320C">
        <w:rPr>
          <w:rStyle w:val="FontStyle13"/>
          <w:b w:val="0"/>
          <w:i w:val="0"/>
          <w:sz w:val="24"/>
          <w:szCs w:val="24"/>
        </w:rPr>
        <w:t>Yençok</w:t>
      </w:r>
      <w:proofErr w:type="spellEnd"/>
      <w:r w:rsidRPr="0016320C">
        <w:rPr>
          <w:rStyle w:val="FontStyle13"/>
          <w:b w:val="0"/>
          <w:i w:val="0"/>
          <w:sz w:val="24"/>
          <w:szCs w:val="24"/>
        </w:rPr>
        <w:t>=2 kat yapılaşma koşullarında "Ticari Rekreasyon Alanı" olarak ayrılmasına ilişkin 1/5000 ölçekli nazım imar planı değişikliğinin Belediye Meclisimizin 11.08.2020 tarih 752 sayılı kararıyla onaylandığı,</w:t>
      </w:r>
    </w:p>
    <w:p w:rsidR="00357DAA" w:rsidRPr="0016320C" w:rsidRDefault="00357DAA" w:rsidP="00357DAA">
      <w:pPr>
        <w:pStyle w:val="Style5"/>
        <w:widowControl/>
        <w:spacing w:before="235" w:line="240" w:lineRule="auto"/>
        <w:ind w:firstLine="709"/>
        <w:rPr>
          <w:rStyle w:val="FontStyle13"/>
          <w:b w:val="0"/>
          <w:i w:val="0"/>
          <w:sz w:val="24"/>
          <w:szCs w:val="24"/>
        </w:rPr>
      </w:pPr>
    </w:p>
    <w:p w:rsidR="00357DAA" w:rsidRPr="0016320C" w:rsidRDefault="00357DAA" w:rsidP="00357DAA">
      <w:pPr>
        <w:pStyle w:val="Style5"/>
        <w:widowControl/>
        <w:spacing w:before="235"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57DAA" w:rsidRPr="0016320C" w:rsidTr="000B223F">
        <w:trPr>
          <w:trHeight w:val="1152"/>
        </w:trPr>
        <w:tc>
          <w:tcPr>
            <w:tcW w:w="3085" w:type="dxa"/>
            <w:vAlign w:val="center"/>
          </w:tcPr>
          <w:p w:rsidR="00357DAA" w:rsidRPr="0016320C" w:rsidRDefault="00357DAA" w:rsidP="000B223F">
            <w:pPr>
              <w:jc w:val="center"/>
            </w:pPr>
            <w:r w:rsidRPr="0016320C">
              <w:lastRenderedPageBreak/>
              <w:t>T.C.</w:t>
            </w:r>
          </w:p>
          <w:p w:rsidR="00357DAA" w:rsidRPr="0016320C" w:rsidRDefault="00357DAA" w:rsidP="000B223F">
            <w:pPr>
              <w:jc w:val="center"/>
            </w:pPr>
            <w:r w:rsidRPr="0016320C">
              <w:t>ANKARA BÜYÜKŞEHİR</w:t>
            </w:r>
          </w:p>
          <w:p w:rsidR="00357DAA" w:rsidRPr="0016320C" w:rsidRDefault="00357DAA" w:rsidP="000B223F">
            <w:pPr>
              <w:jc w:val="center"/>
            </w:pPr>
            <w:r w:rsidRPr="0016320C">
              <w:t>BELEDİYE MECLİSİ</w:t>
            </w:r>
          </w:p>
          <w:p w:rsidR="00357DAA" w:rsidRPr="0016320C" w:rsidRDefault="00357DAA" w:rsidP="000B223F">
            <w:pPr>
              <w:jc w:val="center"/>
            </w:pPr>
          </w:p>
        </w:tc>
      </w:tr>
    </w:tbl>
    <w:p w:rsidR="00357DAA" w:rsidRPr="0016320C" w:rsidRDefault="00357DAA" w:rsidP="00357DAA">
      <w:pPr>
        <w:jc w:val="both"/>
      </w:pPr>
    </w:p>
    <w:p w:rsidR="00357DAA" w:rsidRPr="0016320C" w:rsidRDefault="00357DAA" w:rsidP="00357DAA">
      <w:pPr>
        <w:pStyle w:val="Style5"/>
        <w:widowControl/>
        <w:spacing w:before="235" w:line="240" w:lineRule="auto"/>
        <w:ind w:firstLine="0"/>
        <w:rPr>
          <w:rFonts w:ascii="Times New Roman" w:hAnsi="Times New Roman"/>
        </w:rPr>
      </w:pPr>
      <w:r w:rsidRPr="0016320C">
        <w:rPr>
          <w:rFonts w:ascii="Times New Roman" w:hAnsi="Times New Roman"/>
        </w:rPr>
        <w:t xml:space="preserve">Karar No:1674  </w:t>
      </w:r>
      <w:r w:rsidRPr="0016320C">
        <w:rPr>
          <w:rFonts w:ascii="Times New Roman" w:hAnsi="Times New Roman"/>
        </w:rPr>
        <w:tab/>
      </w:r>
      <w:r w:rsidRPr="0016320C">
        <w:rPr>
          <w:rFonts w:ascii="Times New Roman" w:hAnsi="Times New Roman"/>
        </w:rPr>
        <w:tab/>
      </w:r>
      <w:r w:rsidRPr="0016320C">
        <w:rPr>
          <w:rFonts w:ascii="Times New Roman" w:hAnsi="Times New Roman"/>
        </w:rPr>
        <w:tab/>
        <w:t xml:space="preserve"> </w:t>
      </w:r>
      <w:r w:rsidRPr="0016320C">
        <w:rPr>
          <w:rFonts w:ascii="Times New Roman" w:hAnsi="Times New Roman"/>
        </w:rPr>
        <w:tab/>
      </w:r>
      <w:r w:rsidRPr="0016320C">
        <w:rPr>
          <w:rFonts w:ascii="Times New Roman" w:hAnsi="Times New Roman"/>
        </w:rPr>
        <w:tab/>
        <w:t xml:space="preserve">     </w:t>
      </w:r>
      <w:r w:rsidRPr="0016320C">
        <w:rPr>
          <w:rFonts w:ascii="Times New Roman" w:hAnsi="Times New Roman"/>
        </w:rPr>
        <w:tab/>
      </w:r>
      <w:r w:rsidRPr="0016320C">
        <w:rPr>
          <w:rFonts w:ascii="Times New Roman" w:hAnsi="Times New Roman"/>
        </w:rPr>
        <w:tab/>
      </w:r>
      <w:r w:rsidRPr="0016320C">
        <w:rPr>
          <w:rFonts w:ascii="Times New Roman" w:hAnsi="Times New Roman"/>
        </w:rPr>
        <w:tab/>
        <w:t xml:space="preserve">                  10.12.2020</w:t>
      </w:r>
    </w:p>
    <w:p w:rsidR="00357DAA" w:rsidRPr="0016320C" w:rsidRDefault="00357DAA" w:rsidP="00357DAA">
      <w:pPr>
        <w:pStyle w:val="Style5"/>
        <w:widowControl/>
        <w:spacing w:before="235" w:line="240" w:lineRule="auto"/>
        <w:ind w:firstLine="0"/>
        <w:jc w:val="center"/>
        <w:rPr>
          <w:rStyle w:val="FontStyle13"/>
          <w:b w:val="0"/>
          <w:i w:val="0"/>
          <w:sz w:val="24"/>
          <w:szCs w:val="24"/>
        </w:rPr>
      </w:pPr>
      <w:r w:rsidRPr="0016320C">
        <w:rPr>
          <w:rFonts w:ascii="Times New Roman" w:hAnsi="Times New Roman"/>
        </w:rPr>
        <w:t>-2-</w:t>
      </w:r>
    </w:p>
    <w:p w:rsidR="00357DAA" w:rsidRPr="0016320C" w:rsidRDefault="00357DAA" w:rsidP="00357DAA">
      <w:pPr>
        <w:pStyle w:val="Style5"/>
        <w:widowControl/>
        <w:spacing w:before="235" w:line="240" w:lineRule="auto"/>
        <w:ind w:firstLine="709"/>
        <w:rPr>
          <w:rStyle w:val="FontStyle13"/>
          <w:b w:val="0"/>
          <w:i w:val="0"/>
          <w:sz w:val="24"/>
          <w:szCs w:val="24"/>
        </w:rPr>
      </w:pPr>
    </w:p>
    <w:p w:rsidR="00357DAA" w:rsidRPr="0016320C" w:rsidRDefault="00357DAA" w:rsidP="00357DAA">
      <w:pPr>
        <w:pStyle w:val="Style5"/>
        <w:widowControl/>
        <w:spacing w:before="235" w:line="240" w:lineRule="auto"/>
        <w:ind w:firstLine="709"/>
        <w:rPr>
          <w:rStyle w:val="FontStyle13"/>
          <w:b w:val="0"/>
          <w:i w:val="0"/>
          <w:sz w:val="24"/>
          <w:szCs w:val="24"/>
        </w:rPr>
      </w:pPr>
      <w:r w:rsidRPr="0016320C">
        <w:rPr>
          <w:rStyle w:val="FontStyle13"/>
          <w:b w:val="0"/>
          <w:i w:val="0"/>
          <w:sz w:val="24"/>
          <w:szCs w:val="24"/>
        </w:rPr>
        <w:t xml:space="preserve">İtiraz dilekçesinde özetle; imar mevzuatında "Ticari Rekreasyon Alanı" şeklinde bir kentsel kullanım tabiri bulunmadığı, </w:t>
      </w:r>
      <w:proofErr w:type="gramStart"/>
      <w:r w:rsidRPr="0016320C">
        <w:rPr>
          <w:rStyle w:val="FontStyle13"/>
          <w:b w:val="0"/>
          <w:i w:val="0"/>
          <w:sz w:val="24"/>
          <w:szCs w:val="24"/>
        </w:rPr>
        <w:t>Mekansal</w:t>
      </w:r>
      <w:proofErr w:type="gramEnd"/>
      <w:r w:rsidRPr="0016320C">
        <w:rPr>
          <w:rStyle w:val="FontStyle13"/>
          <w:b w:val="0"/>
          <w:i w:val="0"/>
          <w:sz w:val="24"/>
          <w:szCs w:val="24"/>
        </w:rPr>
        <w:t xml:space="preserve"> Planlar Yapım Yönetmeliğinin tanımlar bölümünde sosyal altyapı alanlarının hiçbir şekilde ticari faaliyetlerle ilişkilendirilmediği, aynı Yönetmeliğin "gösterim (lejant) teknikleri" başlığı altında "Ticari Rekreasyon Alanı" şeklinde bir lejant türü bulunmadığı gerekçeleriyle söz konusu plan değişikliğine itiraz edildiği,</w:t>
      </w:r>
    </w:p>
    <w:p w:rsidR="00460BC3" w:rsidRPr="0016320C" w:rsidRDefault="00357DAA" w:rsidP="00357DAA">
      <w:pPr>
        <w:pStyle w:val="Style4"/>
        <w:widowControl/>
        <w:spacing w:before="221"/>
        <w:ind w:firstLine="709"/>
        <w:jc w:val="both"/>
      </w:pPr>
      <w:r w:rsidRPr="0016320C">
        <w:rPr>
          <w:rStyle w:val="FontStyle16"/>
          <w:sz w:val="24"/>
          <w:szCs w:val="24"/>
        </w:rPr>
        <w:t xml:space="preserve">Hususları belirlenmiş olup, </w:t>
      </w:r>
      <w:r w:rsidRPr="0016320C">
        <w:t xml:space="preserve">Çankaya İlçesi </w:t>
      </w:r>
      <w:proofErr w:type="spellStart"/>
      <w:r w:rsidRPr="0016320C">
        <w:t>Çayyolu</w:t>
      </w:r>
      <w:proofErr w:type="spellEnd"/>
      <w:r w:rsidRPr="0016320C">
        <w:t xml:space="preserve"> Mahallesi 28435 ada 3 parselde (</w:t>
      </w:r>
      <w:proofErr w:type="spellStart"/>
      <w:r w:rsidRPr="0016320C">
        <w:t>Kd</w:t>
      </w:r>
      <w:proofErr w:type="spellEnd"/>
      <w:r w:rsidRPr="0016320C">
        <w:t>.759)</w:t>
      </w:r>
      <w:r w:rsidRPr="0016320C">
        <w:rPr>
          <w:rStyle w:val="FontStyle16"/>
          <w:sz w:val="24"/>
          <w:szCs w:val="24"/>
        </w:rPr>
        <w:t xml:space="preserve"> 1/5000 ölçekli Nazım İmar Planı değişikliğine yapılan itirazın “</w:t>
      </w:r>
      <w:proofErr w:type="spellStart"/>
      <w:r w:rsidRPr="0016320C">
        <w:rPr>
          <w:rStyle w:val="FontStyle16"/>
          <w:sz w:val="24"/>
          <w:szCs w:val="24"/>
        </w:rPr>
        <w:t>reddi”</w:t>
      </w:r>
      <w:r w:rsidR="00460BC3" w:rsidRPr="0016320C">
        <w:t>na</w:t>
      </w:r>
      <w:proofErr w:type="spellEnd"/>
      <w:r w:rsidR="00CB6D71" w:rsidRPr="0016320C">
        <w:t xml:space="preserve"> </w:t>
      </w:r>
      <w:r w:rsidR="001D5E5F" w:rsidRPr="0016320C">
        <w:t xml:space="preserve">ilişkin İmar ve Bayındırlık Komisyon Raporu </w:t>
      </w:r>
      <w:r w:rsidR="000C604D" w:rsidRPr="0016320C">
        <w:t>oylanarak oybirliğiyle kabul edildi.</w:t>
      </w:r>
    </w:p>
    <w:p w:rsidR="00414E16" w:rsidRPr="0016320C" w:rsidRDefault="00414E16" w:rsidP="009F01B7">
      <w:pPr>
        <w:ind w:firstLine="709"/>
        <w:jc w:val="both"/>
      </w:pPr>
    </w:p>
    <w:p w:rsidR="00396385" w:rsidRPr="0016320C" w:rsidRDefault="00396385" w:rsidP="00BE12F2">
      <w:pPr>
        <w:ind w:firstLine="709"/>
        <w:jc w:val="both"/>
      </w:pPr>
    </w:p>
    <w:p w:rsidR="00357DAA" w:rsidRPr="0016320C" w:rsidRDefault="00357DAA" w:rsidP="00BE12F2">
      <w:pPr>
        <w:ind w:firstLine="709"/>
        <w:jc w:val="both"/>
      </w:pPr>
    </w:p>
    <w:p w:rsidR="00357DAA" w:rsidRPr="0016320C" w:rsidRDefault="00357DAA" w:rsidP="00BE12F2">
      <w:pPr>
        <w:ind w:firstLine="709"/>
        <w:jc w:val="both"/>
      </w:pPr>
    </w:p>
    <w:p w:rsidR="00396385" w:rsidRPr="0016320C"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16320C" w:rsidTr="00EC6545">
        <w:trPr>
          <w:trHeight w:val="594"/>
          <w:jc w:val="center"/>
        </w:trPr>
        <w:tc>
          <w:tcPr>
            <w:tcW w:w="3147" w:type="dxa"/>
          </w:tcPr>
          <w:p w:rsidR="00192923" w:rsidRPr="0016320C" w:rsidRDefault="001D5E5F" w:rsidP="00EC6545">
            <w:pPr>
              <w:autoSpaceDE w:val="0"/>
              <w:autoSpaceDN w:val="0"/>
              <w:adjustRightInd w:val="0"/>
              <w:jc w:val="center"/>
              <w:rPr>
                <w:color w:val="000000"/>
              </w:rPr>
            </w:pPr>
            <w:r w:rsidRPr="0016320C">
              <w:rPr>
                <w:color w:val="000000"/>
              </w:rPr>
              <w:t>Fatih ÜNAL</w:t>
            </w:r>
          </w:p>
          <w:p w:rsidR="00192923" w:rsidRPr="0016320C" w:rsidRDefault="00192923" w:rsidP="001D5E5F">
            <w:pPr>
              <w:autoSpaceDE w:val="0"/>
              <w:autoSpaceDN w:val="0"/>
              <w:adjustRightInd w:val="0"/>
              <w:jc w:val="center"/>
              <w:rPr>
                <w:color w:val="000000"/>
              </w:rPr>
            </w:pPr>
            <w:r w:rsidRPr="0016320C">
              <w:rPr>
                <w:color w:val="000000"/>
              </w:rPr>
              <w:t xml:space="preserve">Meclis </w:t>
            </w:r>
            <w:r w:rsidR="001D5E5F" w:rsidRPr="0016320C">
              <w:rPr>
                <w:color w:val="000000"/>
              </w:rPr>
              <w:t>1.Başkan V.</w:t>
            </w:r>
            <w:r w:rsidRPr="0016320C">
              <w:rPr>
                <w:color w:val="000000"/>
              </w:rPr>
              <w:t xml:space="preserve"> </w:t>
            </w:r>
          </w:p>
        </w:tc>
        <w:tc>
          <w:tcPr>
            <w:tcW w:w="3147" w:type="dxa"/>
            <w:vAlign w:val="center"/>
          </w:tcPr>
          <w:p w:rsidR="00192923" w:rsidRPr="0016320C" w:rsidRDefault="001D5E5F" w:rsidP="00EC6545">
            <w:pPr>
              <w:autoSpaceDE w:val="0"/>
              <w:autoSpaceDN w:val="0"/>
              <w:adjustRightInd w:val="0"/>
              <w:jc w:val="center"/>
              <w:rPr>
                <w:color w:val="000000"/>
              </w:rPr>
            </w:pPr>
            <w:proofErr w:type="spellStart"/>
            <w:r w:rsidRPr="0016320C">
              <w:rPr>
                <w:color w:val="000000"/>
              </w:rPr>
              <w:t>Ümitcan</w:t>
            </w:r>
            <w:proofErr w:type="spellEnd"/>
            <w:r w:rsidRPr="0016320C">
              <w:rPr>
                <w:color w:val="000000"/>
              </w:rPr>
              <w:t xml:space="preserve"> ULUDAĞ</w:t>
            </w:r>
          </w:p>
          <w:p w:rsidR="00192923" w:rsidRPr="0016320C" w:rsidRDefault="00192923" w:rsidP="00EC6545">
            <w:pPr>
              <w:tabs>
                <w:tab w:val="left" w:pos="3268"/>
              </w:tabs>
              <w:jc w:val="center"/>
              <w:rPr>
                <w:color w:val="000000"/>
              </w:rPr>
            </w:pPr>
            <w:r w:rsidRPr="0016320C">
              <w:rPr>
                <w:color w:val="000000"/>
              </w:rPr>
              <w:t xml:space="preserve">Divan </w:t>
            </w:r>
            <w:proofErr w:type="gramStart"/>
            <w:r w:rsidRPr="0016320C">
              <w:rPr>
                <w:color w:val="000000"/>
              </w:rPr>
              <w:t>Katibi</w:t>
            </w:r>
            <w:proofErr w:type="gramEnd"/>
          </w:p>
        </w:tc>
        <w:tc>
          <w:tcPr>
            <w:tcW w:w="3062" w:type="dxa"/>
            <w:vAlign w:val="center"/>
          </w:tcPr>
          <w:p w:rsidR="00192923" w:rsidRPr="0016320C" w:rsidRDefault="001D5E5F" w:rsidP="00EC6545">
            <w:pPr>
              <w:autoSpaceDE w:val="0"/>
              <w:autoSpaceDN w:val="0"/>
              <w:adjustRightInd w:val="0"/>
              <w:jc w:val="center"/>
              <w:rPr>
                <w:color w:val="000000"/>
              </w:rPr>
            </w:pPr>
            <w:proofErr w:type="spellStart"/>
            <w:r w:rsidRPr="0016320C">
              <w:rPr>
                <w:color w:val="000000"/>
              </w:rPr>
              <w:t>Aydoğan</w:t>
            </w:r>
            <w:proofErr w:type="spellEnd"/>
            <w:r w:rsidRPr="0016320C">
              <w:rPr>
                <w:color w:val="000000"/>
              </w:rPr>
              <w:t xml:space="preserve"> CAN</w:t>
            </w:r>
          </w:p>
          <w:p w:rsidR="00192923" w:rsidRPr="0016320C" w:rsidRDefault="00192923" w:rsidP="00EC6545">
            <w:pPr>
              <w:autoSpaceDE w:val="0"/>
              <w:autoSpaceDN w:val="0"/>
              <w:adjustRightInd w:val="0"/>
              <w:jc w:val="center"/>
              <w:rPr>
                <w:color w:val="000000"/>
              </w:rPr>
            </w:pPr>
            <w:r w:rsidRPr="0016320C">
              <w:rPr>
                <w:color w:val="000000"/>
              </w:rPr>
              <w:t xml:space="preserve">Y.Divan </w:t>
            </w:r>
            <w:proofErr w:type="gramStart"/>
            <w:r w:rsidRPr="0016320C">
              <w:rPr>
                <w:color w:val="000000"/>
              </w:rPr>
              <w:t>Katibi</w:t>
            </w:r>
            <w:proofErr w:type="gramEnd"/>
          </w:p>
        </w:tc>
      </w:tr>
    </w:tbl>
    <w:p w:rsidR="00192923" w:rsidRPr="0016320C" w:rsidRDefault="00192923"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center"/>
      </w:pPr>
      <w:r w:rsidRPr="0016320C">
        <w:lastRenderedPageBreak/>
        <w:t>T.C.</w:t>
      </w:r>
    </w:p>
    <w:p w:rsidR="0016320C" w:rsidRPr="0016320C" w:rsidRDefault="0016320C" w:rsidP="0016320C">
      <w:pPr>
        <w:jc w:val="center"/>
      </w:pPr>
      <w:r w:rsidRPr="0016320C">
        <w:t>ANKARA BÜYÜKŞEHİR BELEDİYE MECLİSİ</w:t>
      </w:r>
    </w:p>
    <w:p w:rsidR="0016320C" w:rsidRPr="0016320C" w:rsidRDefault="0016320C" w:rsidP="0016320C">
      <w:pPr>
        <w:jc w:val="center"/>
      </w:pPr>
      <w:r w:rsidRPr="0016320C">
        <w:t>İmar ve Bayındırlık Komisyonu Raporu</w:t>
      </w:r>
    </w:p>
    <w:p w:rsidR="0016320C" w:rsidRPr="0016320C" w:rsidRDefault="0016320C" w:rsidP="0016320C">
      <w:pPr>
        <w:jc w:val="center"/>
      </w:pPr>
    </w:p>
    <w:p w:rsidR="0016320C" w:rsidRPr="0016320C" w:rsidRDefault="0016320C" w:rsidP="0016320C">
      <w:pPr>
        <w:jc w:val="center"/>
      </w:pPr>
    </w:p>
    <w:p w:rsidR="0016320C" w:rsidRPr="0016320C" w:rsidRDefault="0016320C" w:rsidP="0016320C">
      <w:pPr>
        <w:jc w:val="center"/>
      </w:pPr>
      <w:r w:rsidRPr="0016320C">
        <w:t>Rapor No: 458</w:t>
      </w:r>
      <w:r w:rsidRPr="0016320C">
        <w:tab/>
        <w:t xml:space="preserve">     </w:t>
      </w:r>
      <w:r w:rsidRPr="0016320C">
        <w:tab/>
        <w:t xml:space="preserve">     </w:t>
      </w:r>
      <w:r w:rsidRPr="0016320C">
        <w:tab/>
        <w:t xml:space="preserve">                 </w:t>
      </w:r>
      <w:r w:rsidRPr="0016320C">
        <w:tab/>
      </w:r>
      <w:r w:rsidRPr="0016320C">
        <w:tab/>
        <w:t xml:space="preserve">         </w:t>
      </w:r>
      <w:r w:rsidRPr="0016320C">
        <w:tab/>
      </w:r>
      <w:r w:rsidRPr="0016320C">
        <w:tab/>
      </w:r>
      <w:r w:rsidRPr="0016320C">
        <w:tab/>
        <w:t xml:space="preserve">        25.11.2020</w:t>
      </w:r>
    </w:p>
    <w:p w:rsidR="0016320C" w:rsidRPr="0016320C" w:rsidRDefault="0016320C" w:rsidP="0016320C">
      <w:pPr>
        <w:pStyle w:val="Balk7"/>
        <w:jc w:val="center"/>
      </w:pPr>
      <w:r w:rsidRPr="0016320C">
        <w:rPr>
          <w:bCs/>
        </w:rPr>
        <w:t>BÜYÜKŞEHİR BELEDİYE MECLİSİ BAŞKANLIĞINA</w:t>
      </w:r>
      <w:r w:rsidRPr="0016320C">
        <w:t xml:space="preserve"> </w:t>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r>
      <w:r w:rsidRPr="0016320C">
        <w:rPr>
          <w:vanish/>
        </w:rPr>
        <w:pgNum/>
        <w:t>20</w:t>
      </w:r>
    </w:p>
    <w:p w:rsidR="0016320C" w:rsidRPr="0016320C" w:rsidRDefault="0016320C" w:rsidP="0016320C">
      <w:pPr>
        <w:pStyle w:val="ListeParagraf"/>
        <w:tabs>
          <w:tab w:val="left" w:pos="9638"/>
        </w:tabs>
        <w:ind w:left="0" w:right="-1"/>
        <w:jc w:val="both"/>
      </w:pPr>
    </w:p>
    <w:p w:rsidR="0016320C" w:rsidRPr="0016320C" w:rsidRDefault="0016320C" w:rsidP="0016320C">
      <w:pPr>
        <w:pStyle w:val="ListeParagraf"/>
        <w:tabs>
          <w:tab w:val="left" w:pos="9638"/>
        </w:tabs>
        <w:ind w:left="0" w:right="-1" w:firstLine="709"/>
        <w:jc w:val="both"/>
      </w:pPr>
      <w:r w:rsidRPr="0016320C">
        <w:t xml:space="preserve">Çankaya İlçesi </w:t>
      </w:r>
      <w:proofErr w:type="spellStart"/>
      <w:r w:rsidRPr="0016320C">
        <w:t>Çayyolu</w:t>
      </w:r>
      <w:proofErr w:type="spellEnd"/>
      <w:r w:rsidRPr="0016320C">
        <w:t xml:space="preserve"> Mahallesi 28435 ada 3 parselde (</w:t>
      </w:r>
      <w:proofErr w:type="spellStart"/>
      <w:r w:rsidRPr="0016320C">
        <w:t>Kd</w:t>
      </w:r>
      <w:proofErr w:type="spellEnd"/>
      <w:r w:rsidRPr="0016320C">
        <w:t>.759) 1/5000 ölçekli nazım imar plan değişikliğine yapılan itiraza ilişkin Büyükşehir Belediye Meclisinin 11.11.2020 tarih ve 9.gündem maddesi olarak komisyonumuza havale edilen dosya incelendi.</w:t>
      </w:r>
    </w:p>
    <w:p w:rsidR="0016320C" w:rsidRPr="0016320C" w:rsidRDefault="0016320C" w:rsidP="0016320C">
      <w:pPr>
        <w:pStyle w:val="Style5"/>
        <w:widowControl/>
        <w:spacing w:before="230" w:line="240" w:lineRule="auto"/>
        <w:ind w:firstLine="709"/>
        <w:rPr>
          <w:rStyle w:val="FontStyle13"/>
          <w:b w:val="0"/>
          <w:i w:val="0"/>
          <w:sz w:val="24"/>
          <w:szCs w:val="24"/>
        </w:rPr>
      </w:pPr>
      <w:r w:rsidRPr="0016320C">
        <w:rPr>
          <w:rFonts w:ascii="Times New Roman" w:hAnsi="Times New Roman"/>
        </w:rPr>
        <w:t>Komisyonumuzca yapılan incelemeler neticesinde;</w:t>
      </w:r>
      <w:r w:rsidRPr="0016320C">
        <w:rPr>
          <w:rStyle w:val="NormalWeb"/>
          <w:rFonts w:ascii="Times New Roman" w:hAnsi="Times New Roman"/>
        </w:rPr>
        <w:t xml:space="preserve"> </w:t>
      </w:r>
      <w:r w:rsidRPr="0016320C">
        <w:rPr>
          <w:rStyle w:val="FontStyle13"/>
          <w:b w:val="0"/>
          <w:i w:val="0"/>
          <w:sz w:val="24"/>
          <w:szCs w:val="24"/>
        </w:rPr>
        <w:t xml:space="preserve">TMMOB Şehir Plancıları Odası Ankara Şubesinin 26.10.2020 tarih E.135679 sayılı dilekçesiyle; Belediye Meclisimizin 11.08.2020 tarih 752 sayılı kararıyla onaylanan Çankaya İlçesi </w:t>
      </w: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Mahallesi 28435/3 parselin güneyindeki park alanına ilişkin 1/5000 ölçekli Nazım İmar Planı değişikliğine itiraz edildiği,</w:t>
      </w:r>
    </w:p>
    <w:p w:rsidR="0016320C" w:rsidRPr="0016320C" w:rsidRDefault="0016320C" w:rsidP="0016320C">
      <w:pPr>
        <w:pStyle w:val="Style5"/>
        <w:widowControl/>
        <w:spacing w:before="226" w:line="240" w:lineRule="auto"/>
        <w:ind w:firstLine="709"/>
        <w:rPr>
          <w:rStyle w:val="FontStyle13"/>
          <w:b w:val="0"/>
          <w:i w:val="0"/>
          <w:sz w:val="24"/>
          <w:szCs w:val="24"/>
        </w:rPr>
      </w:pPr>
      <w:r w:rsidRPr="0016320C">
        <w:rPr>
          <w:rStyle w:val="FontStyle13"/>
          <w:b w:val="0"/>
          <w:i w:val="0"/>
          <w:sz w:val="24"/>
          <w:szCs w:val="24"/>
        </w:rPr>
        <w:t>Yapılan incelemede;</w:t>
      </w:r>
    </w:p>
    <w:p w:rsidR="0016320C" w:rsidRPr="0016320C" w:rsidRDefault="0016320C" w:rsidP="0016320C">
      <w:pPr>
        <w:pStyle w:val="Style5"/>
        <w:widowControl/>
        <w:spacing w:line="240" w:lineRule="auto"/>
        <w:ind w:firstLine="709"/>
        <w:rPr>
          <w:rStyle w:val="FontStyle13"/>
          <w:b w:val="0"/>
          <w:i w:val="0"/>
          <w:sz w:val="24"/>
          <w:szCs w:val="24"/>
        </w:rPr>
      </w:pPr>
    </w:p>
    <w:p w:rsidR="0016320C" w:rsidRPr="0016320C" w:rsidRDefault="0016320C" w:rsidP="0016320C">
      <w:pPr>
        <w:pStyle w:val="Style5"/>
        <w:widowControl/>
        <w:spacing w:line="240" w:lineRule="auto"/>
        <w:ind w:firstLine="709"/>
        <w:rPr>
          <w:rStyle w:val="FontStyle13"/>
          <w:b w:val="0"/>
          <w:i w:val="0"/>
          <w:sz w:val="24"/>
          <w:szCs w:val="24"/>
        </w:rPr>
      </w:pP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w:t>
      </w:r>
      <w:proofErr w:type="spellStart"/>
      <w:r w:rsidRPr="0016320C">
        <w:rPr>
          <w:rStyle w:val="FontStyle13"/>
          <w:b w:val="0"/>
          <w:i w:val="0"/>
          <w:sz w:val="24"/>
          <w:szCs w:val="24"/>
        </w:rPr>
        <w:t>Yazkırı</w:t>
      </w:r>
      <w:proofErr w:type="spellEnd"/>
      <w:r w:rsidRPr="0016320C">
        <w:rPr>
          <w:rStyle w:val="FontStyle13"/>
          <w:b w:val="0"/>
          <w:i w:val="0"/>
          <w:sz w:val="24"/>
          <w:szCs w:val="24"/>
        </w:rPr>
        <w:t xml:space="preserve"> mevkii Devlet Su İşleri ve Türkiye Petrolleri Anonim Ortaklığı Toplu Konut Alanı Yerleşme Sahasına ait 1/1000 ölçekli imar planı İmar İdare Heyetinin 13.02.1973 tarih ve 79 sayılı kararı ile İmar ve İskan Bakanlığının 07.05.1973 tarih ve Planlama ve İmar Genel Müdürlüğü'nün H-06-</w:t>
      </w:r>
      <w:proofErr w:type="gramStart"/>
      <w:r w:rsidRPr="0016320C">
        <w:rPr>
          <w:rStyle w:val="FontStyle13"/>
          <w:b w:val="0"/>
          <w:i w:val="0"/>
          <w:sz w:val="24"/>
          <w:szCs w:val="24"/>
        </w:rPr>
        <w:t>03:060</w:t>
      </w:r>
      <w:proofErr w:type="gramEnd"/>
      <w:r w:rsidRPr="0016320C">
        <w:rPr>
          <w:rStyle w:val="FontStyle13"/>
          <w:b w:val="0"/>
          <w:i w:val="0"/>
          <w:sz w:val="24"/>
          <w:szCs w:val="24"/>
        </w:rPr>
        <w:t xml:space="preserve"> 133492-2668 sayıları ile onandığı, 1/5000 ölçekli Nazım İmar Planının bulunmadığı, </w:t>
      </w: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759 parselin de içerisinde bulunduğu, DSİ İşçi Yapı Kooperatifi, TPAP </w:t>
      </w:r>
      <w:proofErr w:type="spellStart"/>
      <w:r w:rsidRPr="0016320C">
        <w:rPr>
          <w:rStyle w:val="FontStyle13"/>
          <w:b w:val="0"/>
          <w:i w:val="0"/>
          <w:sz w:val="24"/>
          <w:szCs w:val="24"/>
        </w:rPr>
        <w:t>Binsesin</w:t>
      </w:r>
      <w:proofErr w:type="spellEnd"/>
      <w:r w:rsidRPr="0016320C">
        <w:rPr>
          <w:rStyle w:val="FontStyle13"/>
          <w:b w:val="0"/>
          <w:i w:val="0"/>
          <w:sz w:val="24"/>
          <w:szCs w:val="24"/>
        </w:rPr>
        <w:t xml:space="preserve"> İşçi Yapı Kooperatifi, TPAO Yeni Ankara İşçi Yapı Kooperatifi ve bazı şahısların Yenimahalle </w:t>
      </w: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mevkiindeki </w:t>
      </w:r>
      <w:proofErr w:type="spellStart"/>
      <w:r w:rsidRPr="0016320C">
        <w:rPr>
          <w:rStyle w:val="FontStyle13"/>
          <w:b w:val="0"/>
          <w:i w:val="0"/>
          <w:sz w:val="24"/>
          <w:szCs w:val="24"/>
        </w:rPr>
        <w:t>tp</w:t>
      </w:r>
      <w:proofErr w:type="spellEnd"/>
      <w:r w:rsidRPr="0016320C">
        <w:rPr>
          <w:rStyle w:val="FontStyle13"/>
          <w:b w:val="0"/>
          <w:i w:val="0"/>
          <w:sz w:val="24"/>
          <w:szCs w:val="24"/>
        </w:rPr>
        <w:t xml:space="preserve">. </w:t>
      </w:r>
      <w:proofErr w:type="gramStart"/>
      <w:r w:rsidRPr="0016320C">
        <w:rPr>
          <w:rStyle w:val="FontStyle13"/>
          <w:b w:val="0"/>
          <w:i w:val="0"/>
          <w:sz w:val="24"/>
          <w:szCs w:val="24"/>
        </w:rPr>
        <w:t xml:space="preserve">140, 141, 147, 148, 149, 151, 152, 153, 154, 155, 156, 157, 158, 159, 160, 161, 162, 165, 166, 167, 168, 173, 174, 175, 176, 177, 178, 179, 180, 181, 759, 771, 773, 774, 775 ve 794 sayılı parsellerindeki mevzi imar planı teklifinin Ankara İmar İdare Heyetinin 13.02.1973 tarih ve 79 sayılı kararı ile kabul edilerek onaylandığı, onanlı plana göre ilgililerince hazırlanan 64800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parselasyon planının ise Ankara İmar İdare Heyetinin 24.09.1976 tarih ve 599 sayılı kararı ile kabul edilerek onaylandığı,</w:t>
      </w:r>
      <w:proofErr w:type="gramEnd"/>
    </w:p>
    <w:p w:rsidR="0016320C" w:rsidRPr="0016320C" w:rsidRDefault="0016320C" w:rsidP="0016320C">
      <w:pPr>
        <w:pStyle w:val="Style5"/>
        <w:widowControl/>
        <w:spacing w:before="235" w:line="240" w:lineRule="auto"/>
        <w:ind w:firstLine="709"/>
        <w:rPr>
          <w:rStyle w:val="FontStyle13"/>
          <w:b w:val="0"/>
          <w:i w:val="0"/>
          <w:sz w:val="24"/>
          <w:szCs w:val="24"/>
        </w:rPr>
      </w:pPr>
      <w:r w:rsidRPr="0016320C">
        <w:rPr>
          <w:rStyle w:val="FontStyle13"/>
          <w:b w:val="0"/>
          <w:i w:val="0"/>
          <w:sz w:val="24"/>
          <w:szCs w:val="24"/>
        </w:rPr>
        <w:t xml:space="preserve">64800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parselasyon planı kapsamında, yukarıda açıkça yazılan tüm parsellerden, alınan bedelsiz terklerin bir kısmının tapudan terkin edildiği, bir kısmının ise yaşadığı,</w:t>
      </w:r>
    </w:p>
    <w:p w:rsidR="0016320C" w:rsidRPr="0016320C" w:rsidRDefault="0016320C" w:rsidP="0016320C">
      <w:pPr>
        <w:pStyle w:val="Style5"/>
        <w:widowControl/>
        <w:spacing w:before="240" w:line="240" w:lineRule="auto"/>
        <w:ind w:firstLine="709"/>
        <w:rPr>
          <w:rStyle w:val="FontStyle13"/>
          <w:b w:val="0"/>
          <w:i w:val="0"/>
          <w:sz w:val="24"/>
          <w:szCs w:val="24"/>
        </w:rPr>
      </w:pPr>
      <w:r w:rsidRPr="0016320C">
        <w:rPr>
          <w:rStyle w:val="FontStyle13"/>
          <w:b w:val="0"/>
          <w:i w:val="0"/>
          <w:sz w:val="24"/>
          <w:szCs w:val="24"/>
        </w:rPr>
        <w:t xml:space="preserve">Bahse konu bedelsiz terklerin kentin kıymetli bir bölgesi olan </w:t>
      </w:r>
      <w:proofErr w:type="spellStart"/>
      <w:r w:rsidRPr="0016320C">
        <w:rPr>
          <w:rStyle w:val="FontStyle13"/>
          <w:b w:val="0"/>
          <w:i w:val="0"/>
          <w:sz w:val="24"/>
          <w:szCs w:val="24"/>
        </w:rPr>
        <w:t>Çayyolu</w:t>
      </w:r>
      <w:proofErr w:type="spellEnd"/>
      <w:r w:rsidRPr="0016320C">
        <w:rPr>
          <w:rStyle w:val="FontStyle13"/>
          <w:b w:val="0"/>
          <w:i w:val="0"/>
          <w:sz w:val="24"/>
          <w:szCs w:val="24"/>
        </w:rPr>
        <w:t xml:space="preserve"> (</w:t>
      </w:r>
      <w:proofErr w:type="spellStart"/>
      <w:r w:rsidRPr="0016320C">
        <w:rPr>
          <w:rStyle w:val="FontStyle13"/>
          <w:b w:val="0"/>
          <w:i w:val="0"/>
          <w:sz w:val="24"/>
          <w:szCs w:val="24"/>
        </w:rPr>
        <w:t>Beysukent</w:t>
      </w:r>
      <w:proofErr w:type="spellEnd"/>
      <w:r w:rsidRPr="0016320C">
        <w:rPr>
          <w:rStyle w:val="FontStyle13"/>
          <w:b w:val="0"/>
          <w:i w:val="0"/>
          <w:sz w:val="24"/>
          <w:szCs w:val="24"/>
        </w:rPr>
        <w:t>) Mahallesinde bulunduğu, işbu bedelsiz terklere ilişkin gerekli görülür ise plan tadilatı ve diğer işlemlerin kurumumuzun kamu zararına uğramaması açısından yapılmasının EİDB tarafından talep edildiği,</w:t>
      </w:r>
    </w:p>
    <w:p w:rsidR="0016320C" w:rsidRPr="0016320C" w:rsidRDefault="0016320C" w:rsidP="0016320C">
      <w:pPr>
        <w:pStyle w:val="Style5"/>
        <w:widowControl/>
        <w:spacing w:before="240" w:line="240" w:lineRule="auto"/>
        <w:ind w:firstLine="709"/>
        <w:rPr>
          <w:rStyle w:val="FontStyle13"/>
          <w:b w:val="0"/>
          <w:i w:val="0"/>
          <w:sz w:val="24"/>
          <w:szCs w:val="24"/>
        </w:rPr>
      </w:pPr>
      <w:r w:rsidRPr="0016320C">
        <w:rPr>
          <w:rStyle w:val="FontStyle13"/>
          <w:b w:val="0"/>
          <w:i w:val="0"/>
          <w:sz w:val="24"/>
          <w:szCs w:val="24"/>
        </w:rPr>
        <w:t xml:space="preserve">Bunun üzerine; 64800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parselasyon planı ile uygulamaya alınan 140, 141, 147,148, 149, 151, 152, 153, 154, 155, 156, 157, 158, 159, 160, 161, 162, 165, 166, 167, 168, 173, 174, 175, 176, 177, 178, 179, 180, 181, 759, 771, 773, 774, 775 ve 794 </w:t>
      </w:r>
      <w:proofErr w:type="spellStart"/>
      <w:r w:rsidRPr="0016320C">
        <w:rPr>
          <w:rStyle w:val="FontStyle13"/>
          <w:b w:val="0"/>
          <w:i w:val="0"/>
          <w:sz w:val="24"/>
          <w:szCs w:val="24"/>
        </w:rPr>
        <w:t>nolu</w:t>
      </w:r>
      <w:proofErr w:type="spellEnd"/>
      <w:r w:rsidRPr="0016320C">
        <w:rPr>
          <w:rStyle w:val="FontStyle13"/>
          <w:b w:val="0"/>
          <w:i w:val="0"/>
          <w:sz w:val="24"/>
          <w:szCs w:val="24"/>
        </w:rPr>
        <w:t xml:space="preserve"> kadastro parsellerinde yaşayan toplam 15786.559 m</w:t>
      </w:r>
      <w:r w:rsidRPr="0016320C">
        <w:rPr>
          <w:rStyle w:val="FontStyle13"/>
          <w:b w:val="0"/>
          <w:i w:val="0"/>
          <w:sz w:val="24"/>
          <w:szCs w:val="24"/>
          <w:vertAlign w:val="superscript"/>
        </w:rPr>
        <w:t>2</w:t>
      </w:r>
      <w:r w:rsidRPr="0016320C">
        <w:rPr>
          <w:rStyle w:val="FontStyle13"/>
          <w:b w:val="0"/>
          <w:i w:val="0"/>
          <w:sz w:val="24"/>
          <w:szCs w:val="24"/>
        </w:rPr>
        <w:t xml:space="preserve"> şahıs parsellerinden kesilecek %45'lik DOP oranından (</w:t>
      </w:r>
      <w:proofErr w:type="gramStart"/>
      <w:r w:rsidRPr="0016320C">
        <w:rPr>
          <w:rStyle w:val="FontStyle13"/>
          <w:b w:val="0"/>
          <w:i w:val="0"/>
          <w:sz w:val="24"/>
          <w:szCs w:val="24"/>
        </w:rPr>
        <w:t>7103.9655</w:t>
      </w:r>
      <w:proofErr w:type="gramEnd"/>
      <w:r w:rsidRPr="0016320C">
        <w:rPr>
          <w:rStyle w:val="FontStyle13"/>
          <w:b w:val="0"/>
          <w:i w:val="0"/>
          <w:sz w:val="24"/>
          <w:szCs w:val="24"/>
        </w:rPr>
        <w:t xml:space="preserve"> m</w:t>
      </w:r>
      <w:r w:rsidRPr="0016320C">
        <w:rPr>
          <w:rStyle w:val="FontStyle13"/>
          <w:b w:val="0"/>
          <w:i w:val="0"/>
          <w:sz w:val="24"/>
          <w:szCs w:val="24"/>
          <w:vertAlign w:val="superscript"/>
        </w:rPr>
        <w:t>2</w:t>
      </w:r>
      <w:r w:rsidRPr="0016320C">
        <w:rPr>
          <w:rStyle w:val="FontStyle13"/>
          <w:b w:val="0"/>
          <w:i w:val="0"/>
          <w:sz w:val="24"/>
          <w:szCs w:val="24"/>
        </w:rPr>
        <w:t>) kalan toplam 8682.6245m</w:t>
      </w:r>
      <w:r w:rsidRPr="0016320C">
        <w:rPr>
          <w:rStyle w:val="FontStyle13"/>
          <w:b w:val="0"/>
          <w:i w:val="0"/>
          <w:sz w:val="24"/>
          <w:szCs w:val="24"/>
          <w:vertAlign w:val="superscript"/>
        </w:rPr>
        <w:t>2</w:t>
      </w:r>
      <w:r w:rsidRPr="0016320C">
        <w:rPr>
          <w:rStyle w:val="FontStyle13"/>
          <w:b w:val="0"/>
          <w:i w:val="0"/>
          <w:sz w:val="24"/>
          <w:szCs w:val="24"/>
        </w:rPr>
        <w:t xml:space="preserve"> alanın dava konusu 759 parsel güneyindeki park alanında E=0.05, </w:t>
      </w:r>
      <w:proofErr w:type="spellStart"/>
      <w:r w:rsidRPr="0016320C">
        <w:rPr>
          <w:rStyle w:val="FontStyle13"/>
          <w:b w:val="0"/>
          <w:i w:val="0"/>
          <w:sz w:val="24"/>
          <w:szCs w:val="24"/>
        </w:rPr>
        <w:t>Yençok</w:t>
      </w:r>
      <w:proofErr w:type="spellEnd"/>
      <w:r w:rsidRPr="0016320C">
        <w:rPr>
          <w:rStyle w:val="FontStyle13"/>
          <w:b w:val="0"/>
          <w:i w:val="0"/>
          <w:sz w:val="24"/>
          <w:szCs w:val="24"/>
        </w:rPr>
        <w:t>=2 kat yapılaşma koşullarında "Ticari Rekreasyon Alanı" olarak ayrılmasına ilişkin 1/5000 ölçekli nazım imar planı değişikliğinin Belediye Meclisimizin 11.08.2020 tarih 752 sayılı kararıyla onaylandığı,</w:t>
      </w:r>
    </w:p>
    <w:p w:rsidR="0016320C" w:rsidRPr="0016320C" w:rsidRDefault="0016320C" w:rsidP="0016320C">
      <w:pPr>
        <w:pStyle w:val="Style5"/>
        <w:widowControl/>
        <w:spacing w:before="235" w:line="240" w:lineRule="auto"/>
        <w:ind w:firstLine="709"/>
        <w:rPr>
          <w:rStyle w:val="FontStyle13"/>
          <w:b w:val="0"/>
          <w:i w:val="0"/>
          <w:sz w:val="24"/>
          <w:szCs w:val="24"/>
        </w:rPr>
      </w:pPr>
      <w:r w:rsidRPr="0016320C">
        <w:rPr>
          <w:rStyle w:val="FontStyle13"/>
          <w:b w:val="0"/>
          <w:i w:val="0"/>
          <w:sz w:val="24"/>
          <w:szCs w:val="24"/>
        </w:rPr>
        <w:t xml:space="preserve">İtiraz dilekçesinde özetle; imar mevzuatında "Ticari Rekreasyon Alanı" şeklinde bir kentsel kullanım tabiri bulunmadığı, </w:t>
      </w:r>
      <w:proofErr w:type="gramStart"/>
      <w:r w:rsidRPr="0016320C">
        <w:rPr>
          <w:rStyle w:val="FontStyle13"/>
          <w:b w:val="0"/>
          <w:i w:val="0"/>
          <w:sz w:val="24"/>
          <w:szCs w:val="24"/>
        </w:rPr>
        <w:t>Mekansal</w:t>
      </w:r>
      <w:proofErr w:type="gramEnd"/>
      <w:r w:rsidRPr="0016320C">
        <w:rPr>
          <w:rStyle w:val="FontStyle13"/>
          <w:b w:val="0"/>
          <w:i w:val="0"/>
          <w:sz w:val="24"/>
          <w:szCs w:val="24"/>
        </w:rPr>
        <w:t xml:space="preserve"> Planlar Yapım Yönetmeliğinin tanımlar bölümünde sosyal altyapı alanlarının hiçbir şekilde ticari faaliyetlerle ilişkilendirilmediği, aynı Yönetmeliğin "gösterim (lejant) teknikleri" başlığı altında "Ticari Rekreasyon Alanı" şeklinde bir lejant türü bulunmadığı gerekçeleriyle söz konusu plan değişikliğine itiraz edildiği,</w:t>
      </w:r>
    </w:p>
    <w:p w:rsidR="0016320C" w:rsidRPr="0016320C" w:rsidRDefault="0016320C" w:rsidP="0016320C">
      <w:pPr>
        <w:pStyle w:val="Style5"/>
        <w:widowControl/>
        <w:spacing w:before="53" w:line="240" w:lineRule="auto"/>
        <w:ind w:firstLine="709"/>
        <w:rPr>
          <w:rStyle w:val="FontStyle16"/>
          <w:sz w:val="24"/>
          <w:szCs w:val="24"/>
        </w:rPr>
      </w:pPr>
    </w:p>
    <w:p w:rsidR="0016320C" w:rsidRPr="0016320C" w:rsidRDefault="0016320C" w:rsidP="0016320C">
      <w:pPr>
        <w:jc w:val="center"/>
      </w:pPr>
      <w:r w:rsidRPr="0016320C">
        <w:t>T.C.</w:t>
      </w:r>
    </w:p>
    <w:p w:rsidR="0016320C" w:rsidRPr="0016320C" w:rsidRDefault="0016320C" w:rsidP="0016320C">
      <w:pPr>
        <w:jc w:val="center"/>
      </w:pPr>
      <w:r w:rsidRPr="0016320C">
        <w:t>ANKARA BÜYÜKŞEHİR BELEDİYE MECLİSİ</w:t>
      </w:r>
    </w:p>
    <w:p w:rsidR="0016320C" w:rsidRPr="0016320C" w:rsidRDefault="0016320C" w:rsidP="0016320C">
      <w:pPr>
        <w:jc w:val="center"/>
      </w:pPr>
      <w:r w:rsidRPr="0016320C">
        <w:t>İmar ve Bayındırlık Komisyonu Raporu</w:t>
      </w:r>
    </w:p>
    <w:p w:rsidR="0016320C" w:rsidRPr="0016320C" w:rsidRDefault="0016320C" w:rsidP="0016320C">
      <w:pPr>
        <w:jc w:val="center"/>
      </w:pPr>
    </w:p>
    <w:p w:rsidR="0016320C" w:rsidRPr="0016320C" w:rsidRDefault="0016320C" w:rsidP="0016320C">
      <w:pPr>
        <w:jc w:val="center"/>
      </w:pPr>
    </w:p>
    <w:p w:rsidR="0016320C" w:rsidRPr="0016320C" w:rsidRDefault="0016320C" w:rsidP="0016320C">
      <w:pPr>
        <w:jc w:val="center"/>
        <w:rPr>
          <w:rStyle w:val="FontStyle16"/>
          <w:sz w:val="24"/>
          <w:szCs w:val="24"/>
        </w:rPr>
      </w:pPr>
      <w:r w:rsidRPr="0016320C">
        <w:t>Rapor No: 458</w:t>
      </w:r>
      <w:r w:rsidRPr="0016320C">
        <w:tab/>
        <w:t xml:space="preserve">     </w:t>
      </w:r>
      <w:r w:rsidRPr="0016320C">
        <w:tab/>
        <w:t xml:space="preserve">     </w:t>
      </w:r>
      <w:r w:rsidRPr="0016320C">
        <w:tab/>
        <w:t xml:space="preserve">                 </w:t>
      </w:r>
      <w:r w:rsidRPr="0016320C">
        <w:tab/>
      </w:r>
      <w:r w:rsidRPr="0016320C">
        <w:tab/>
        <w:t xml:space="preserve">         </w:t>
      </w:r>
      <w:r w:rsidRPr="0016320C">
        <w:tab/>
      </w:r>
      <w:r w:rsidRPr="0016320C">
        <w:tab/>
      </w:r>
      <w:r w:rsidRPr="0016320C">
        <w:tab/>
        <w:t xml:space="preserve">        25.11.2020</w:t>
      </w:r>
    </w:p>
    <w:p w:rsidR="0016320C" w:rsidRPr="0016320C" w:rsidRDefault="0016320C" w:rsidP="0016320C">
      <w:pPr>
        <w:pStyle w:val="Style5"/>
        <w:widowControl/>
        <w:spacing w:before="53" w:line="240" w:lineRule="auto"/>
        <w:ind w:firstLine="0"/>
        <w:jc w:val="center"/>
        <w:rPr>
          <w:rStyle w:val="FontStyle16"/>
          <w:sz w:val="24"/>
          <w:szCs w:val="24"/>
        </w:rPr>
      </w:pPr>
      <w:r w:rsidRPr="0016320C">
        <w:rPr>
          <w:rStyle w:val="FontStyle16"/>
          <w:sz w:val="24"/>
          <w:szCs w:val="24"/>
        </w:rPr>
        <w:t>-2-</w:t>
      </w:r>
    </w:p>
    <w:p w:rsidR="0016320C" w:rsidRPr="0016320C" w:rsidRDefault="0016320C" w:rsidP="0016320C">
      <w:pPr>
        <w:pStyle w:val="Style5"/>
        <w:widowControl/>
        <w:spacing w:before="53" w:line="240" w:lineRule="auto"/>
        <w:ind w:firstLine="709"/>
        <w:rPr>
          <w:rStyle w:val="FontStyle16"/>
          <w:sz w:val="24"/>
          <w:szCs w:val="24"/>
        </w:rPr>
      </w:pPr>
    </w:p>
    <w:p w:rsidR="0016320C" w:rsidRPr="0016320C" w:rsidRDefault="0016320C" w:rsidP="0016320C">
      <w:pPr>
        <w:pStyle w:val="Style5"/>
        <w:widowControl/>
        <w:spacing w:before="53" w:line="240" w:lineRule="auto"/>
        <w:ind w:firstLine="709"/>
        <w:rPr>
          <w:rStyle w:val="FontStyle16"/>
          <w:sz w:val="24"/>
          <w:szCs w:val="24"/>
        </w:rPr>
      </w:pPr>
    </w:p>
    <w:p w:rsidR="0016320C" w:rsidRPr="0016320C" w:rsidRDefault="0016320C" w:rsidP="0016320C">
      <w:pPr>
        <w:pStyle w:val="Style5"/>
        <w:widowControl/>
        <w:spacing w:before="53" w:line="240" w:lineRule="auto"/>
        <w:ind w:firstLine="709"/>
        <w:rPr>
          <w:rStyle w:val="FontStyle16"/>
          <w:sz w:val="24"/>
          <w:szCs w:val="24"/>
        </w:rPr>
      </w:pPr>
      <w:r w:rsidRPr="0016320C">
        <w:rPr>
          <w:rStyle w:val="FontStyle16"/>
          <w:sz w:val="24"/>
          <w:szCs w:val="24"/>
        </w:rPr>
        <w:t xml:space="preserve">Hususları belirlenmiş olup, </w:t>
      </w:r>
      <w:r w:rsidRPr="0016320C">
        <w:rPr>
          <w:rFonts w:ascii="Times New Roman" w:hAnsi="Times New Roman"/>
        </w:rPr>
        <w:t xml:space="preserve">Çankaya İlçesi </w:t>
      </w:r>
      <w:proofErr w:type="spellStart"/>
      <w:r w:rsidRPr="0016320C">
        <w:rPr>
          <w:rFonts w:ascii="Times New Roman" w:hAnsi="Times New Roman"/>
        </w:rPr>
        <w:t>Çayyolu</w:t>
      </w:r>
      <w:proofErr w:type="spellEnd"/>
      <w:r w:rsidRPr="0016320C">
        <w:rPr>
          <w:rFonts w:ascii="Times New Roman" w:hAnsi="Times New Roman"/>
        </w:rPr>
        <w:t xml:space="preserve"> Mahallesi 28435 ada 3 parselde (</w:t>
      </w:r>
      <w:proofErr w:type="spellStart"/>
      <w:r w:rsidRPr="0016320C">
        <w:rPr>
          <w:rFonts w:ascii="Times New Roman" w:hAnsi="Times New Roman"/>
        </w:rPr>
        <w:t>Kd</w:t>
      </w:r>
      <w:proofErr w:type="spellEnd"/>
      <w:r w:rsidRPr="0016320C">
        <w:rPr>
          <w:rFonts w:ascii="Times New Roman" w:hAnsi="Times New Roman"/>
        </w:rPr>
        <w:t>.759)</w:t>
      </w:r>
      <w:r w:rsidRPr="0016320C">
        <w:rPr>
          <w:rStyle w:val="FontStyle16"/>
          <w:sz w:val="24"/>
          <w:szCs w:val="24"/>
        </w:rPr>
        <w:t xml:space="preserve"> 1/5000 ölçekli Nazım İmar Planı değişikliğine yapılan itirazın “reddi” komisyonumuzca oybirliğiyle uygun görülmüştür.</w:t>
      </w:r>
    </w:p>
    <w:p w:rsidR="0016320C" w:rsidRPr="0016320C" w:rsidRDefault="0016320C" w:rsidP="0016320C">
      <w:pPr>
        <w:pStyle w:val="Style6"/>
        <w:widowControl/>
        <w:spacing w:before="53" w:line="240" w:lineRule="auto"/>
      </w:pPr>
    </w:p>
    <w:p w:rsidR="0016320C" w:rsidRPr="0016320C" w:rsidRDefault="0016320C" w:rsidP="0016320C">
      <w:pPr>
        <w:pStyle w:val="Style6"/>
        <w:widowControl/>
        <w:spacing w:before="53" w:line="240" w:lineRule="auto"/>
        <w:ind w:firstLine="708"/>
      </w:pPr>
      <w:r w:rsidRPr="0016320C">
        <w:t>Raporumuz Büyükşehir Belediye Meclisinin onayına arz olunur.</w:t>
      </w:r>
    </w:p>
    <w:p w:rsidR="0016320C" w:rsidRPr="0016320C" w:rsidRDefault="0016320C" w:rsidP="0016320C">
      <w:pPr>
        <w:pStyle w:val="Style6"/>
        <w:widowControl/>
        <w:spacing w:before="53" w:line="240" w:lineRule="auto"/>
        <w:ind w:firstLine="708"/>
        <w:rPr>
          <w:bCs/>
        </w:rPr>
      </w:pPr>
    </w:p>
    <w:p w:rsidR="0016320C" w:rsidRPr="0016320C" w:rsidRDefault="0016320C" w:rsidP="0016320C">
      <w:pPr>
        <w:pStyle w:val="Style6"/>
        <w:widowControl/>
        <w:spacing w:before="53" w:line="240" w:lineRule="auto"/>
        <w:ind w:firstLine="708"/>
        <w:rPr>
          <w:bCs/>
        </w:rPr>
      </w:pPr>
    </w:p>
    <w:p w:rsidR="0016320C" w:rsidRPr="0016320C" w:rsidRDefault="0016320C" w:rsidP="0016320C">
      <w:pPr>
        <w:pStyle w:val="Style6"/>
        <w:widowControl/>
        <w:spacing w:before="53" w:line="240" w:lineRule="auto"/>
        <w:ind w:firstLine="708"/>
        <w:rPr>
          <w:bCs/>
        </w:rPr>
      </w:pPr>
    </w:p>
    <w:p w:rsidR="0016320C" w:rsidRPr="0016320C" w:rsidRDefault="0016320C" w:rsidP="0016320C">
      <w:pPr>
        <w:pStyle w:val="ListeParagraf"/>
        <w:tabs>
          <w:tab w:val="left" w:pos="0"/>
        </w:tabs>
        <w:ind w:left="0" w:firstLine="709"/>
        <w:contextualSpacing/>
        <w:jc w:val="both"/>
      </w:pPr>
    </w:p>
    <w:p w:rsidR="0016320C" w:rsidRPr="0016320C" w:rsidRDefault="0016320C" w:rsidP="0016320C">
      <w:pPr>
        <w:jc w:val="both"/>
      </w:pPr>
      <w:r w:rsidRPr="0016320C">
        <w:t xml:space="preserve">            Mehmet Emin AYAZ               </w:t>
      </w:r>
      <w:r w:rsidRPr="0016320C">
        <w:tab/>
        <w:t xml:space="preserve"> Gürkan DEMİRKESEN   </w:t>
      </w:r>
      <w:r w:rsidRPr="0016320C">
        <w:tab/>
      </w:r>
      <w:r w:rsidRPr="0016320C">
        <w:tab/>
        <w:t>Kerem ERDEM</w:t>
      </w:r>
    </w:p>
    <w:p w:rsidR="0016320C" w:rsidRPr="0016320C" w:rsidRDefault="0016320C" w:rsidP="0016320C">
      <w:pPr>
        <w:pStyle w:val="ListeParagraf"/>
        <w:tabs>
          <w:tab w:val="left" w:pos="0"/>
          <w:tab w:val="left" w:pos="709"/>
        </w:tabs>
        <w:ind w:left="0"/>
        <w:jc w:val="both"/>
      </w:pPr>
      <w:r w:rsidRPr="0016320C">
        <w:t>İmar ve Bayındırlık Komisyonu Başkanı</w:t>
      </w:r>
      <w:r w:rsidRPr="0016320C">
        <w:tab/>
        <w:t xml:space="preserve">        </w:t>
      </w:r>
      <w:r w:rsidRPr="0016320C">
        <w:tab/>
        <w:t xml:space="preserve">  Başkan V. </w:t>
      </w:r>
      <w:r w:rsidRPr="0016320C">
        <w:tab/>
        <w:t xml:space="preserve">   </w:t>
      </w:r>
      <w:r w:rsidRPr="0016320C">
        <w:tab/>
        <w:t xml:space="preserve">  </w:t>
      </w:r>
      <w:r w:rsidRPr="0016320C">
        <w:tab/>
        <w:t xml:space="preserve">         Üye</w:t>
      </w: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r w:rsidRPr="0016320C">
        <w:t>Yaşar NESLİHANOĞLU</w:t>
      </w:r>
      <w:r w:rsidRPr="0016320C">
        <w:tab/>
      </w:r>
      <w:r w:rsidRPr="0016320C">
        <w:tab/>
      </w:r>
      <w:r w:rsidRPr="0016320C">
        <w:tab/>
        <w:t xml:space="preserve">Yasin YÜKSEL       </w:t>
      </w:r>
      <w:r w:rsidRPr="0016320C">
        <w:tab/>
        <w:t xml:space="preserve">   </w:t>
      </w:r>
      <w:proofErr w:type="spellStart"/>
      <w:r w:rsidRPr="0016320C">
        <w:t>Ümmügülsüm</w:t>
      </w:r>
      <w:proofErr w:type="spellEnd"/>
      <w:r w:rsidRPr="0016320C">
        <w:t xml:space="preserve"> ÜMÜTLÜ</w:t>
      </w:r>
    </w:p>
    <w:p w:rsidR="0016320C" w:rsidRPr="0016320C" w:rsidRDefault="0016320C" w:rsidP="0016320C">
      <w:pPr>
        <w:ind w:firstLine="708"/>
        <w:jc w:val="both"/>
      </w:pPr>
      <w:r w:rsidRPr="0016320C">
        <w:t>Üye</w:t>
      </w:r>
      <w:r w:rsidRPr="0016320C">
        <w:tab/>
      </w:r>
      <w:r w:rsidRPr="0016320C">
        <w:tab/>
      </w:r>
      <w:r w:rsidRPr="0016320C">
        <w:tab/>
      </w:r>
      <w:r w:rsidRPr="0016320C">
        <w:tab/>
      </w:r>
      <w:r w:rsidRPr="0016320C">
        <w:tab/>
        <w:t xml:space="preserve">          Üye</w:t>
      </w:r>
      <w:r w:rsidRPr="0016320C">
        <w:tab/>
      </w:r>
      <w:r w:rsidRPr="0016320C">
        <w:tab/>
      </w:r>
      <w:r w:rsidRPr="0016320C">
        <w:tab/>
      </w:r>
      <w:r w:rsidRPr="0016320C">
        <w:tab/>
        <w:t>Üye</w:t>
      </w: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p>
    <w:p w:rsidR="0016320C" w:rsidRPr="0016320C" w:rsidRDefault="0016320C" w:rsidP="0016320C">
      <w:pPr>
        <w:jc w:val="both"/>
      </w:pPr>
      <w:r w:rsidRPr="0016320C">
        <w:t>Gökhan ARICI</w:t>
      </w:r>
      <w:r w:rsidRPr="0016320C">
        <w:tab/>
      </w:r>
      <w:r w:rsidRPr="0016320C">
        <w:tab/>
        <w:t xml:space="preserve">           </w:t>
      </w:r>
      <w:r w:rsidRPr="0016320C">
        <w:tab/>
      </w:r>
      <w:r w:rsidRPr="0016320C">
        <w:tab/>
      </w:r>
      <w:proofErr w:type="spellStart"/>
      <w:r w:rsidRPr="0016320C">
        <w:t>Müslüm</w:t>
      </w:r>
      <w:proofErr w:type="spellEnd"/>
      <w:r w:rsidRPr="0016320C">
        <w:t xml:space="preserve"> TEKİN</w:t>
      </w:r>
      <w:r w:rsidRPr="0016320C">
        <w:tab/>
        <w:t xml:space="preserve"> </w:t>
      </w:r>
      <w:r w:rsidRPr="0016320C">
        <w:tab/>
        <w:t xml:space="preserve">  Fikret KARADAVUT</w:t>
      </w:r>
    </w:p>
    <w:p w:rsidR="0016320C" w:rsidRPr="0016320C" w:rsidRDefault="0016320C" w:rsidP="0016320C">
      <w:pPr>
        <w:jc w:val="both"/>
      </w:pPr>
      <w:r w:rsidRPr="0016320C">
        <w:t xml:space="preserve">        Üye</w:t>
      </w:r>
      <w:r w:rsidRPr="0016320C">
        <w:tab/>
      </w:r>
      <w:r w:rsidRPr="0016320C">
        <w:tab/>
      </w:r>
      <w:r w:rsidRPr="0016320C">
        <w:tab/>
      </w:r>
      <w:r w:rsidRPr="0016320C">
        <w:tab/>
      </w:r>
      <w:r w:rsidRPr="0016320C">
        <w:tab/>
      </w:r>
      <w:r w:rsidRPr="0016320C">
        <w:tab/>
        <w:t>Üye</w:t>
      </w:r>
      <w:r w:rsidRPr="0016320C">
        <w:tab/>
      </w:r>
      <w:r w:rsidRPr="0016320C">
        <w:tab/>
      </w:r>
      <w:r w:rsidRPr="0016320C">
        <w:tab/>
      </w:r>
      <w:r w:rsidRPr="0016320C">
        <w:tab/>
      </w:r>
      <w:r w:rsidRPr="0016320C">
        <w:tab/>
        <w:t>Üye</w:t>
      </w:r>
      <w:r w:rsidRPr="0016320C">
        <w:tab/>
      </w:r>
    </w:p>
    <w:p w:rsidR="0016320C" w:rsidRPr="0016320C" w:rsidRDefault="0016320C" w:rsidP="0016320C">
      <w:pPr>
        <w:jc w:val="both"/>
      </w:pPr>
    </w:p>
    <w:p w:rsidR="0016320C" w:rsidRPr="0016320C" w:rsidRDefault="0016320C" w:rsidP="0016320C">
      <w:pPr>
        <w:jc w:val="both"/>
      </w:pPr>
    </w:p>
    <w:sectPr w:rsidR="0016320C" w:rsidRPr="0016320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320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DA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3C05"/>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1"/>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2F91"/>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55FD"/>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851B-53DE-4026-A5A4-566BC6F8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7293</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2020-12-11T11:38:00Z</cp:lastPrinted>
  <dcterms:created xsi:type="dcterms:W3CDTF">2020-12-11T11:42:00Z</dcterms:created>
  <dcterms:modified xsi:type="dcterms:W3CDTF">2020-12-21T07:59:00Z</dcterms:modified>
</cp:coreProperties>
</file>