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E96F1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</w:tblGrid>
      <w:tr w:rsidR="00C10346" w:rsidTr="00C10346">
        <w:trPr>
          <w:trHeight w:val="986"/>
        </w:trPr>
        <w:tc>
          <w:tcPr>
            <w:tcW w:w="2943" w:type="dxa"/>
          </w:tcPr>
          <w:p w:rsidR="00C10346" w:rsidRDefault="00C10346" w:rsidP="00C10346">
            <w:pPr>
              <w:jc w:val="center"/>
            </w:pPr>
            <w:r>
              <w:t>T.C.</w:t>
            </w:r>
          </w:p>
          <w:p w:rsidR="00C10346" w:rsidRDefault="00C10346" w:rsidP="00C10346">
            <w:pPr>
              <w:jc w:val="center"/>
            </w:pPr>
            <w:r>
              <w:t>ANKARA BÜYÜKŞEHİR</w:t>
            </w:r>
          </w:p>
          <w:p w:rsidR="00C10346" w:rsidRDefault="00C10346" w:rsidP="00C10346">
            <w:pPr>
              <w:jc w:val="center"/>
            </w:pPr>
            <w:r>
              <w:t>BELEDİYE MECLİSİ</w:t>
            </w:r>
          </w:p>
          <w:p w:rsidR="00C10346" w:rsidRDefault="00C10346" w:rsidP="00E96F11">
            <w:pPr>
              <w:jc w:val="both"/>
            </w:pPr>
          </w:p>
        </w:tc>
      </w:tr>
    </w:tbl>
    <w:p w:rsidR="00C10346" w:rsidRDefault="00C10346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FF591A">
        <w:t>61</w:t>
      </w:r>
      <w:r w:rsidR="005634D8">
        <w:t>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C10346">
        <w:t>20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9B497B" w:rsidRDefault="004C1C22" w:rsidP="009B497B">
      <w:pPr>
        <w:ind w:right="-1"/>
        <w:jc w:val="both"/>
      </w:pPr>
    </w:p>
    <w:p w:rsidR="0057182F" w:rsidRPr="00141C78" w:rsidRDefault="0057182F" w:rsidP="009B497B">
      <w:pPr>
        <w:ind w:firstLine="708"/>
        <w:jc w:val="both"/>
      </w:pPr>
    </w:p>
    <w:p w:rsidR="00492DFF" w:rsidRPr="00C10346" w:rsidRDefault="005634D8" w:rsidP="0024660E">
      <w:pPr>
        <w:ind w:firstLine="677"/>
        <w:jc w:val="both"/>
      </w:pPr>
      <w:r>
        <w:t xml:space="preserve">Çankaya İlçesi </w:t>
      </w:r>
      <w:proofErr w:type="spellStart"/>
      <w:r>
        <w:t>Korkutreis</w:t>
      </w:r>
      <w:proofErr w:type="spellEnd"/>
      <w:r>
        <w:t xml:space="preserve"> Mahallesinde bulunan 1154/20 parselde planlanan otopark projesi için 1154/21 ve 1154/22 parsellerin trampa/kamulaştırılmasına</w:t>
      </w:r>
      <w:r w:rsidR="00FF591A" w:rsidRPr="00C10346">
        <w:t xml:space="preserve"> </w:t>
      </w:r>
      <w:r w:rsidR="00B90D7E" w:rsidRPr="00C10346">
        <w:t xml:space="preserve">ilişkin </w:t>
      </w:r>
      <w:r w:rsidR="00C10346" w:rsidRPr="00C10346">
        <w:t>Hukuk ve Tarifeler</w:t>
      </w:r>
      <w:r w:rsidR="00464EA0" w:rsidRPr="00C10346">
        <w:t xml:space="preserve"> </w:t>
      </w:r>
      <w:r w:rsidR="003D7483" w:rsidRPr="00C10346">
        <w:t xml:space="preserve">Komisyonunun </w:t>
      </w:r>
      <w:r w:rsidR="0064386D" w:rsidRPr="00C10346">
        <w:t>2</w:t>
      </w:r>
      <w:r w:rsidR="00E24DF2" w:rsidRPr="00C10346">
        <w:t>0</w:t>
      </w:r>
      <w:r w:rsidR="008955BF" w:rsidRPr="00C10346">
        <w:t>.</w:t>
      </w:r>
      <w:r w:rsidR="0064386D" w:rsidRPr="00C10346">
        <w:t>10</w:t>
      </w:r>
      <w:r w:rsidR="00535CDC" w:rsidRPr="00C10346">
        <w:t>.20</w:t>
      </w:r>
      <w:r w:rsidR="00923BD1" w:rsidRPr="00C10346">
        <w:t>20</w:t>
      </w:r>
      <w:r w:rsidR="00535CDC" w:rsidRPr="00C10346">
        <w:t xml:space="preserve"> gün ve </w:t>
      </w:r>
      <w:r w:rsidR="00C269DE" w:rsidRPr="00C10346">
        <w:t>5</w:t>
      </w:r>
      <w:r>
        <w:t>8</w:t>
      </w:r>
      <w:r w:rsidR="00526AE8" w:rsidRPr="00C10346">
        <w:t xml:space="preserve"> </w:t>
      </w:r>
      <w:r w:rsidR="003D7483" w:rsidRPr="00C10346">
        <w:t xml:space="preserve">sayılı raporu </w:t>
      </w:r>
      <w:r w:rsidR="00B90D7E" w:rsidRPr="00C10346">
        <w:t xml:space="preserve">Büyükşehir Belediye Meclisimizin </w:t>
      </w:r>
      <w:r w:rsidR="00C10346" w:rsidRPr="00C10346">
        <w:t>20</w:t>
      </w:r>
      <w:r w:rsidR="00B90D7E" w:rsidRPr="00C10346">
        <w:t>.</w:t>
      </w:r>
      <w:r w:rsidR="00E96F11" w:rsidRPr="00C10346">
        <w:t>1</w:t>
      </w:r>
      <w:r w:rsidR="0064386D" w:rsidRPr="00C10346">
        <w:t>1</w:t>
      </w:r>
      <w:r w:rsidR="00EC43BD" w:rsidRPr="00C10346">
        <w:t>.20</w:t>
      </w:r>
      <w:r w:rsidR="00923BD1" w:rsidRPr="00C10346">
        <w:t>20</w:t>
      </w:r>
      <w:r w:rsidR="00B90D7E" w:rsidRPr="00C10346">
        <w:t xml:space="preserve"> tarihli toplantısında okundu.</w:t>
      </w:r>
    </w:p>
    <w:p w:rsidR="00492DFF" w:rsidRPr="00C10346" w:rsidRDefault="00492DFF" w:rsidP="00E24DF2">
      <w:pPr>
        <w:ind w:firstLine="708"/>
        <w:jc w:val="both"/>
      </w:pPr>
    </w:p>
    <w:p w:rsidR="005634D8" w:rsidRDefault="00530CD2" w:rsidP="005634D8">
      <w:pPr>
        <w:shd w:val="clear" w:color="auto" w:fill="FFFFFF"/>
        <w:ind w:right="7" w:firstLine="709"/>
        <w:contextualSpacing/>
        <w:jc w:val="both"/>
        <w:rPr>
          <w:color w:val="000000"/>
          <w:spacing w:val="-10"/>
        </w:rPr>
      </w:pPr>
      <w:r w:rsidRPr="00C10346">
        <w:t xml:space="preserve">Konu üzerinde </w:t>
      </w:r>
      <w:r w:rsidR="00544FB5" w:rsidRPr="00C10346">
        <w:t xml:space="preserve">yapılan görüşmeler neticesinde; </w:t>
      </w:r>
      <w:r w:rsidR="005634D8">
        <w:rPr>
          <w:color w:val="000000"/>
          <w:spacing w:val="-10"/>
        </w:rPr>
        <w:t xml:space="preserve">Çankaya </w:t>
      </w:r>
      <w:r w:rsidR="005634D8">
        <w:rPr>
          <w:color w:val="000000"/>
          <w:spacing w:val="-6"/>
        </w:rPr>
        <w:t xml:space="preserve">İlçesi </w:t>
      </w:r>
      <w:proofErr w:type="spellStart"/>
      <w:r w:rsidR="005634D8">
        <w:rPr>
          <w:color w:val="000000"/>
          <w:spacing w:val="-6"/>
        </w:rPr>
        <w:t>Korkutreis</w:t>
      </w:r>
      <w:proofErr w:type="spellEnd"/>
      <w:r w:rsidR="005634D8">
        <w:rPr>
          <w:color w:val="000000"/>
          <w:spacing w:val="-6"/>
        </w:rPr>
        <w:t xml:space="preserve"> Mahallesinde bulunan 1154/20 parselde proje çalışması planlandığı, söz konusu </w:t>
      </w:r>
      <w:r w:rsidR="005634D8">
        <w:rPr>
          <w:color w:val="000000"/>
          <w:spacing w:val="1"/>
        </w:rPr>
        <w:t xml:space="preserve">projenin daha etkin kullanımı amacıyla 1154/21 ve 1154/22 parsellerin projeye eklenmesi </w:t>
      </w:r>
      <w:r w:rsidR="005634D8">
        <w:rPr>
          <w:color w:val="000000"/>
          <w:spacing w:val="-10"/>
        </w:rPr>
        <w:t>hususunda gerekli işlemlerin yapılması talep edildiği;</w:t>
      </w:r>
    </w:p>
    <w:p w:rsidR="005634D8" w:rsidRDefault="005634D8" w:rsidP="005634D8">
      <w:pPr>
        <w:shd w:val="clear" w:color="auto" w:fill="FFFFFF"/>
        <w:ind w:right="7" w:firstLine="709"/>
        <w:contextualSpacing/>
        <w:jc w:val="both"/>
        <w:rPr>
          <w:color w:val="000000"/>
          <w:spacing w:val="-10"/>
        </w:rPr>
      </w:pPr>
    </w:p>
    <w:p w:rsidR="008561E4" w:rsidRPr="00C10346" w:rsidRDefault="005634D8" w:rsidP="005634D8">
      <w:pPr>
        <w:shd w:val="clear" w:color="auto" w:fill="FFFFFF"/>
        <w:ind w:right="22" w:firstLine="709"/>
        <w:jc w:val="both"/>
        <w:rPr>
          <w:color w:val="000000"/>
        </w:rPr>
      </w:pPr>
      <w:proofErr w:type="gramStart"/>
      <w:r>
        <w:rPr>
          <w:color w:val="000000"/>
          <w:spacing w:val="-9"/>
        </w:rPr>
        <w:t xml:space="preserve">Çankaya İlçesi </w:t>
      </w:r>
      <w:proofErr w:type="spellStart"/>
      <w:r>
        <w:rPr>
          <w:color w:val="000000"/>
          <w:spacing w:val="-9"/>
        </w:rPr>
        <w:t>Korkutreis</w:t>
      </w:r>
      <w:proofErr w:type="spellEnd"/>
      <w:r>
        <w:rPr>
          <w:color w:val="000000"/>
          <w:spacing w:val="-9"/>
        </w:rPr>
        <w:t xml:space="preserve"> Mahallesinde bulunan </w:t>
      </w:r>
      <w:r>
        <w:rPr>
          <w:color w:val="000000"/>
          <w:spacing w:val="3"/>
        </w:rPr>
        <w:t xml:space="preserve">1154/20 parselde bölgenin otopark ihtiyacının karşılanması amacıyla planlanan projenin </w:t>
      </w:r>
      <w:r>
        <w:rPr>
          <w:color w:val="000000"/>
          <w:spacing w:val="-8"/>
        </w:rPr>
        <w:t xml:space="preserve">bütünlüğünün sağlanması için mülkiyeti şahıslara ait 1154/21 sayılı parsel üzerinde bulunan binanın </w:t>
      </w:r>
      <w:r>
        <w:rPr>
          <w:color w:val="000000"/>
          <w:spacing w:val="-10"/>
        </w:rPr>
        <w:t xml:space="preserve">tüm bağımsız bölümleri ile 1154/22 parsel üzerinde bulunan bina ve tüm bağımsız bölümlerinin 4650 </w:t>
      </w:r>
      <w:r>
        <w:rPr>
          <w:color w:val="000000"/>
        </w:rPr>
        <w:t xml:space="preserve">sayılı Yasa ile değişik 2942 sayılı Kanunun 8. ve 26. maddeleri gereğince kamulaştırılması, </w:t>
      </w:r>
      <w:r>
        <w:rPr>
          <w:color w:val="000000"/>
          <w:spacing w:val="-8"/>
        </w:rPr>
        <w:t xml:space="preserve">kamulaştırma bedeli olarak nakit veya Belediyemiz mülkiyetindeki kamu hizmetinde kullanılmayan </w:t>
      </w:r>
      <w:r>
        <w:rPr>
          <w:color w:val="000000"/>
          <w:spacing w:val="-1"/>
        </w:rPr>
        <w:t xml:space="preserve">taşınmazlar ile trampa edilmesi için 5393 Sayılı Belediye Kanunun 18/e maddesine uyarınca </w:t>
      </w:r>
      <w:r>
        <w:rPr>
          <w:color w:val="000000"/>
          <w:spacing w:val="-3"/>
        </w:rPr>
        <w:t>Belediyemiz Encümene yetki verilmesi</w:t>
      </w:r>
      <w:r w:rsidR="00FF591A">
        <w:rPr>
          <w:color w:val="000000"/>
          <w:spacing w:val="-2"/>
        </w:rPr>
        <w:t>ne</w:t>
      </w:r>
      <w:r w:rsidR="00FF591A">
        <w:t xml:space="preserve"> </w:t>
      </w:r>
      <w:r w:rsidR="005C358D" w:rsidRPr="00C10346">
        <w:rPr>
          <w:color w:val="000000"/>
        </w:rPr>
        <w:t>ilişkin</w:t>
      </w:r>
      <w:r w:rsidR="00FF591A">
        <w:rPr>
          <w:color w:val="000000"/>
        </w:rPr>
        <w:t xml:space="preserve"> </w:t>
      </w:r>
      <w:r w:rsidR="00C10346" w:rsidRPr="00C10346">
        <w:t>Hukuk ve Tarifeler</w:t>
      </w:r>
      <w:r w:rsidR="00951199" w:rsidRPr="00C10346">
        <w:t xml:space="preserve"> </w:t>
      </w:r>
      <w:r w:rsidR="008955BF" w:rsidRPr="00C10346">
        <w:t xml:space="preserve">Komisyonu Raporu oylanarak </w:t>
      </w:r>
      <w:r w:rsidR="00FF591A" w:rsidRPr="00C10346">
        <w:t>oy</w:t>
      </w:r>
      <w:r>
        <w:t>biriliği</w:t>
      </w:r>
      <w:r w:rsidR="00FF591A" w:rsidRPr="00C10346">
        <w:t xml:space="preserve"> </w:t>
      </w:r>
      <w:r w:rsidR="008955BF" w:rsidRPr="00C10346">
        <w:t>ile kabul edildi.</w:t>
      </w:r>
      <w:proofErr w:type="gramEnd"/>
    </w:p>
    <w:p w:rsidR="009C69F4" w:rsidRPr="00C10346" w:rsidRDefault="009C69F4" w:rsidP="00E24DF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41C78" w:rsidRDefault="0064386D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41C7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Pr="00141C78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24DF2" w:rsidTr="00E24DF2">
        <w:trPr>
          <w:trHeight w:val="594"/>
          <w:jc w:val="center"/>
        </w:trPr>
        <w:tc>
          <w:tcPr>
            <w:tcW w:w="3147" w:type="dxa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E24DF2" w:rsidRDefault="00C103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24DF2" w:rsidRDefault="00E24DF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E24DF2" w:rsidRDefault="00C103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24DF2" w:rsidRDefault="00E24DF2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p w:rsidR="0085390D" w:rsidRDefault="0085390D" w:rsidP="0085390D">
      <w:pPr>
        <w:jc w:val="center"/>
      </w:pPr>
    </w:p>
    <w:p w:rsidR="0085390D" w:rsidRDefault="0085390D" w:rsidP="0085390D">
      <w:pPr>
        <w:jc w:val="center"/>
      </w:pPr>
    </w:p>
    <w:p w:rsidR="0085390D" w:rsidRPr="002630F5" w:rsidRDefault="0085390D" w:rsidP="0085390D">
      <w:pPr>
        <w:jc w:val="center"/>
      </w:pPr>
      <w:r w:rsidRPr="002630F5">
        <w:t>T.C.</w:t>
      </w:r>
    </w:p>
    <w:p w:rsidR="0085390D" w:rsidRDefault="0085390D" w:rsidP="0085390D">
      <w:pPr>
        <w:jc w:val="center"/>
      </w:pPr>
      <w:r w:rsidRPr="002630F5">
        <w:t>ANKARA BÜYÜKŞEHİR BELEDİYE MECLİSİ</w:t>
      </w:r>
    </w:p>
    <w:p w:rsidR="0085390D" w:rsidRDefault="0085390D" w:rsidP="0085390D">
      <w:pPr>
        <w:jc w:val="center"/>
      </w:pPr>
      <w:r>
        <w:t>Hukuk ve Tarifeler Komisyonu</w:t>
      </w:r>
      <w:r w:rsidRPr="002630F5">
        <w:t xml:space="preserve"> Raporu</w:t>
      </w:r>
    </w:p>
    <w:p w:rsidR="0085390D" w:rsidRDefault="0085390D" w:rsidP="0085390D">
      <w:pPr>
        <w:ind w:firstLine="708"/>
        <w:jc w:val="center"/>
      </w:pPr>
    </w:p>
    <w:p w:rsidR="0085390D" w:rsidRDefault="0085390D" w:rsidP="0085390D">
      <w:pPr>
        <w:jc w:val="both"/>
      </w:pPr>
      <w:r w:rsidRPr="002630F5">
        <w:t>Rapor No:</w:t>
      </w:r>
      <w:r>
        <w:t xml:space="preserve">58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20</w:t>
      </w:r>
      <w:r w:rsidRPr="002630F5">
        <w:t>.</w:t>
      </w:r>
      <w:r>
        <w:t>10</w:t>
      </w:r>
      <w:r w:rsidRPr="002630F5">
        <w:t>.20</w:t>
      </w:r>
      <w:r>
        <w:t>20</w:t>
      </w:r>
    </w:p>
    <w:p w:rsidR="0085390D" w:rsidRDefault="0085390D" w:rsidP="0085390D">
      <w:pPr>
        <w:jc w:val="both"/>
      </w:pPr>
    </w:p>
    <w:p w:rsidR="0085390D" w:rsidRDefault="0085390D" w:rsidP="0085390D">
      <w:pPr>
        <w:jc w:val="center"/>
      </w:pPr>
      <w:r w:rsidRPr="002630F5">
        <w:t>BÜYÜKŞEHİR BELEDİYE MECLİSİ BAŞKANLIĞINA</w:t>
      </w:r>
    </w:p>
    <w:p w:rsidR="0085390D" w:rsidRDefault="0085390D" w:rsidP="0085390D">
      <w:pPr>
        <w:jc w:val="center"/>
      </w:pPr>
    </w:p>
    <w:p w:rsidR="0085390D" w:rsidRDefault="0085390D" w:rsidP="0085390D">
      <w:pPr>
        <w:jc w:val="center"/>
      </w:pPr>
    </w:p>
    <w:p w:rsidR="0085390D" w:rsidRPr="00DD777C" w:rsidRDefault="0085390D" w:rsidP="0085390D">
      <w:pPr>
        <w:jc w:val="both"/>
      </w:pPr>
    </w:p>
    <w:p w:rsidR="0085390D" w:rsidRPr="004211CA" w:rsidRDefault="0085390D" w:rsidP="0085390D">
      <w:pPr>
        <w:pStyle w:val="GvdeMetni"/>
        <w:tabs>
          <w:tab w:val="left" w:pos="9356"/>
        </w:tabs>
        <w:ind w:firstLine="709"/>
        <w:contextualSpacing/>
      </w:pPr>
      <w:r>
        <w:t xml:space="preserve">Çankaya İlçesi </w:t>
      </w:r>
      <w:proofErr w:type="spellStart"/>
      <w:r>
        <w:t>Korkutreis</w:t>
      </w:r>
      <w:proofErr w:type="spellEnd"/>
      <w:r>
        <w:t xml:space="preserve"> Mahallesinde bulunan 1154/20 parselde planlanan otopark projesi için 1154/21 ve 1154/22 parsellerin trampa/kamulaştırılmasına </w:t>
      </w:r>
      <w:r w:rsidRPr="004211CA">
        <w:t>ilişkin Büyükşehir Belediye Meclisinin 07.10.2020 gün ve 9</w:t>
      </w:r>
      <w:r>
        <w:t>6</w:t>
      </w:r>
      <w:r w:rsidRPr="004211CA">
        <w:t>. gündem maddesi olarak komisyonumuza havale edilen dosya incelendi.</w:t>
      </w:r>
    </w:p>
    <w:p w:rsidR="0085390D" w:rsidRPr="004211CA" w:rsidRDefault="0085390D" w:rsidP="0085390D">
      <w:pPr>
        <w:pStyle w:val="GvdeMetni"/>
        <w:tabs>
          <w:tab w:val="left" w:pos="9356"/>
        </w:tabs>
        <w:ind w:firstLine="709"/>
        <w:contextualSpacing/>
      </w:pPr>
    </w:p>
    <w:p w:rsidR="0085390D" w:rsidRDefault="0085390D" w:rsidP="0085390D">
      <w:pPr>
        <w:shd w:val="clear" w:color="auto" w:fill="FFFFFF"/>
        <w:ind w:right="7" w:firstLine="709"/>
        <w:contextualSpacing/>
        <w:jc w:val="both"/>
        <w:rPr>
          <w:color w:val="000000"/>
          <w:spacing w:val="-10"/>
        </w:rPr>
      </w:pPr>
      <w:r w:rsidRPr="004211CA">
        <w:t xml:space="preserve">Komisyonumuzca yapılan incelemeler neticesinde; </w:t>
      </w:r>
      <w:r>
        <w:rPr>
          <w:color w:val="000000"/>
          <w:spacing w:val="-10"/>
        </w:rPr>
        <w:t xml:space="preserve">Çankaya </w:t>
      </w:r>
      <w:r>
        <w:rPr>
          <w:color w:val="000000"/>
          <w:spacing w:val="-6"/>
        </w:rPr>
        <w:t xml:space="preserve">İlçesi </w:t>
      </w:r>
      <w:proofErr w:type="spellStart"/>
      <w:r>
        <w:rPr>
          <w:color w:val="000000"/>
          <w:spacing w:val="-6"/>
        </w:rPr>
        <w:t>Korkutreis</w:t>
      </w:r>
      <w:proofErr w:type="spellEnd"/>
      <w:r>
        <w:rPr>
          <w:color w:val="000000"/>
          <w:spacing w:val="-6"/>
        </w:rPr>
        <w:t xml:space="preserve"> Mahallesinde bulunan 1154/20 parselde proje çalışması planlandığı, söz konusu </w:t>
      </w:r>
      <w:r>
        <w:rPr>
          <w:color w:val="000000"/>
          <w:spacing w:val="1"/>
        </w:rPr>
        <w:t xml:space="preserve">projenin daha etkin kullanımı amacıyla 1154/21 ve 1154/22 parsellerin projeye eklenmesi </w:t>
      </w:r>
      <w:r>
        <w:rPr>
          <w:color w:val="000000"/>
          <w:spacing w:val="-10"/>
        </w:rPr>
        <w:t>hususunda gerekli işlemlerin yapılması talep edildiği;</w:t>
      </w:r>
    </w:p>
    <w:p w:rsidR="0085390D" w:rsidRDefault="0085390D" w:rsidP="0085390D">
      <w:pPr>
        <w:shd w:val="clear" w:color="auto" w:fill="FFFFFF"/>
        <w:ind w:right="7" w:firstLine="709"/>
        <w:contextualSpacing/>
        <w:jc w:val="both"/>
        <w:rPr>
          <w:color w:val="000000"/>
          <w:spacing w:val="-10"/>
        </w:rPr>
      </w:pPr>
    </w:p>
    <w:p w:rsidR="0085390D" w:rsidRPr="004211CA" w:rsidRDefault="0085390D" w:rsidP="0085390D">
      <w:pPr>
        <w:shd w:val="clear" w:color="auto" w:fill="FFFFFF"/>
        <w:ind w:right="7" w:firstLine="709"/>
        <w:contextualSpacing/>
        <w:jc w:val="both"/>
      </w:pPr>
      <w:proofErr w:type="gramStart"/>
      <w:r>
        <w:rPr>
          <w:color w:val="000000"/>
          <w:spacing w:val="-9"/>
        </w:rPr>
        <w:t xml:space="preserve">Çankaya İlçesi </w:t>
      </w:r>
      <w:proofErr w:type="spellStart"/>
      <w:r>
        <w:rPr>
          <w:color w:val="000000"/>
          <w:spacing w:val="-9"/>
        </w:rPr>
        <w:t>Korkutreis</w:t>
      </w:r>
      <w:proofErr w:type="spellEnd"/>
      <w:r>
        <w:rPr>
          <w:color w:val="000000"/>
          <w:spacing w:val="-9"/>
        </w:rPr>
        <w:t xml:space="preserve"> Mahallesinde bulunan </w:t>
      </w:r>
      <w:r>
        <w:rPr>
          <w:color w:val="000000"/>
          <w:spacing w:val="3"/>
        </w:rPr>
        <w:t xml:space="preserve">1154/20 parselde bölgenin otopark ihtiyacının karşılanması amacıyla planlanan projenin </w:t>
      </w:r>
      <w:r>
        <w:rPr>
          <w:color w:val="000000"/>
          <w:spacing w:val="-8"/>
        </w:rPr>
        <w:t xml:space="preserve">bütünlüğünün sağlanması için mülkiyeti şahıslara ait 1154/21 sayılı parsel üzerinde bulunan binanın </w:t>
      </w:r>
      <w:r>
        <w:rPr>
          <w:color w:val="000000"/>
          <w:spacing w:val="-10"/>
        </w:rPr>
        <w:t xml:space="preserve">tüm bağımsız bölümleri ile 1154/22 parsel üzerinde bulunan bina ve tüm bağımsız bölümlerinin 4650 </w:t>
      </w:r>
      <w:r>
        <w:rPr>
          <w:color w:val="000000"/>
        </w:rPr>
        <w:t xml:space="preserve">sayılı Yasa ile değişik 2942 sayılı Kanunun 8. ve 26. maddeleri gereğince kamulaştırılması, </w:t>
      </w:r>
      <w:r>
        <w:rPr>
          <w:color w:val="000000"/>
          <w:spacing w:val="-8"/>
        </w:rPr>
        <w:t xml:space="preserve">kamulaştırma bedeli olarak nakit veya Belediyemiz mülkiyetindeki kamu hizmetinde kullanılmayan </w:t>
      </w:r>
      <w:r>
        <w:rPr>
          <w:color w:val="000000"/>
          <w:spacing w:val="-1"/>
        </w:rPr>
        <w:t xml:space="preserve">taşınmazlar ile trampa edilmesi için 5393 Sayılı Belediye Kanunun 18/e maddesine uyarınca </w:t>
      </w:r>
      <w:r>
        <w:rPr>
          <w:color w:val="000000"/>
          <w:spacing w:val="-3"/>
        </w:rPr>
        <w:t xml:space="preserve">Belediyemiz Encümene yetki verilmesi </w:t>
      </w:r>
      <w:r w:rsidRPr="004211CA">
        <w:t>komisyonumuzca</w:t>
      </w:r>
      <w:r>
        <w:t xml:space="preserve"> uygun görülmüştür.</w:t>
      </w:r>
      <w:proofErr w:type="gramEnd"/>
    </w:p>
    <w:p w:rsidR="0085390D" w:rsidRPr="004211CA" w:rsidRDefault="0085390D" w:rsidP="0085390D">
      <w:pPr>
        <w:shd w:val="clear" w:color="auto" w:fill="FFFFFF"/>
        <w:ind w:left="7" w:right="7" w:firstLine="626"/>
        <w:jc w:val="both"/>
      </w:pPr>
    </w:p>
    <w:p w:rsidR="0085390D" w:rsidRPr="004211CA" w:rsidRDefault="0085390D" w:rsidP="0085390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211CA">
        <w:tab/>
        <w:t>Raporumuz Büyükşehir Belediye Meclisinin onayına arz olunur.</w:t>
      </w:r>
    </w:p>
    <w:p w:rsidR="0085390D" w:rsidRPr="004211CA" w:rsidRDefault="0085390D" w:rsidP="0085390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5390D" w:rsidRDefault="0085390D" w:rsidP="0085390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5390D" w:rsidRDefault="0085390D" w:rsidP="0085390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5390D" w:rsidRDefault="0085390D" w:rsidP="0085390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419" w:type="dxa"/>
        <w:shd w:val="clear" w:color="auto" w:fill="FFFFFF" w:themeFill="background1"/>
        <w:tblLook w:val="04A0"/>
      </w:tblPr>
      <w:tblGrid>
        <w:gridCol w:w="3139"/>
        <w:gridCol w:w="3139"/>
        <w:gridCol w:w="3141"/>
      </w:tblGrid>
      <w:tr w:rsidR="0085390D" w:rsidRPr="00663CA6" w:rsidTr="003228AD">
        <w:trPr>
          <w:trHeight w:val="1390"/>
        </w:trPr>
        <w:tc>
          <w:tcPr>
            <w:tcW w:w="3139" w:type="dxa"/>
            <w:shd w:val="clear" w:color="auto" w:fill="FFFFFF" w:themeFill="background1"/>
          </w:tcPr>
          <w:p w:rsidR="0085390D" w:rsidRPr="00663CA6" w:rsidRDefault="0085390D" w:rsidP="003228AD">
            <w:pPr>
              <w:jc w:val="center"/>
            </w:pPr>
            <w:r w:rsidRPr="00663CA6">
              <w:t>Ercan KINACI</w:t>
            </w:r>
          </w:p>
          <w:p w:rsidR="0085390D" w:rsidRPr="00663CA6" w:rsidRDefault="0085390D" w:rsidP="003228AD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139" w:type="dxa"/>
            <w:shd w:val="clear" w:color="auto" w:fill="FFFFFF" w:themeFill="background1"/>
          </w:tcPr>
          <w:p w:rsidR="0085390D" w:rsidRPr="00663CA6" w:rsidRDefault="0085390D" w:rsidP="003228AD">
            <w:pPr>
              <w:jc w:val="center"/>
            </w:pPr>
            <w:r w:rsidRPr="00663CA6">
              <w:t>Abdullah Emin TEKİN</w:t>
            </w:r>
          </w:p>
          <w:p w:rsidR="0085390D" w:rsidRPr="00663CA6" w:rsidRDefault="0085390D" w:rsidP="003228AD">
            <w:pPr>
              <w:jc w:val="center"/>
            </w:pPr>
            <w:r w:rsidRPr="00663CA6">
              <w:t>Başkan Vekili</w:t>
            </w:r>
          </w:p>
        </w:tc>
        <w:tc>
          <w:tcPr>
            <w:tcW w:w="3141" w:type="dxa"/>
            <w:shd w:val="clear" w:color="auto" w:fill="FFFFFF" w:themeFill="background1"/>
          </w:tcPr>
          <w:p w:rsidR="0085390D" w:rsidRPr="00663CA6" w:rsidRDefault="0085390D" w:rsidP="003228AD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85390D" w:rsidRPr="00663CA6" w:rsidRDefault="0085390D" w:rsidP="003228AD">
            <w:pPr>
              <w:jc w:val="center"/>
            </w:pPr>
            <w:r w:rsidRPr="00663CA6">
              <w:t>Üye</w:t>
            </w:r>
          </w:p>
        </w:tc>
      </w:tr>
      <w:tr w:rsidR="0085390D" w:rsidRPr="00663CA6" w:rsidTr="003228AD">
        <w:trPr>
          <w:trHeight w:val="1390"/>
        </w:trPr>
        <w:tc>
          <w:tcPr>
            <w:tcW w:w="3139" w:type="dxa"/>
            <w:shd w:val="clear" w:color="auto" w:fill="FFFFFF" w:themeFill="background1"/>
            <w:vAlign w:val="center"/>
          </w:tcPr>
          <w:p w:rsidR="0085390D" w:rsidRPr="00663CA6" w:rsidRDefault="0085390D" w:rsidP="003228AD">
            <w:pPr>
              <w:jc w:val="center"/>
            </w:pPr>
            <w:r w:rsidRPr="00663CA6">
              <w:t>Burak KOCA</w:t>
            </w:r>
          </w:p>
          <w:p w:rsidR="0085390D" w:rsidRPr="00663CA6" w:rsidRDefault="0085390D" w:rsidP="003228AD">
            <w:pPr>
              <w:jc w:val="center"/>
            </w:pPr>
            <w:r w:rsidRPr="00663CA6">
              <w:t>Üye</w:t>
            </w:r>
          </w:p>
        </w:tc>
        <w:tc>
          <w:tcPr>
            <w:tcW w:w="3139" w:type="dxa"/>
            <w:shd w:val="clear" w:color="auto" w:fill="FFFFFF" w:themeFill="background1"/>
            <w:vAlign w:val="center"/>
          </w:tcPr>
          <w:p w:rsidR="0085390D" w:rsidRPr="00663CA6" w:rsidRDefault="0085390D" w:rsidP="003228AD">
            <w:pPr>
              <w:jc w:val="center"/>
            </w:pPr>
            <w:r w:rsidRPr="00663CA6">
              <w:t>Edip BALCI</w:t>
            </w:r>
          </w:p>
          <w:p w:rsidR="0085390D" w:rsidRPr="00663CA6" w:rsidRDefault="0085390D" w:rsidP="003228AD">
            <w:pPr>
              <w:jc w:val="center"/>
            </w:pPr>
            <w:r w:rsidRPr="00663CA6">
              <w:t>Üye</w:t>
            </w:r>
          </w:p>
        </w:tc>
        <w:tc>
          <w:tcPr>
            <w:tcW w:w="3141" w:type="dxa"/>
            <w:shd w:val="clear" w:color="auto" w:fill="FFFFFF" w:themeFill="background1"/>
            <w:vAlign w:val="center"/>
          </w:tcPr>
          <w:p w:rsidR="0085390D" w:rsidRPr="00663CA6" w:rsidRDefault="0085390D" w:rsidP="003228AD">
            <w:pPr>
              <w:jc w:val="center"/>
            </w:pPr>
            <w:r w:rsidRPr="00663CA6">
              <w:t>Mehmet ÜÇÖZ</w:t>
            </w:r>
          </w:p>
          <w:p w:rsidR="0085390D" w:rsidRPr="00663CA6" w:rsidRDefault="0085390D" w:rsidP="003228AD">
            <w:pPr>
              <w:jc w:val="center"/>
            </w:pPr>
            <w:r w:rsidRPr="00663CA6">
              <w:t>Üye</w:t>
            </w:r>
          </w:p>
        </w:tc>
      </w:tr>
      <w:tr w:rsidR="0085390D" w:rsidRPr="00663CA6" w:rsidTr="003228AD">
        <w:trPr>
          <w:trHeight w:val="1390"/>
        </w:trPr>
        <w:tc>
          <w:tcPr>
            <w:tcW w:w="3139" w:type="dxa"/>
            <w:shd w:val="clear" w:color="auto" w:fill="FFFFFF" w:themeFill="background1"/>
            <w:vAlign w:val="bottom"/>
          </w:tcPr>
          <w:p w:rsidR="0085390D" w:rsidRPr="00663CA6" w:rsidRDefault="0085390D" w:rsidP="003228AD">
            <w:pPr>
              <w:jc w:val="center"/>
            </w:pPr>
            <w:r w:rsidRPr="00663CA6">
              <w:t>Ömer KOÇAK</w:t>
            </w:r>
          </w:p>
          <w:p w:rsidR="0085390D" w:rsidRPr="00663CA6" w:rsidRDefault="0085390D" w:rsidP="003228AD">
            <w:pPr>
              <w:jc w:val="center"/>
            </w:pPr>
            <w:r w:rsidRPr="00663CA6">
              <w:t>Üye</w:t>
            </w:r>
          </w:p>
        </w:tc>
        <w:tc>
          <w:tcPr>
            <w:tcW w:w="3139" w:type="dxa"/>
            <w:shd w:val="clear" w:color="auto" w:fill="FFFFFF" w:themeFill="background1"/>
            <w:vAlign w:val="bottom"/>
          </w:tcPr>
          <w:p w:rsidR="0085390D" w:rsidRPr="00663CA6" w:rsidRDefault="0085390D" w:rsidP="003228AD">
            <w:pPr>
              <w:jc w:val="center"/>
            </w:pPr>
            <w:r w:rsidRPr="00663CA6">
              <w:t>Haydar DEMİR</w:t>
            </w:r>
          </w:p>
          <w:p w:rsidR="0085390D" w:rsidRPr="00663CA6" w:rsidRDefault="0085390D" w:rsidP="003228AD">
            <w:pPr>
              <w:jc w:val="center"/>
            </w:pPr>
            <w:r w:rsidRPr="00663CA6">
              <w:t>Üye</w:t>
            </w:r>
          </w:p>
        </w:tc>
        <w:tc>
          <w:tcPr>
            <w:tcW w:w="3141" w:type="dxa"/>
            <w:shd w:val="clear" w:color="auto" w:fill="FFFFFF" w:themeFill="background1"/>
            <w:vAlign w:val="bottom"/>
          </w:tcPr>
          <w:p w:rsidR="0085390D" w:rsidRPr="00663CA6" w:rsidRDefault="0085390D" w:rsidP="003228AD">
            <w:pPr>
              <w:jc w:val="center"/>
            </w:pPr>
            <w:r w:rsidRPr="00663CA6">
              <w:t>Selim ÇIRPANOĞLU</w:t>
            </w:r>
          </w:p>
          <w:p w:rsidR="0085390D" w:rsidRPr="00663CA6" w:rsidRDefault="0085390D" w:rsidP="003228AD">
            <w:pPr>
              <w:jc w:val="center"/>
            </w:pPr>
            <w:r w:rsidRPr="00663CA6">
              <w:t>Üye</w:t>
            </w:r>
          </w:p>
        </w:tc>
      </w:tr>
    </w:tbl>
    <w:p w:rsidR="0085390D" w:rsidRDefault="0085390D" w:rsidP="0085390D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5390D" w:rsidRPr="00951199" w:rsidRDefault="0085390D" w:rsidP="0085390D">
      <w:pPr>
        <w:shd w:val="clear" w:color="auto" w:fill="FFFFFF"/>
        <w:autoSpaceDE w:val="0"/>
        <w:autoSpaceDN w:val="0"/>
        <w:adjustRightInd w:val="0"/>
        <w:jc w:val="both"/>
      </w:pPr>
    </w:p>
    <w:sectPr w:rsidR="0085390D" w:rsidRPr="0095119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18" w:rsidRDefault="00612518" w:rsidP="007A5AB5">
      <w:r>
        <w:separator/>
      </w:r>
    </w:p>
  </w:endnote>
  <w:endnote w:type="continuationSeparator" w:id="0">
    <w:p w:rsidR="00612518" w:rsidRDefault="0061251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18" w:rsidRDefault="00612518" w:rsidP="007A5AB5">
      <w:r>
        <w:separator/>
      </w:r>
    </w:p>
  </w:footnote>
  <w:footnote w:type="continuationSeparator" w:id="0">
    <w:p w:rsidR="00612518" w:rsidRDefault="0061251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3B53"/>
    <w:rsid w:val="00064E2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C78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0C53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27896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60E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698C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5E1E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EA0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34D8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053F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2518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1B68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34B1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390D"/>
    <w:rsid w:val="00853D9C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199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97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0CD2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0346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9DE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4A88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DF2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7C2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59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14A7-93FA-4F80-91D2-417F6FB4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2020-11-22T10:49:00Z</cp:lastPrinted>
  <dcterms:created xsi:type="dcterms:W3CDTF">2020-11-22T10:52:00Z</dcterms:created>
  <dcterms:modified xsi:type="dcterms:W3CDTF">2020-11-24T05:50:00Z</dcterms:modified>
</cp:coreProperties>
</file>