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369"/>
      </w:tblGrid>
      <w:tr w:rsidR="005976C5" w:rsidTr="00A85C11">
        <w:trPr>
          <w:trHeight w:val="986"/>
        </w:trPr>
        <w:tc>
          <w:tcPr>
            <w:tcW w:w="3369" w:type="dxa"/>
          </w:tcPr>
          <w:p w:rsidR="005976C5" w:rsidRDefault="005976C5" w:rsidP="00A85C11">
            <w:pPr>
              <w:jc w:val="center"/>
            </w:pPr>
            <w:r>
              <w:t>T.C.</w:t>
            </w:r>
          </w:p>
          <w:p w:rsidR="005976C5" w:rsidRDefault="005976C5" w:rsidP="00A85C11">
            <w:pPr>
              <w:jc w:val="center"/>
            </w:pPr>
            <w:r>
              <w:t>ANKARA BÜYÜKŞEHİR</w:t>
            </w:r>
          </w:p>
          <w:p w:rsidR="005976C5" w:rsidRDefault="005976C5" w:rsidP="00A85C11">
            <w:pPr>
              <w:jc w:val="center"/>
            </w:pPr>
            <w:r>
              <w:t>BELEDİYE MECLİSİ</w:t>
            </w:r>
          </w:p>
          <w:p w:rsidR="005976C5" w:rsidRDefault="005976C5" w:rsidP="00A85C11">
            <w:pPr>
              <w:jc w:val="both"/>
            </w:pPr>
          </w:p>
        </w:tc>
      </w:tr>
    </w:tbl>
    <w:p w:rsidR="00E954BE" w:rsidRDefault="00E954BE" w:rsidP="00E96F11">
      <w:pPr>
        <w:jc w:val="both"/>
      </w:pPr>
    </w:p>
    <w:p w:rsidR="00E954BE" w:rsidRDefault="00E954BE" w:rsidP="00E96F11">
      <w:pPr>
        <w:jc w:val="both"/>
      </w:pPr>
    </w:p>
    <w:p w:rsidR="005E634F" w:rsidRDefault="005E634F" w:rsidP="00E96F11">
      <w:pPr>
        <w:jc w:val="both"/>
      </w:pPr>
    </w:p>
    <w:p w:rsidR="005E634F" w:rsidRDefault="002856BD" w:rsidP="00B37D1F">
      <w:pPr>
        <w:jc w:val="both"/>
      </w:pPr>
      <w:r w:rsidRPr="001B032A">
        <w:t>Karar No:</w:t>
      </w:r>
      <w:r w:rsidR="00841F7C">
        <w:t xml:space="preserve"> 12</w:t>
      </w:r>
      <w:r w:rsidR="00B37D1F">
        <w:t xml:space="preserve"> </w:t>
      </w:r>
      <w:r w:rsidR="00E96F11">
        <w:t xml:space="preserve">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B37D1F">
        <w:t xml:space="preserve">     </w:t>
      </w:r>
      <w:r w:rsidR="008955BF">
        <w:t>1</w:t>
      </w:r>
      <w:r w:rsidR="00B37D1F">
        <w:t>1</w:t>
      </w:r>
      <w:r>
        <w:t>.</w:t>
      </w:r>
      <w:r w:rsidR="00B37D1F">
        <w:t>0</w:t>
      </w:r>
      <w:r w:rsidR="00E96F11">
        <w:t>1</w:t>
      </w:r>
      <w:r w:rsidR="00EC43BD">
        <w:t>.20</w:t>
      </w:r>
      <w:r w:rsidR="00B37D1F">
        <w:t>21</w:t>
      </w:r>
      <w:r w:rsidR="00C83A24">
        <w:t xml:space="preserve"> </w:t>
      </w:r>
    </w:p>
    <w:p w:rsidR="00DD1A85" w:rsidRDefault="00DD1A85" w:rsidP="00F806A2">
      <w:pPr>
        <w:ind w:right="-1"/>
        <w:jc w:val="center"/>
      </w:pPr>
    </w:p>
    <w:p w:rsidR="00726F9D" w:rsidRDefault="002856BD" w:rsidP="00D47A93">
      <w:pPr>
        <w:ind w:right="-1"/>
        <w:jc w:val="center"/>
      </w:pPr>
      <w:r>
        <w:t>K A R A R</w:t>
      </w:r>
    </w:p>
    <w:p w:rsidR="005E634F" w:rsidRDefault="005E634F" w:rsidP="00DD1A85">
      <w:pPr>
        <w:ind w:right="-1"/>
      </w:pPr>
    </w:p>
    <w:p w:rsidR="005E634F" w:rsidRDefault="005E634F" w:rsidP="00DD1A85">
      <w:pPr>
        <w:ind w:right="-1"/>
      </w:pPr>
    </w:p>
    <w:p w:rsidR="00726F9D" w:rsidRDefault="00726F9D" w:rsidP="0022415E">
      <w:pPr>
        <w:ind w:right="566"/>
      </w:pPr>
    </w:p>
    <w:p w:rsidR="00492DFF" w:rsidRPr="00841F7C" w:rsidRDefault="00841F7C" w:rsidP="002263E9">
      <w:pPr>
        <w:ind w:right="-1" w:firstLine="708"/>
        <w:jc w:val="both"/>
      </w:pPr>
      <w:r w:rsidRPr="00841F7C">
        <w:t>Sağlık kurum ve kuruluşlarıyla sözleşme/protokol/taahhütname imzalamak üzere Fen İşleri Dairesi Başkanlığına verilmiş yetkinin Sağlık İşleri Dairesi Başkanlığına devredilmesine</w:t>
      </w:r>
      <w:r w:rsidR="00194B93" w:rsidRPr="00841F7C">
        <w:t xml:space="preserve"> </w:t>
      </w:r>
      <w:r w:rsidR="00B90D7E" w:rsidRPr="00841F7C">
        <w:t xml:space="preserve">ilişkin </w:t>
      </w:r>
      <w:r w:rsidR="005E1AA4" w:rsidRPr="00841F7C">
        <w:t>Zabıta Dairesi Başkanlığının</w:t>
      </w:r>
      <w:r w:rsidR="009646E6" w:rsidRPr="00841F7C">
        <w:t xml:space="preserve"> E.</w:t>
      </w:r>
      <w:r w:rsidRPr="00841F7C">
        <w:t>24348</w:t>
      </w:r>
      <w:r w:rsidR="00D91B60" w:rsidRPr="00841F7C">
        <w:t xml:space="preserve"> sayılı yazısı</w:t>
      </w:r>
      <w:r w:rsidR="003D7483" w:rsidRPr="00841F7C">
        <w:t xml:space="preserve"> </w:t>
      </w:r>
      <w:r w:rsidR="00B90D7E" w:rsidRPr="00841F7C">
        <w:t xml:space="preserve">Büyükşehir Belediye Meclisimizin </w:t>
      </w:r>
      <w:r w:rsidR="008955BF" w:rsidRPr="00841F7C">
        <w:t>1</w:t>
      </w:r>
      <w:r w:rsidR="00B37D1F" w:rsidRPr="00841F7C">
        <w:t>1</w:t>
      </w:r>
      <w:r w:rsidR="00B90D7E" w:rsidRPr="00841F7C">
        <w:t>.</w:t>
      </w:r>
      <w:r w:rsidR="00B37D1F" w:rsidRPr="00841F7C">
        <w:t>0</w:t>
      </w:r>
      <w:r w:rsidR="00E96F11" w:rsidRPr="00841F7C">
        <w:t>1</w:t>
      </w:r>
      <w:r w:rsidR="00EC43BD" w:rsidRPr="00841F7C">
        <w:t>.20</w:t>
      </w:r>
      <w:r w:rsidR="00B37D1F" w:rsidRPr="00841F7C">
        <w:t>21</w:t>
      </w:r>
      <w:r w:rsidR="00B90D7E" w:rsidRPr="00841F7C">
        <w:t xml:space="preserve"> tarihli toplantısında okundu.</w:t>
      </w:r>
    </w:p>
    <w:p w:rsidR="00492DFF" w:rsidRPr="00841F7C" w:rsidRDefault="00492DFF" w:rsidP="002263E9">
      <w:pPr>
        <w:ind w:right="-1" w:firstLine="708"/>
        <w:jc w:val="both"/>
      </w:pPr>
    </w:p>
    <w:p w:rsidR="00841F7C" w:rsidRPr="00841F7C" w:rsidRDefault="00C812A2" w:rsidP="00841F7C">
      <w:pPr>
        <w:pStyle w:val="Gvdemetni1"/>
        <w:shd w:val="clear" w:color="auto" w:fill="auto"/>
        <w:spacing w:line="240" w:lineRule="auto"/>
        <w:ind w:left="20" w:right="-1" w:firstLine="688"/>
        <w:jc w:val="both"/>
        <w:rPr>
          <w:sz w:val="24"/>
          <w:szCs w:val="24"/>
        </w:rPr>
      </w:pPr>
      <w:r w:rsidRPr="00841F7C">
        <w:rPr>
          <w:sz w:val="24"/>
          <w:szCs w:val="24"/>
        </w:rPr>
        <w:t xml:space="preserve">Konunun Komisyona gönderilmeden görüşülüp karara bağlanmasını isteyen Meclis Başkanı Mansur </w:t>
      </w:r>
      <w:proofErr w:type="spellStart"/>
      <w:r w:rsidRPr="00841F7C">
        <w:rPr>
          <w:sz w:val="24"/>
          <w:szCs w:val="24"/>
        </w:rPr>
        <w:t>YAVAŞ’ın</w:t>
      </w:r>
      <w:proofErr w:type="spellEnd"/>
      <w:r w:rsidRPr="00841F7C">
        <w:rPr>
          <w:sz w:val="24"/>
          <w:szCs w:val="24"/>
        </w:rPr>
        <w:t xml:space="preserve"> şifahi önerisinin kabulü ile konu üzerinde yapılan görüşmelerden sonra;</w:t>
      </w:r>
      <w:r w:rsidR="00D91B60" w:rsidRPr="00841F7C">
        <w:rPr>
          <w:sz w:val="24"/>
          <w:szCs w:val="24"/>
        </w:rPr>
        <w:t xml:space="preserve"> </w:t>
      </w:r>
      <w:r w:rsidR="00841F7C" w:rsidRPr="00841F7C">
        <w:rPr>
          <w:sz w:val="24"/>
          <w:szCs w:val="24"/>
        </w:rPr>
        <w:t xml:space="preserve">Büyükşehir Belediyesi Belediye Meclisinin 11.09.2018 tarih ve 1411 </w:t>
      </w:r>
      <w:r w:rsidR="00F626C0">
        <w:rPr>
          <w:sz w:val="24"/>
          <w:szCs w:val="24"/>
        </w:rPr>
        <w:t xml:space="preserve">sayılı </w:t>
      </w:r>
      <w:r w:rsidR="00841F7C" w:rsidRPr="00841F7C">
        <w:rPr>
          <w:sz w:val="24"/>
          <w:szCs w:val="24"/>
        </w:rPr>
        <w:t>kararına istinaden Sağlık Kurum ve Kuruluşları ile Sözleşme/Protokol/Taahhütname imzalamak üzere Fen İşleri Dairesi Başkanlığı yetkilendirildiği;</w:t>
      </w:r>
    </w:p>
    <w:p w:rsidR="00841F7C" w:rsidRPr="00841F7C" w:rsidRDefault="00841F7C" w:rsidP="00841F7C">
      <w:pPr>
        <w:pStyle w:val="Gvdemetni1"/>
        <w:shd w:val="clear" w:color="auto" w:fill="auto"/>
        <w:spacing w:line="240" w:lineRule="auto"/>
        <w:ind w:left="40" w:right="20" w:firstLine="400"/>
        <w:jc w:val="both"/>
        <w:rPr>
          <w:sz w:val="24"/>
          <w:szCs w:val="24"/>
        </w:rPr>
      </w:pPr>
    </w:p>
    <w:p w:rsidR="00C33647" w:rsidRPr="002263E9" w:rsidRDefault="00841F7C" w:rsidP="00841F7C">
      <w:pPr>
        <w:pStyle w:val="Gvdemetni1"/>
        <w:shd w:val="clear" w:color="auto" w:fill="auto"/>
        <w:spacing w:line="240" w:lineRule="auto"/>
        <w:ind w:left="40" w:right="20" w:firstLine="668"/>
        <w:jc w:val="both"/>
        <w:rPr>
          <w:sz w:val="24"/>
          <w:szCs w:val="24"/>
        </w:rPr>
      </w:pPr>
      <w:proofErr w:type="gramStart"/>
      <w:r w:rsidRPr="00841F7C">
        <w:rPr>
          <w:sz w:val="24"/>
          <w:szCs w:val="24"/>
        </w:rPr>
        <w:t xml:space="preserve">Belediye Meclisinin 07.10.2020 tarihli ve 1194 sayılı kararı gereğince İş Sağlığı ve Güvenliği Şube Müdürlüğünün tüm iş ve işlemleri, personeli ve bütçesi ile birlikte Sağlık İşleri Dairesi Başkanlığına devredilmesi </w:t>
      </w:r>
      <w:r w:rsidR="00F626C0">
        <w:rPr>
          <w:sz w:val="24"/>
          <w:szCs w:val="24"/>
        </w:rPr>
        <w:t>nedeniyle,</w:t>
      </w:r>
      <w:r w:rsidRPr="00841F7C">
        <w:rPr>
          <w:sz w:val="24"/>
          <w:szCs w:val="24"/>
        </w:rPr>
        <w:t xml:space="preserve"> Sağlık Kurum ve Kuruluşları ile Sözleşme/ Protokol/Taahhütname imzalamak üzere Fen İşleri Dairesi Başkanlığına verilen yetkinin Sağlık İşleri Başkanlığına devredilmesine</w:t>
      </w:r>
      <w:r>
        <w:rPr>
          <w:sz w:val="24"/>
          <w:szCs w:val="24"/>
        </w:rPr>
        <w:t xml:space="preserve"> </w:t>
      </w:r>
      <w:r w:rsidR="00A85C11" w:rsidRPr="002263E9">
        <w:rPr>
          <w:sz w:val="24"/>
          <w:szCs w:val="24"/>
        </w:rPr>
        <w:t>ilişkin</w:t>
      </w:r>
      <w:r w:rsidR="005E1AA4">
        <w:rPr>
          <w:sz w:val="24"/>
          <w:szCs w:val="24"/>
        </w:rPr>
        <w:t xml:space="preserve"> </w:t>
      </w:r>
      <w:r w:rsidR="00A85C11" w:rsidRPr="002263E9">
        <w:rPr>
          <w:sz w:val="24"/>
          <w:szCs w:val="24"/>
        </w:rPr>
        <w:t>teklif</w:t>
      </w:r>
      <w:r w:rsidR="005E1AA4">
        <w:rPr>
          <w:sz w:val="24"/>
          <w:szCs w:val="24"/>
        </w:rPr>
        <w:t>i</w:t>
      </w:r>
      <w:r w:rsidR="00A85C11" w:rsidRPr="002263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oylanarak </w:t>
      </w:r>
      <w:r w:rsidR="00A85C11" w:rsidRPr="002263E9">
        <w:rPr>
          <w:sz w:val="24"/>
          <w:szCs w:val="24"/>
        </w:rPr>
        <w:t xml:space="preserve">oy birliğiyle </w:t>
      </w:r>
      <w:r w:rsidR="002263E9" w:rsidRPr="002263E9">
        <w:rPr>
          <w:sz w:val="24"/>
          <w:szCs w:val="24"/>
        </w:rPr>
        <w:t>kabul edildi.</w:t>
      </w:r>
      <w:proofErr w:type="gramEnd"/>
    </w:p>
    <w:p w:rsidR="005E634F" w:rsidRDefault="005E634F" w:rsidP="00CD6B56">
      <w:pPr>
        <w:ind w:right="566" w:firstLine="708"/>
        <w:jc w:val="both"/>
      </w:pPr>
    </w:p>
    <w:p w:rsidR="00D47A93" w:rsidRDefault="00D47A93" w:rsidP="00CD6B56">
      <w:pPr>
        <w:ind w:right="566" w:firstLine="708"/>
        <w:jc w:val="both"/>
      </w:pPr>
    </w:p>
    <w:p w:rsidR="00D47A93" w:rsidRDefault="00D47A93" w:rsidP="00CD6B56">
      <w:pPr>
        <w:ind w:right="566" w:firstLine="708"/>
        <w:jc w:val="both"/>
      </w:pPr>
    </w:p>
    <w:p w:rsidR="00726F9D" w:rsidRDefault="00726F9D"/>
    <w:p w:rsidR="00726F9D" w:rsidRDefault="00726F9D"/>
    <w:tbl>
      <w:tblPr>
        <w:tblW w:w="9639" w:type="dxa"/>
        <w:tblLook w:val="04A0"/>
      </w:tblPr>
      <w:tblGrid>
        <w:gridCol w:w="3430"/>
        <w:gridCol w:w="3147"/>
        <w:gridCol w:w="3062"/>
      </w:tblGrid>
      <w:tr w:rsidR="00726F9D" w:rsidRPr="00B26102" w:rsidTr="00E21173">
        <w:trPr>
          <w:trHeight w:val="594"/>
        </w:trPr>
        <w:tc>
          <w:tcPr>
            <w:tcW w:w="3430" w:type="dxa"/>
          </w:tcPr>
          <w:p w:rsidR="00726F9D" w:rsidRPr="00B26102" w:rsidRDefault="00B37D1F" w:rsidP="001B78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726F9D" w:rsidRPr="00B26102" w:rsidRDefault="00B37D1F" w:rsidP="001B78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726F9D" w:rsidRPr="00B26102">
              <w:rPr>
                <w:color w:val="000000"/>
              </w:rPr>
              <w:t>Başkan</w:t>
            </w:r>
          </w:p>
        </w:tc>
        <w:tc>
          <w:tcPr>
            <w:tcW w:w="3147" w:type="dxa"/>
            <w:vAlign w:val="center"/>
          </w:tcPr>
          <w:p w:rsidR="00726F9D" w:rsidRPr="00B26102" w:rsidRDefault="00726F9D" w:rsidP="001B78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102">
              <w:rPr>
                <w:color w:val="000000"/>
              </w:rPr>
              <w:t>Mehmet Kürşad KOÇAK</w:t>
            </w:r>
          </w:p>
          <w:p w:rsidR="00726F9D" w:rsidRPr="00B26102" w:rsidRDefault="00726F9D" w:rsidP="001B780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B26102">
              <w:rPr>
                <w:color w:val="000000"/>
              </w:rPr>
              <w:t xml:space="preserve">Divan </w:t>
            </w:r>
            <w:proofErr w:type="gramStart"/>
            <w:r w:rsidRPr="00B2610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726F9D" w:rsidRPr="00B26102" w:rsidRDefault="00726F9D" w:rsidP="001B78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102">
              <w:rPr>
                <w:color w:val="000000"/>
              </w:rPr>
              <w:t>Tuğba AYDOS</w:t>
            </w:r>
          </w:p>
          <w:p w:rsidR="00726F9D" w:rsidRPr="00B26102" w:rsidRDefault="00726F9D" w:rsidP="001B78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102">
              <w:rPr>
                <w:color w:val="000000"/>
              </w:rPr>
              <w:t xml:space="preserve">Divan </w:t>
            </w:r>
            <w:proofErr w:type="gramStart"/>
            <w:r w:rsidRPr="00B26102">
              <w:rPr>
                <w:color w:val="000000"/>
              </w:rPr>
              <w:t>Katibi</w:t>
            </w:r>
            <w:proofErr w:type="gramEnd"/>
          </w:p>
        </w:tc>
      </w:tr>
    </w:tbl>
    <w:p w:rsidR="00726F9D" w:rsidRDefault="00726F9D"/>
    <w:sectPr w:rsidR="00726F9D" w:rsidSect="00D91B60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C11" w:rsidRDefault="00A85C11" w:rsidP="007A5AB5">
      <w:r>
        <w:separator/>
      </w:r>
    </w:p>
  </w:endnote>
  <w:endnote w:type="continuationSeparator" w:id="1">
    <w:p w:rsidR="00A85C11" w:rsidRDefault="00A85C11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C11" w:rsidRDefault="00A85C11" w:rsidP="007A5AB5">
      <w:r>
        <w:separator/>
      </w:r>
    </w:p>
  </w:footnote>
  <w:footnote w:type="continuationSeparator" w:id="1">
    <w:p w:rsidR="00A85C11" w:rsidRDefault="00A85C11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5E4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3AC4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2F47"/>
    <w:rsid w:val="001430DA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66570"/>
    <w:rsid w:val="001700EF"/>
    <w:rsid w:val="001724F5"/>
    <w:rsid w:val="0017254C"/>
    <w:rsid w:val="00172690"/>
    <w:rsid w:val="00173416"/>
    <w:rsid w:val="001747D1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5410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4B93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A793E"/>
    <w:rsid w:val="001A7C7D"/>
    <w:rsid w:val="001B032A"/>
    <w:rsid w:val="001B068D"/>
    <w:rsid w:val="001B3F84"/>
    <w:rsid w:val="001B425C"/>
    <w:rsid w:val="001B46B8"/>
    <w:rsid w:val="001B5F3F"/>
    <w:rsid w:val="001B5FC4"/>
    <w:rsid w:val="001B6239"/>
    <w:rsid w:val="001B780E"/>
    <w:rsid w:val="001C053B"/>
    <w:rsid w:val="001C09D3"/>
    <w:rsid w:val="001C0C38"/>
    <w:rsid w:val="001C2F04"/>
    <w:rsid w:val="001C3C27"/>
    <w:rsid w:val="001C3EC2"/>
    <w:rsid w:val="001C50B9"/>
    <w:rsid w:val="001C633A"/>
    <w:rsid w:val="001C6732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1A8D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1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806"/>
    <w:rsid w:val="00216282"/>
    <w:rsid w:val="002178CC"/>
    <w:rsid w:val="00220972"/>
    <w:rsid w:val="0022249C"/>
    <w:rsid w:val="00222E04"/>
    <w:rsid w:val="0022415E"/>
    <w:rsid w:val="00225815"/>
    <w:rsid w:val="00226051"/>
    <w:rsid w:val="002263E9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EB0"/>
    <w:rsid w:val="00280E8B"/>
    <w:rsid w:val="00281C9F"/>
    <w:rsid w:val="00281EA9"/>
    <w:rsid w:val="00283757"/>
    <w:rsid w:val="0028381F"/>
    <w:rsid w:val="00284866"/>
    <w:rsid w:val="00284A9E"/>
    <w:rsid w:val="00284C84"/>
    <w:rsid w:val="002856BD"/>
    <w:rsid w:val="002859A4"/>
    <w:rsid w:val="00285D70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179F"/>
    <w:rsid w:val="003221CF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1985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266"/>
    <w:rsid w:val="003A52EC"/>
    <w:rsid w:val="003A54D7"/>
    <w:rsid w:val="003A559C"/>
    <w:rsid w:val="003A5873"/>
    <w:rsid w:val="003A6C05"/>
    <w:rsid w:val="003A72E3"/>
    <w:rsid w:val="003A7909"/>
    <w:rsid w:val="003A79B5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4020"/>
    <w:rsid w:val="00415D59"/>
    <w:rsid w:val="00416065"/>
    <w:rsid w:val="00416516"/>
    <w:rsid w:val="00416610"/>
    <w:rsid w:val="004201A2"/>
    <w:rsid w:val="0042121E"/>
    <w:rsid w:val="004216A1"/>
    <w:rsid w:val="0042210A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B21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6AF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CC9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6C5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36F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AA4"/>
    <w:rsid w:val="005E1CB0"/>
    <w:rsid w:val="005E4192"/>
    <w:rsid w:val="005E5AB6"/>
    <w:rsid w:val="005E6292"/>
    <w:rsid w:val="005E634F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464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5A0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6F9D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48D6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63F3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4179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326E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5D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1F7C"/>
    <w:rsid w:val="008424D0"/>
    <w:rsid w:val="00842C2A"/>
    <w:rsid w:val="00843E79"/>
    <w:rsid w:val="00845424"/>
    <w:rsid w:val="00845AED"/>
    <w:rsid w:val="00851113"/>
    <w:rsid w:val="00851FE8"/>
    <w:rsid w:val="00852E3B"/>
    <w:rsid w:val="00854339"/>
    <w:rsid w:val="00854746"/>
    <w:rsid w:val="008561E4"/>
    <w:rsid w:val="0085632C"/>
    <w:rsid w:val="008567D3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892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176"/>
    <w:rsid w:val="00907B9C"/>
    <w:rsid w:val="00910014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57B2"/>
    <w:rsid w:val="009270EE"/>
    <w:rsid w:val="009274A4"/>
    <w:rsid w:val="00930507"/>
    <w:rsid w:val="009305B4"/>
    <w:rsid w:val="00930BE8"/>
    <w:rsid w:val="009338F6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46E6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27B9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3CE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0A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5C11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123C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C69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D9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6B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50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37D1F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5768A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1F41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32DB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647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40D7"/>
    <w:rsid w:val="00C75187"/>
    <w:rsid w:val="00C75535"/>
    <w:rsid w:val="00C765DA"/>
    <w:rsid w:val="00C77129"/>
    <w:rsid w:val="00C8129C"/>
    <w:rsid w:val="00C812A2"/>
    <w:rsid w:val="00C81600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6B56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47A93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1B6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0FA4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248C"/>
    <w:rsid w:val="00DC3F5A"/>
    <w:rsid w:val="00DC6085"/>
    <w:rsid w:val="00DC6347"/>
    <w:rsid w:val="00DC6BA5"/>
    <w:rsid w:val="00DC77FD"/>
    <w:rsid w:val="00DD0F42"/>
    <w:rsid w:val="00DD0FEB"/>
    <w:rsid w:val="00DD159F"/>
    <w:rsid w:val="00DD1A85"/>
    <w:rsid w:val="00DD326D"/>
    <w:rsid w:val="00DD3348"/>
    <w:rsid w:val="00DD38D1"/>
    <w:rsid w:val="00DD6334"/>
    <w:rsid w:val="00DE077E"/>
    <w:rsid w:val="00DE0DA6"/>
    <w:rsid w:val="00DE1402"/>
    <w:rsid w:val="00DE22C4"/>
    <w:rsid w:val="00DE32CA"/>
    <w:rsid w:val="00DE4431"/>
    <w:rsid w:val="00DE5593"/>
    <w:rsid w:val="00DE57EB"/>
    <w:rsid w:val="00DF07DE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1173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39F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54BE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B99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9EC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52FD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0D05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26C0"/>
    <w:rsid w:val="00F646C4"/>
    <w:rsid w:val="00F64D64"/>
    <w:rsid w:val="00F65B64"/>
    <w:rsid w:val="00F66135"/>
    <w:rsid w:val="00F66FDC"/>
    <w:rsid w:val="00F67311"/>
    <w:rsid w:val="00F67508"/>
    <w:rsid w:val="00F7064C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86339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73C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12pt">
    <w:name w:val="Gövde metni + 12 pt"/>
    <w:basedOn w:val="VarsaylanParagrafYazTipi"/>
    <w:rsid w:val="00DF07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105ptKaln">
    <w:name w:val="Gövde metni + 10;5 pt;Kalın"/>
    <w:basedOn w:val="Gvdemetni0"/>
    <w:rsid w:val="00DC24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stbilgiveyaaltbilgiTrebuchetMS4pt200lekleniyor">
    <w:name w:val="Üst bilgi veya alt bilgi + Trebuchet MS;4 pt;200% ölçekleniyor"/>
    <w:basedOn w:val="VarsaylanParagrafYazTipi"/>
    <w:rsid w:val="00C3364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w w:val="200"/>
      <w:sz w:val="8"/>
      <w:szCs w:val="8"/>
    </w:rPr>
  </w:style>
  <w:style w:type="character" w:customStyle="1" w:styleId="Gvdemetni10ptKaln">
    <w:name w:val="Gövde metni + 10 pt;Kalın"/>
    <w:basedOn w:val="Gvdemetni0"/>
    <w:rsid w:val="00B37D1F"/>
    <w:rPr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Gvdemetni2Kaln">
    <w:name w:val="Gövde metni (2) + Kalın"/>
    <w:basedOn w:val="Gvdemetni20"/>
    <w:rsid w:val="008352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52AA6-6456-45D8-A4F8-C0BFCAA1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yusuf.eroglu</cp:lastModifiedBy>
  <cp:revision>3</cp:revision>
  <cp:lastPrinted>2021-01-13T13:15:00Z</cp:lastPrinted>
  <dcterms:created xsi:type="dcterms:W3CDTF">2021-01-13T11:53:00Z</dcterms:created>
  <dcterms:modified xsi:type="dcterms:W3CDTF">2021-01-13T13:15:00Z</dcterms:modified>
</cp:coreProperties>
</file>