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F46302" w:rsidRDefault="00F46302" w:rsidP="00196A60">
      <w:pPr>
        <w:jc w:val="both"/>
      </w:pPr>
    </w:p>
    <w:p w:rsidR="00196A60" w:rsidRDefault="00C4709A" w:rsidP="00196A60">
      <w:pPr>
        <w:jc w:val="both"/>
      </w:pPr>
      <w:r>
        <w:t>Karar No:85</w:t>
      </w:r>
      <w:r w:rsidR="00963E96">
        <w:t>6</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67453C" w:rsidP="007002F5">
      <w:pPr>
        <w:ind w:firstLine="708"/>
        <w:jc w:val="both"/>
      </w:pPr>
      <w:r>
        <w:t xml:space="preserve">Mamak İlçesi Yeni Mamak KDGPA 1 ve 2. Etaplarda 1/1000 ölçekli uygulama imar plan değişikliğine </w:t>
      </w:r>
      <w:r w:rsidR="00042938" w:rsidRPr="008857DD">
        <w:t>ilişkin</w:t>
      </w:r>
      <w:r w:rsidR="00F3632D" w:rsidRPr="008857DD">
        <w:t xml:space="preserve"> </w:t>
      </w:r>
      <w:r w:rsidR="00FA7A1A">
        <w:t xml:space="preserve">İmar ve Bayındırlık </w:t>
      </w:r>
      <w:r w:rsidR="00D52BA4">
        <w:t>Komisyonunun 2</w:t>
      </w:r>
      <w:r w:rsidR="007B6AEB">
        <w:t>9</w:t>
      </w:r>
      <w:r w:rsidR="00D52BA4">
        <w:t>.07</w:t>
      </w:r>
      <w:r w:rsidR="00FA7A1A">
        <w:t xml:space="preserve">.2020 gün ve </w:t>
      </w:r>
      <w:r w:rsidR="00C4709A">
        <w:t>12</w:t>
      </w:r>
      <w:r>
        <w:t>6</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67453C" w:rsidRDefault="00A626A7" w:rsidP="0067453C">
      <w:pPr>
        <w:pStyle w:val="ListeParagraf"/>
        <w:tabs>
          <w:tab w:val="left" w:pos="0"/>
        </w:tabs>
        <w:ind w:left="0"/>
        <w:contextualSpacing/>
        <w:jc w:val="both"/>
      </w:pPr>
      <w:r>
        <w:tab/>
      </w:r>
      <w:r w:rsidR="00486C82">
        <w:t xml:space="preserve">Konu üzerinde yapılan incelemeler neticesinde; </w:t>
      </w:r>
      <w:r w:rsidR="0067453C" w:rsidRPr="00EF6936">
        <w:t>Özel Projeler ve Dönüşüm Dairesi Başkanlığının 27/02/2020 tarih ve E.25992 sayılı yazısıyla; Yeni Mamak Kentsel Dönüşüm ve Gelişim Proje A</w:t>
      </w:r>
      <w:r w:rsidR="0067453C">
        <w:t>l</w:t>
      </w:r>
      <w:r w:rsidR="0067453C" w:rsidRPr="00EF6936">
        <w:t>anı</w:t>
      </w:r>
      <w:r w:rsidR="0067453C">
        <w:t xml:space="preserve"> </w:t>
      </w:r>
      <w:r w:rsidR="0067453C" w:rsidRPr="00EF6936">
        <w:t>(KDGPA) 1,</w:t>
      </w:r>
      <w:r w:rsidR="0067453C">
        <w:t xml:space="preserve"> </w:t>
      </w:r>
      <w:r w:rsidR="0067453C" w:rsidRPr="00EF6936">
        <w:t>2 ve 11.Etaplara ilişkin Büyükşehir Belediye Meclisinin 12.11.2019 gün ve 1467 sayılı kararıyla onaylanan 1/1000 ölçekli uygulama imar planı(U</w:t>
      </w:r>
      <w:r w:rsidR="0067453C">
        <w:t>İ</w:t>
      </w:r>
      <w:r w:rsidR="0067453C" w:rsidRPr="00EF6936">
        <w:t xml:space="preserve">P) değişikliğinde gerekli </w:t>
      </w:r>
      <w:proofErr w:type="gramStart"/>
      <w:r w:rsidR="0067453C" w:rsidRPr="00EF6936">
        <w:t>revizyon</w:t>
      </w:r>
      <w:proofErr w:type="gramEnd"/>
      <w:r w:rsidR="0067453C" w:rsidRPr="00EF6936">
        <w:t xml:space="preserve"> işlemlerinin yapılması istenil</w:t>
      </w:r>
      <w:r w:rsidR="0067453C">
        <w:t>diği,</w:t>
      </w:r>
    </w:p>
    <w:p w:rsidR="0067453C" w:rsidRDefault="0067453C" w:rsidP="0067453C">
      <w:pPr>
        <w:pStyle w:val="ListeParagraf"/>
        <w:tabs>
          <w:tab w:val="left" w:pos="0"/>
        </w:tabs>
        <w:contextualSpacing/>
        <w:jc w:val="both"/>
      </w:pPr>
    </w:p>
    <w:p w:rsidR="0067453C" w:rsidRPr="00EF6936" w:rsidRDefault="0067453C" w:rsidP="0067453C">
      <w:pPr>
        <w:pStyle w:val="ListeParagraf"/>
        <w:tabs>
          <w:tab w:val="left" w:pos="0"/>
        </w:tabs>
        <w:contextualSpacing/>
        <w:jc w:val="both"/>
      </w:pPr>
      <w:r w:rsidRPr="00EF6936">
        <w:t>Yapılan incelemede,</w:t>
      </w:r>
    </w:p>
    <w:p w:rsidR="0067453C" w:rsidRDefault="0067453C" w:rsidP="0067453C">
      <w:pPr>
        <w:ind w:left="40" w:right="40" w:firstLine="720"/>
        <w:jc w:val="both"/>
      </w:pPr>
    </w:p>
    <w:p w:rsidR="0067453C" w:rsidRDefault="0067453C" w:rsidP="0067453C">
      <w:pPr>
        <w:ind w:left="40" w:right="40" w:firstLine="720"/>
        <w:jc w:val="both"/>
      </w:pPr>
      <w:r w:rsidRPr="00EF6936">
        <w:t xml:space="preserve">-Özel Projeler ve Dönüşüm Daire Başkanlığının 2020/E.25992 sayılı yazısında özetle; Büyükşehir Belediye Meclisinin 2019/1467 sayılı kararıyla onaylı 1/1000 ölçekli UİP değişikliğinin, </w:t>
      </w:r>
      <w:proofErr w:type="gramStart"/>
      <w:r w:rsidRPr="00EF6936">
        <w:t>halihazırda</w:t>
      </w:r>
      <w:proofErr w:type="gramEnd"/>
      <w:r w:rsidRPr="00EF6936">
        <w:t xml:space="preserve"> var olan park alanına isabet ettiği ve uygulanmasında mülkiyet problemi ve kamu zararı oluşacağından dolayı ilgili imar planında revizeye gidilmesi ve 52674 ada 1 parsel ile 52676 ada 1 parsel (Hatip Çayı) arasında kalan bölgede ihtiyaç dolayısıyla uygun büyüklükte bir yol tesis edilmesi, eski planda 52691 ada 1 parsel,</w:t>
      </w:r>
      <w:r>
        <w:t xml:space="preserve"> </w:t>
      </w:r>
      <w:r w:rsidRPr="00EF6936">
        <w:t xml:space="preserve">52691 ada 2 parsel ve 51880 ada 1 parselin yerinde park olarak korunması dolayısıyla kentsel dönüşüm projesi tamamlanmış </w:t>
      </w:r>
      <w:r>
        <w:t>1</w:t>
      </w:r>
      <w:r w:rsidRPr="00EF6936">
        <w:t>.etap içerisinde şuan için bir değişiklik yapılmaması ve planın tekrar meclise sunulmasının istenildiği,</w:t>
      </w:r>
    </w:p>
    <w:p w:rsidR="0067453C" w:rsidRDefault="0067453C" w:rsidP="0067453C">
      <w:pPr>
        <w:ind w:left="40" w:right="40" w:firstLine="720"/>
        <w:jc w:val="both"/>
      </w:pPr>
    </w:p>
    <w:p w:rsidR="0067453C" w:rsidRDefault="0067453C" w:rsidP="0067453C">
      <w:pPr>
        <w:ind w:left="40" w:right="40" w:firstLine="720"/>
        <w:jc w:val="both"/>
      </w:pPr>
      <w:r w:rsidRPr="00EF6936">
        <w:t xml:space="preserve">- Revizyona konu UİP değişikliğinin, muhtelif tarihlerde Daire Başkanlığımıza sunulan </w:t>
      </w:r>
      <w:proofErr w:type="spellStart"/>
      <w:r w:rsidRPr="00EF6936">
        <w:t>Üreğil</w:t>
      </w:r>
      <w:proofErr w:type="spellEnd"/>
      <w:r w:rsidRPr="00EF6936">
        <w:t xml:space="preserve"> Mahallesi Muhtarlığı dilekçelerindeki "Yeni Mamak Kentsel Dönüşüm ve Gelişim Proje Alanı (KDGPA) 1.Etabı kuzeyinde yerinde mevcut olan </w:t>
      </w:r>
      <w:proofErr w:type="spellStart"/>
      <w:r w:rsidRPr="00EF6936">
        <w:t>Kayaş</w:t>
      </w:r>
      <w:proofErr w:type="spellEnd"/>
      <w:r w:rsidRPr="00EF6936">
        <w:t xml:space="preserve"> Caddesinin, imar yolu olarak düzenlenmesi" talebi neticesi onaylanmış olduğu,</w:t>
      </w:r>
    </w:p>
    <w:p w:rsidR="0067453C" w:rsidRDefault="0067453C" w:rsidP="0067453C">
      <w:pPr>
        <w:ind w:left="40" w:right="40" w:firstLine="720"/>
        <w:jc w:val="both"/>
      </w:pPr>
    </w:p>
    <w:p w:rsidR="0067453C" w:rsidRDefault="0067453C" w:rsidP="0067453C">
      <w:pPr>
        <w:ind w:left="40" w:right="40" w:firstLine="720"/>
        <w:jc w:val="both"/>
      </w:pPr>
      <w:r w:rsidRPr="00EF6936">
        <w:t xml:space="preserve">-ASKİ Genel Müdürlüğünün 12.07.2019 gün ve E.23163 sayılı yazısında ise; Büyükşehir Belediyesi mülkiyetinde bulunan 52674 ada 1 sayılı parsel ile Hatip Çayı arasında kalan kesimde deplasesi mümkün olmayan </w:t>
      </w:r>
      <w:proofErr w:type="spellStart"/>
      <w:r w:rsidRPr="00EF6936">
        <w:t>atıksu</w:t>
      </w:r>
      <w:proofErr w:type="spellEnd"/>
      <w:r w:rsidRPr="00EF6936">
        <w:t xml:space="preserve">, </w:t>
      </w:r>
      <w:proofErr w:type="spellStart"/>
      <w:r w:rsidRPr="00EF6936">
        <w:t>içmesuyu</w:t>
      </w:r>
      <w:proofErr w:type="spellEnd"/>
      <w:r w:rsidRPr="00EF6936">
        <w:t xml:space="preserve"> ve yağmursuyu hatlarının bulunduğu belirtilerek, yaklaşık 7877 m2 </w:t>
      </w:r>
      <w:proofErr w:type="spellStart"/>
      <w:r w:rsidRPr="00EF6936">
        <w:t>lik</w:t>
      </w:r>
      <w:proofErr w:type="spellEnd"/>
      <w:r w:rsidRPr="00EF6936">
        <w:t xml:space="preserve"> kesimin İdareleri adına kamulaştırılması ve kamulaştırma işlemleri bittikten sonra yapılacak imar planı çalışması sonucunda kanal parselinin yeşil alan, </w:t>
      </w:r>
      <w:proofErr w:type="gramStart"/>
      <w:r w:rsidRPr="00EF6936">
        <w:t>rekreasyon</w:t>
      </w:r>
      <w:proofErr w:type="gramEnd"/>
      <w:r w:rsidRPr="00EF6936">
        <w:t xml:space="preserve"> alanı vb. alanlara çevrilebileceğinin İdareleri tarafından uygun mütalaa edildiğinin ifade edildiği,</w:t>
      </w:r>
    </w:p>
    <w:p w:rsidR="0067453C" w:rsidRDefault="0067453C" w:rsidP="0067453C">
      <w:pPr>
        <w:ind w:left="40" w:right="40" w:firstLine="720"/>
        <w:jc w:val="both"/>
      </w:pPr>
    </w:p>
    <w:p w:rsidR="0067453C" w:rsidRDefault="0067453C" w:rsidP="0067453C">
      <w:pPr>
        <w:ind w:left="40" w:right="40" w:firstLine="720"/>
        <w:jc w:val="both"/>
      </w:pPr>
      <w:proofErr w:type="gramStart"/>
      <w:r w:rsidRPr="00EF6936">
        <w:t xml:space="preserve">-Aynı zamanda yukarıda ayrıntıları izah edilen </w:t>
      </w:r>
      <w:proofErr w:type="spellStart"/>
      <w:r w:rsidRPr="00EF6936">
        <w:t>zaruriyet</w:t>
      </w:r>
      <w:proofErr w:type="spellEnd"/>
      <w:r w:rsidRPr="00EF6936">
        <w:t xml:space="preserve"> durumlarının dışında, 2019/1467 sayılı ABBMK öncesi yürürlükte bulunan</w:t>
      </w:r>
      <w:r>
        <w:t xml:space="preserve"> </w:t>
      </w:r>
      <w:r w:rsidRPr="00EF6936">
        <w:t xml:space="preserve">(Güncel durumda ise, Ankara 9.İdare Mahkemesinin E.2019/257, K.2020/559 ve 04.03.2020 tarihli kararıyla iptal edilen) Yeni Mamak KDGPA </w:t>
      </w:r>
      <w:r>
        <w:t>11</w:t>
      </w:r>
      <w:r w:rsidRPr="00EF6936">
        <w:t>.Etabı imar planlan kapsamında da, 11.etap batısında kalan ve ticaret alanı kullanımlı bir adet imar adasının da sehven Yeni Mamak KDGPA 2-3.Etaplardan gelen araç yolu ile çakışıyor olduğunun tespit edilmiş olduğu,</w:t>
      </w:r>
      <w:proofErr w:type="gramEnd"/>
    </w:p>
    <w:p w:rsidR="0067453C" w:rsidRDefault="0067453C" w:rsidP="0067453C">
      <w:pPr>
        <w:ind w:left="40" w:right="40" w:firstLine="720"/>
        <w:jc w:val="both"/>
      </w:pPr>
    </w:p>
    <w:p w:rsidR="0067453C" w:rsidRDefault="0067453C" w:rsidP="0067453C">
      <w:pPr>
        <w:ind w:left="40" w:right="40" w:firstLine="720"/>
        <w:jc w:val="both"/>
      </w:pPr>
      <w:r w:rsidRPr="00EF6936">
        <w:t>-</w:t>
      </w:r>
      <w:r>
        <w:t xml:space="preserve">İmar ve Şehircilik </w:t>
      </w:r>
      <w:r w:rsidRPr="00EF6936">
        <w:t>Daire</w:t>
      </w:r>
      <w:r>
        <w:t>si</w:t>
      </w:r>
      <w:r w:rsidRPr="00EF6936">
        <w:t xml:space="preserve"> Başkanlığı</w:t>
      </w:r>
      <w:r>
        <w:t>nc</w:t>
      </w:r>
      <w:r w:rsidRPr="00EF6936">
        <w:t xml:space="preserve">a yukarıda </w:t>
      </w:r>
      <w:proofErr w:type="spellStart"/>
      <w:r w:rsidRPr="00EF6936">
        <w:t>bahsolunan</w:t>
      </w:r>
      <w:proofErr w:type="spellEnd"/>
      <w:r w:rsidRPr="00EF6936">
        <w:t xml:space="preserve"> gerekçeler doğrultusunda hazırlanan 1/1000 ölçekli uygulama imar planı değişikliğiyle;</w:t>
      </w:r>
    </w:p>
    <w:p w:rsidR="0067453C" w:rsidRDefault="0067453C" w:rsidP="0067453C">
      <w:pPr>
        <w:ind w:right="40"/>
        <w:jc w:val="both"/>
      </w:pPr>
    </w:p>
    <w:p w:rsidR="0067453C" w:rsidRDefault="0067453C" w:rsidP="0067453C">
      <w:pPr>
        <w:ind w:right="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7453C" w:rsidTr="005F58DE">
        <w:trPr>
          <w:trHeight w:val="1008"/>
        </w:trPr>
        <w:tc>
          <w:tcPr>
            <w:tcW w:w="3510" w:type="dxa"/>
          </w:tcPr>
          <w:p w:rsidR="0067453C" w:rsidRDefault="0067453C" w:rsidP="005F58DE">
            <w:pPr>
              <w:ind w:left="708" w:firstLine="708"/>
            </w:pPr>
            <w:r>
              <w:lastRenderedPageBreak/>
              <w:t>T.C.</w:t>
            </w:r>
          </w:p>
          <w:p w:rsidR="0067453C" w:rsidRDefault="0067453C" w:rsidP="005F58DE">
            <w:pPr>
              <w:jc w:val="center"/>
            </w:pPr>
            <w:r>
              <w:t>ANKARA BÜYÜKŞEHİR</w:t>
            </w:r>
          </w:p>
          <w:p w:rsidR="0067453C" w:rsidRDefault="0067453C" w:rsidP="005F58DE">
            <w:pPr>
              <w:jc w:val="center"/>
            </w:pPr>
            <w:r>
              <w:t>BELEDİYE MECLİSİ</w:t>
            </w:r>
          </w:p>
        </w:tc>
      </w:tr>
    </w:tbl>
    <w:p w:rsidR="0067453C" w:rsidRDefault="0067453C" w:rsidP="0067453C">
      <w:pPr>
        <w:jc w:val="both"/>
      </w:pPr>
    </w:p>
    <w:p w:rsidR="0067453C" w:rsidRDefault="0067453C" w:rsidP="0067453C">
      <w:pPr>
        <w:jc w:val="both"/>
      </w:pPr>
    </w:p>
    <w:p w:rsidR="0067453C" w:rsidRDefault="0067453C" w:rsidP="0067453C">
      <w:pPr>
        <w:jc w:val="both"/>
      </w:pPr>
      <w:r>
        <w:t>Karar No:856</w:t>
      </w:r>
      <w:r>
        <w:tab/>
      </w:r>
      <w:r>
        <w:tab/>
      </w:r>
      <w:r>
        <w:tab/>
      </w:r>
      <w:r>
        <w:tab/>
      </w:r>
      <w:r>
        <w:tab/>
      </w:r>
      <w:r>
        <w:tab/>
      </w:r>
      <w:r>
        <w:tab/>
      </w:r>
      <w:r>
        <w:tab/>
      </w:r>
      <w:r>
        <w:tab/>
        <w:t xml:space="preserve">     </w:t>
      </w:r>
      <w:r>
        <w:tab/>
        <w:t>12.08.2020</w:t>
      </w:r>
    </w:p>
    <w:p w:rsidR="0067453C" w:rsidRDefault="0067453C" w:rsidP="0067453C">
      <w:pPr>
        <w:ind w:left="720" w:right="543"/>
        <w:jc w:val="center"/>
      </w:pPr>
    </w:p>
    <w:p w:rsidR="0067453C" w:rsidRDefault="0067453C" w:rsidP="0067453C">
      <w:pPr>
        <w:ind w:left="720" w:right="543"/>
        <w:jc w:val="center"/>
      </w:pPr>
      <w:r>
        <w:t>-2-</w:t>
      </w:r>
    </w:p>
    <w:p w:rsidR="0067453C" w:rsidRDefault="0067453C" w:rsidP="0067453C">
      <w:pPr>
        <w:ind w:left="40" w:right="40" w:firstLine="720"/>
        <w:jc w:val="both"/>
      </w:pPr>
    </w:p>
    <w:p w:rsidR="0067453C" w:rsidRDefault="0067453C" w:rsidP="0067453C">
      <w:pPr>
        <w:numPr>
          <w:ilvl w:val="1"/>
          <w:numId w:val="43"/>
        </w:numPr>
        <w:tabs>
          <w:tab w:val="clear" w:pos="350"/>
          <w:tab w:val="left" w:pos="993"/>
        </w:tabs>
        <w:ind w:left="40" w:right="40" w:firstLine="811"/>
        <w:jc w:val="both"/>
      </w:pPr>
      <w:r w:rsidRPr="00EF6936">
        <w:t xml:space="preserve">Yerinde mevcut </w:t>
      </w:r>
      <w:proofErr w:type="spellStart"/>
      <w:r w:rsidRPr="00EF6936">
        <w:t>Kayaş</w:t>
      </w:r>
      <w:proofErr w:type="spellEnd"/>
      <w:r w:rsidRPr="00EF6936">
        <w:t xml:space="preserve"> Caddesi izinde, Hatip Çayı </w:t>
      </w:r>
      <w:proofErr w:type="spellStart"/>
      <w:r w:rsidRPr="00EF6936">
        <w:t>refuj</w:t>
      </w:r>
      <w:proofErr w:type="spellEnd"/>
      <w:r w:rsidRPr="00EF6936">
        <w:t xml:space="preserve"> olarak kabul edilerek, çayın kuzey ve güneyinde 10' ar metrelik araç yollan kurgulandığı,</w:t>
      </w:r>
    </w:p>
    <w:p w:rsidR="0067453C" w:rsidRDefault="0067453C" w:rsidP="0067453C">
      <w:pPr>
        <w:numPr>
          <w:ilvl w:val="1"/>
          <w:numId w:val="43"/>
        </w:numPr>
        <w:tabs>
          <w:tab w:val="clear" w:pos="350"/>
        </w:tabs>
        <w:ind w:left="40" w:right="40" w:firstLine="811"/>
        <w:jc w:val="both"/>
      </w:pPr>
      <w:r w:rsidRPr="00EF6936">
        <w:t xml:space="preserve">ASKİ Genel Müdürlüğü talebi doğrultusunda, 52674 ada 1 sayılı parsel kuzeyinde, Hatip Çayı güneyinde, </w:t>
      </w:r>
      <w:proofErr w:type="spellStart"/>
      <w:r w:rsidRPr="00EF6936">
        <w:t>Kayaş</w:t>
      </w:r>
      <w:proofErr w:type="spellEnd"/>
      <w:r w:rsidRPr="00EF6936">
        <w:t xml:space="preserve"> Caddesi üzerinde kurgulanan araç yolunun sürekliliğinin sağlanması ve altyapı tesislerinin mevcudiyetini korumak adına 12 metrelik araç yolu ve park alanlarının ayrıldığı, 52674 ada 1 sayılı parsel kapsamında eş değer alan miktarının şekilsel değişiklerle korunduğu,</w:t>
      </w:r>
    </w:p>
    <w:p w:rsidR="0067453C" w:rsidRDefault="0067453C" w:rsidP="0067453C">
      <w:pPr>
        <w:numPr>
          <w:ilvl w:val="1"/>
          <w:numId w:val="43"/>
        </w:numPr>
        <w:tabs>
          <w:tab w:val="clear" w:pos="350"/>
        </w:tabs>
        <w:ind w:left="40" w:right="40" w:firstLine="811"/>
        <w:jc w:val="both"/>
      </w:pPr>
      <w:r w:rsidRPr="00C46116">
        <w:t xml:space="preserve">Yeni Mamak KDGPA 11.Etabın batısında bulunan ticaret adası formunun, Yeni Mamak KDGPA 2-3.etaplar kapsamından gelen araç yolu </w:t>
      </w:r>
      <w:proofErr w:type="gramStart"/>
      <w:r w:rsidRPr="00C46116">
        <w:t>baz</w:t>
      </w:r>
      <w:proofErr w:type="gramEnd"/>
      <w:r w:rsidRPr="00C46116">
        <w:t xml:space="preserve"> alınmak suretiyle değiştirildiği ve söz konusu U</w:t>
      </w:r>
      <w:r>
        <w:t>İ</w:t>
      </w:r>
      <w:r w:rsidRPr="00C46116">
        <w:t>P değişikliğinin ise Büyükşehir Belediye Meclisinin 2019/1467 sayılı kararıyla onaylandığı ve askı- ilan süreci sonunda itirazsız olarak, kesinleştiği,</w:t>
      </w:r>
    </w:p>
    <w:p w:rsidR="0067453C" w:rsidRDefault="0067453C" w:rsidP="0067453C">
      <w:pPr>
        <w:ind w:left="40" w:right="40" w:firstLine="920"/>
        <w:jc w:val="both"/>
      </w:pPr>
      <w:r w:rsidRPr="00EF6936">
        <w:t xml:space="preserve">-Ancak Özel Projeler ve Dönüşüm Dairesi Başkanlığının kamusal fayda içeren tespitleri ve </w:t>
      </w:r>
      <w:proofErr w:type="spellStart"/>
      <w:proofErr w:type="gramStart"/>
      <w:r w:rsidRPr="00EF6936">
        <w:t>Üreğil</w:t>
      </w:r>
      <w:proofErr w:type="spellEnd"/>
      <w:r w:rsidRPr="00EF6936">
        <w:t xml:space="preserve"> mahallesi</w:t>
      </w:r>
      <w:proofErr w:type="gramEnd"/>
      <w:r w:rsidRPr="00EF6936">
        <w:t xml:space="preserve"> muhtarının ek talepleri doğrultusunda, 2019/467 sayılı kararla onaylı 1/1000 ölçekli UİP' da revizyona gidilmesi Daire Başkanlığımızca da uygun mütalaa edilerek, hazırlanan yeni 1/1000 ölçekli UİP Revizyonu ile;</w:t>
      </w:r>
    </w:p>
    <w:p w:rsidR="0067453C" w:rsidRDefault="0067453C" w:rsidP="0067453C">
      <w:pPr>
        <w:ind w:left="40" w:right="40" w:firstLine="920"/>
        <w:jc w:val="both"/>
      </w:pPr>
      <w:r>
        <w:t>1-</w:t>
      </w:r>
      <w:r w:rsidRPr="00EF6936">
        <w:t>2019/1467</w:t>
      </w:r>
      <w:r>
        <w:t xml:space="preserve"> </w:t>
      </w:r>
      <w:r w:rsidRPr="00EF6936">
        <w:t>sayılı kararla onaylı yapılaşma koşulları, arazi kullanım kararları ve plan notlarının korunduğu,</w:t>
      </w:r>
    </w:p>
    <w:p w:rsidR="0067453C" w:rsidRDefault="0067453C" w:rsidP="0067453C">
      <w:pPr>
        <w:ind w:left="40" w:right="40" w:firstLine="920"/>
        <w:jc w:val="both"/>
      </w:pPr>
      <w:r>
        <w:t>2-</w:t>
      </w:r>
      <w:r w:rsidRPr="00EF6936">
        <w:t>Revizyona</w:t>
      </w:r>
      <w:r>
        <w:t xml:space="preserve"> </w:t>
      </w:r>
      <w:r w:rsidRPr="00EF6936">
        <w:t xml:space="preserve">konu 2019/1467 sayılı kararla değiştirilen Yeni Mamak KDGPA </w:t>
      </w:r>
      <w:r>
        <w:t>11</w:t>
      </w:r>
      <w:r w:rsidRPr="00EF6936">
        <w:t xml:space="preserve">.Etabın batısında bulunan ticaret adası formunun, Mahkeme iptal kararı neticesi iptal edilen Yeni Mamak KDGPA </w:t>
      </w:r>
      <w:r>
        <w:t>11</w:t>
      </w:r>
      <w:r w:rsidRPr="00EF6936">
        <w:t xml:space="preserve">.Etap imar planlarının yenilenmesi aşamasında gündeme getirilerek, </w:t>
      </w:r>
      <w:r>
        <w:t>11</w:t>
      </w:r>
      <w:r w:rsidRPr="00EF6936">
        <w:t xml:space="preserve">.Etap plan bütünlüğünün korunması adına daha sonra değerlendirmeye alınacağından, bu aşamada 2019/1467 sayılı kararla onaylı 1/1000 UİP revizyonuna </w:t>
      </w:r>
      <w:proofErr w:type="gramStart"/>
      <w:r w:rsidRPr="00EF6936">
        <w:t>dahil</w:t>
      </w:r>
      <w:proofErr w:type="gramEnd"/>
      <w:r w:rsidRPr="00EF6936">
        <w:t xml:space="preserve"> edilmediği,</w:t>
      </w:r>
    </w:p>
    <w:p w:rsidR="0067453C" w:rsidRDefault="0067453C" w:rsidP="0067453C">
      <w:pPr>
        <w:ind w:left="40" w:right="40" w:firstLine="920"/>
        <w:jc w:val="both"/>
      </w:pPr>
      <w:r>
        <w:t>3-</w:t>
      </w:r>
      <w:r w:rsidRPr="00EF6936">
        <w:t>Yerinde</w:t>
      </w:r>
      <w:r w:rsidRPr="00EF6936">
        <w:tab/>
        <w:t xml:space="preserve">mevcut </w:t>
      </w:r>
      <w:proofErr w:type="spellStart"/>
      <w:r w:rsidRPr="00EF6936">
        <w:t>Kayaş</w:t>
      </w:r>
      <w:proofErr w:type="spellEnd"/>
      <w:r w:rsidRPr="00EF6936">
        <w:t xml:space="preserve"> Caddesi izinde, daha önce Hatip Çayı </w:t>
      </w:r>
      <w:proofErr w:type="gramStart"/>
      <w:r w:rsidRPr="00EF6936">
        <w:t>refüj</w:t>
      </w:r>
      <w:proofErr w:type="gramEnd"/>
      <w:r w:rsidRPr="00EF6936">
        <w:t xml:space="preserve"> olarak kabul edilerek, Çayın kuzey ve güneyinde 10' ar metre olarak kurgulanan araç yollarından, Hatip Çayı güneyinden ve Yeni Mamak KDGPA 1.Etapta mevcut park ve peyzaj alanlarından geçen 10 metrelik araç yolunun iptal edildiği; </w:t>
      </w:r>
      <w:proofErr w:type="spellStart"/>
      <w:r w:rsidRPr="00EF6936">
        <w:t>Kayaş</w:t>
      </w:r>
      <w:proofErr w:type="spellEnd"/>
      <w:r w:rsidRPr="00EF6936">
        <w:t xml:space="preserve"> Caddesi devamlığının TCDD Hızlı Tren hattı ile Hatip Çayı kanalı arasında 10 metrelik araç yolu olarak sınırlandırıldığı; yerinde mevcut park ve peyzaj alanlarının korunduğu,</w:t>
      </w:r>
    </w:p>
    <w:p w:rsidR="0067453C" w:rsidRDefault="0067453C" w:rsidP="0067453C">
      <w:pPr>
        <w:ind w:left="40" w:right="40" w:firstLine="920"/>
        <w:jc w:val="both"/>
      </w:pPr>
      <w:proofErr w:type="gramStart"/>
      <w:r>
        <w:t>4-</w:t>
      </w:r>
      <w:r w:rsidRPr="00EF6936">
        <w:t>ASKİ</w:t>
      </w:r>
      <w:r>
        <w:t xml:space="preserve"> </w:t>
      </w:r>
      <w:r w:rsidRPr="00EF6936">
        <w:t xml:space="preserve">Genel Müdürlüğü talebi doğrultusunda, 52674 ada 1 sayılı parsel kuzeyinde, Hatip Çayı güneyinde, </w:t>
      </w:r>
      <w:proofErr w:type="spellStart"/>
      <w:r w:rsidRPr="00EF6936">
        <w:t>Kayaş</w:t>
      </w:r>
      <w:proofErr w:type="spellEnd"/>
      <w:r w:rsidRPr="00EF6936">
        <w:t xml:space="preserve"> Caddesi üzerinde kurgulanan araç yolunun sürekliliğinin sağlanması ve altyapı tesislerinin mevcudiyetini korumak adına 2019/1467 sayılı kararla ayrılan 12 metrelik araç yolunun aynı şekilde muhafaza edilerek, Yeni Mamak KDGPA 6.Etap ve 2.etap arasındaki 30 metrelik araç yoluna bağlantısının yapıldığı, 52674 ada 1 sayılı parsel kapsamında eş değer alan miktarının şekilsel değişiklerle korunduğu,</w:t>
      </w:r>
      <w:proofErr w:type="gramEnd"/>
    </w:p>
    <w:p w:rsidR="0067453C" w:rsidRDefault="0067453C" w:rsidP="0067453C">
      <w:pPr>
        <w:ind w:left="40" w:right="40" w:firstLine="920"/>
        <w:jc w:val="both"/>
      </w:pPr>
    </w:p>
    <w:p w:rsidR="00B34178" w:rsidRDefault="0067453C" w:rsidP="0067453C">
      <w:pPr>
        <w:pStyle w:val="ListeParagraf"/>
        <w:tabs>
          <w:tab w:val="left" w:pos="0"/>
        </w:tabs>
        <w:ind w:left="0"/>
        <w:contextualSpacing/>
        <w:jc w:val="both"/>
      </w:pPr>
      <w:r>
        <w:tab/>
        <w:t xml:space="preserve">Hususları tespit edilmiş olup, Büyükşehir Belediye Meclisinin 2019/1467 sayılı kararıyla onaylı 1/1000 ölçekli uygulama imar planı değişikliğinin </w:t>
      </w:r>
      <w:proofErr w:type="spellStart"/>
      <w:r>
        <w:t>iptalen</w:t>
      </w:r>
      <w:proofErr w:type="spellEnd"/>
      <w:r>
        <w:t>, kamu yararı doğrultusunda hazırlanan Yeni Mamak KDGPA 1. ve 2.Etaplarda kısmi 1/1000 ölçekli UİP revizyonunun “</w:t>
      </w:r>
      <w:proofErr w:type="spellStart"/>
      <w:r>
        <w:t>onayı”</w:t>
      </w:r>
      <w:r w:rsidR="007B6AEB">
        <w:t>na</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
    <w:p w:rsidR="00117B67" w:rsidRDefault="00117B67" w:rsidP="00DC5B25">
      <w:pPr>
        <w:ind w:firstLine="708"/>
        <w:jc w:val="both"/>
      </w:pPr>
    </w:p>
    <w:p w:rsidR="00370349" w:rsidRDefault="00370349"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DC7EE1">
      <w:pPr>
        <w:pStyle w:val="GvdeMetniGirintisi2"/>
        <w:ind w:firstLine="0"/>
      </w:pPr>
    </w:p>
    <w:p w:rsidR="00DC7EE1" w:rsidRPr="00C04909" w:rsidRDefault="00DC7EE1" w:rsidP="00DC7EE1">
      <w:pPr>
        <w:jc w:val="center"/>
      </w:pPr>
      <w:r w:rsidRPr="00C04909">
        <w:lastRenderedPageBreak/>
        <w:t>T.C.</w:t>
      </w:r>
    </w:p>
    <w:p w:rsidR="00DC7EE1" w:rsidRPr="00C04909" w:rsidRDefault="00DC7EE1" w:rsidP="00DC7EE1">
      <w:pPr>
        <w:jc w:val="center"/>
      </w:pPr>
      <w:r w:rsidRPr="00C04909">
        <w:t>ANKARA BÜYÜKŞEHİR BELEDİYE MECLİSİ</w:t>
      </w:r>
    </w:p>
    <w:p w:rsidR="00DC7EE1" w:rsidRDefault="00DC7EE1" w:rsidP="00DC7EE1">
      <w:pPr>
        <w:jc w:val="center"/>
      </w:pPr>
      <w:r>
        <w:t xml:space="preserve">İmar ve Bayındırlık </w:t>
      </w:r>
      <w:r w:rsidRPr="00C04909">
        <w:t>Komisyon</w:t>
      </w:r>
      <w:r>
        <w:t>u Raporu</w:t>
      </w:r>
    </w:p>
    <w:p w:rsidR="00DC7EE1" w:rsidRDefault="00DC7EE1" w:rsidP="00DC7EE1">
      <w:pPr>
        <w:jc w:val="center"/>
      </w:pPr>
      <w:r>
        <w:tab/>
      </w:r>
    </w:p>
    <w:p w:rsidR="00DC7EE1" w:rsidRPr="00C04909" w:rsidRDefault="00DC7EE1" w:rsidP="00DC7EE1">
      <w:pPr>
        <w:jc w:val="both"/>
      </w:pPr>
      <w:r w:rsidRPr="00C04909">
        <w:t>Rapor No:</w:t>
      </w:r>
      <w:r>
        <w:t xml:space="preserve"> 126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DC7EE1" w:rsidRDefault="00DC7EE1" w:rsidP="00DC7EE1">
      <w:pPr>
        <w:pStyle w:val="Balk7"/>
        <w:spacing w:before="0" w:after="0"/>
        <w:rPr>
          <w:b/>
          <w:bCs/>
        </w:rPr>
      </w:pPr>
    </w:p>
    <w:p w:rsidR="00DC7EE1" w:rsidRPr="00DC7EE1" w:rsidRDefault="00DC7EE1" w:rsidP="00DC7EE1">
      <w:pPr>
        <w:pStyle w:val="Balk7"/>
        <w:spacing w:before="0" w:after="0"/>
        <w:jc w:val="center"/>
      </w:pPr>
      <w:r w:rsidRPr="00DC7EE1">
        <w:rPr>
          <w:bCs/>
        </w:rPr>
        <w:t>BÜYÜKŞEHİR BELEDİYE MECLİSİ BAŞKANLIĞINA</w:t>
      </w:r>
      <w:r w:rsidRPr="00DC7EE1">
        <w:t xml:space="preserve"> </w:t>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r>
      <w:r w:rsidRPr="00DC7EE1">
        <w:rPr>
          <w:vanish/>
        </w:rPr>
        <w:pgNum/>
        <w:t>20</w:t>
      </w:r>
    </w:p>
    <w:p w:rsidR="00DC7EE1" w:rsidRDefault="00DC7EE1" w:rsidP="00DC7EE1">
      <w:pPr>
        <w:pStyle w:val="ListeParagraf"/>
      </w:pPr>
      <w:r>
        <w:tab/>
      </w:r>
    </w:p>
    <w:p w:rsidR="00DC7EE1" w:rsidRDefault="00DC7EE1" w:rsidP="00DC7EE1">
      <w:pPr>
        <w:pStyle w:val="ListeParagraf"/>
        <w:tabs>
          <w:tab w:val="left" w:pos="0"/>
        </w:tabs>
        <w:ind w:left="0"/>
        <w:contextualSpacing/>
        <w:jc w:val="both"/>
      </w:pPr>
      <w:r>
        <w:tab/>
        <w:t xml:space="preserve">Mamak İlçesi Yeni Mamak KDGPA 1 ve 2. Etaplarda 1/1000 ölçekli uygulama imar plan değişikliğine ilişkin </w:t>
      </w:r>
      <w:r w:rsidRPr="0065455F">
        <w:t xml:space="preserve">Büyükşehir Belediye Meclisinin </w:t>
      </w:r>
      <w:r>
        <w:t>09.07.2020</w:t>
      </w:r>
      <w:r w:rsidRPr="0065455F">
        <w:t xml:space="preserve"> tarih ve </w:t>
      </w:r>
      <w:r>
        <w:t>23.</w:t>
      </w:r>
      <w:r w:rsidRPr="0065455F">
        <w:t>gündem maddesi olarak komisyonumuza havale edilen dosya incelendi.</w:t>
      </w:r>
    </w:p>
    <w:p w:rsidR="00DC7EE1" w:rsidRDefault="00DC7EE1" w:rsidP="00DC7EE1">
      <w:pPr>
        <w:pStyle w:val="ListeParagraf"/>
        <w:tabs>
          <w:tab w:val="left" w:pos="0"/>
        </w:tabs>
        <w:ind w:left="0"/>
        <w:contextualSpacing/>
        <w:jc w:val="both"/>
      </w:pPr>
    </w:p>
    <w:p w:rsidR="00DC7EE1" w:rsidRDefault="00DC7EE1" w:rsidP="00DC7EE1">
      <w:pPr>
        <w:pStyle w:val="ListeParagraf"/>
        <w:tabs>
          <w:tab w:val="left" w:pos="0"/>
        </w:tabs>
        <w:ind w:left="0"/>
        <w:contextualSpacing/>
        <w:jc w:val="both"/>
      </w:pPr>
      <w:r>
        <w:tab/>
      </w:r>
      <w:r w:rsidRPr="00EF6936">
        <w:t>Komisyonumuzca yapılan incelemeler neticesinde; Özel Projeler ve Dönüşüm Dairesi Başkanlığının 27/02/2020 tarih ve E.25992 sayılı yazısıyla; Yeni Mamak Kentsel Dönüşüm ve Gelişim Proje A</w:t>
      </w:r>
      <w:r>
        <w:t>l</w:t>
      </w:r>
      <w:r w:rsidRPr="00EF6936">
        <w:t>anı</w:t>
      </w:r>
      <w:r>
        <w:t xml:space="preserve"> </w:t>
      </w:r>
      <w:r w:rsidRPr="00EF6936">
        <w:t>(KDGPA) 1,</w:t>
      </w:r>
      <w:r>
        <w:t xml:space="preserve"> </w:t>
      </w:r>
      <w:r w:rsidRPr="00EF6936">
        <w:t>2 ve 11.Etaplara ilişkin Büyükşehir Belediye Meclisinin 12.11.2019 gün ve 1467 sayılı kararıyla onaylanan 1/1000 ölçekli uygulama imar planı(U</w:t>
      </w:r>
      <w:r>
        <w:t>İ</w:t>
      </w:r>
      <w:r w:rsidRPr="00EF6936">
        <w:t xml:space="preserve">P) değişikliğinde gerekli </w:t>
      </w:r>
      <w:proofErr w:type="gramStart"/>
      <w:r w:rsidRPr="00EF6936">
        <w:t>revizyon</w:t>
      </w:r>
      <w:proofErr w:type="gramEnd"/>
      <w:r w:rsidRPr="00EF6936">
        <w:t xml:space="preserve"> işlemlerinin yapılması istenil</w:t>
      </w:r>
      <w:r>
        <w:t>diği,</w:t>
      </w:r>
    </w:p>
    <w:p w:rsidR="00DC7EE1" w:rsidRDefault="00DC7EE1" w:rsidP="00DC7EE1">
      <w:pPr>
        <w:pStyle w:val="ListeParagraf"/>
        <w:tabs>
          <w:tab w:val="left" w:pos="0"/>
        </w:tabs>
        <w:contextualSpacing/>
        <w:jc w:val="both"/>
      </w:pPr>
    </w:p>
    <w:p w:rsidR="00DC7EE1" w:rsidRPr="00EF6936" w:rsidRDefault="00DC7EE1" w:rsidP="00DC7EE1">
      <w:pPr>
        <w:pStyle w:val="ListeParagraf"/>
        <w:tabs>
          <w:tab w:val="left" w:pos="0"/>
        </w:tabs>
        <w:contextualSpacing/>
        <w:jc w:val="both"/>
      </w:pPr>
      <w:r w:rsidRPr="00EF6936">
        <w:t>Yapılan incelemede,</w:t>
      </w:r>
    </w:p>
    <w:p w:rsidR="00DC7EE1" w:rsidRDefault="00DC7EE1" w:rsidP="00DC7EE1">
      <w:pPr>
        <w:ind w:left="40" w:right="40" w:firstLine="720"/>
        <w:jc w:val="both"/>
      </w:pPr>
    </w:p>
    <w:p w:rsidR="00DC7EE1" w:rsidRDefault="00DC7EE1" w:rsidP="00DC7EE1">
      <w:pPr>
        <w:ind w:left="40" w:right="40" w:firstLine="720"/>
        <w:jc w:val="both"/>
      </w:pPr>
      <w:r w:rsidRPr="00EF6936">
        <w:t xml:space="preserve">-Özel Projeler ve Dönüşüm Daire Başkanlığının 2020/E.25992 sayılı yazısında özetle; Büyükşehir Belediye Meclisinin 2019/1467 sayılı kararıyla onaylı 1/1000 ölçekli UİP değişikliğinin, </w:t>
      </w:r>
      <w:proofErr w:type="gramStart"/>
      <w:r w:rsidRPr="00EF6936">
        <w:t>halihazırda</w:t>
      </w:r>
      <w:proofErr w:type="gramEnd"/>
      <w:r w:rsidRPr="00EF6936">
        <w:t xml:space="preserve"> var olan park alanına isabet ettiği ve uygulanmasında mülkiyet problemi ve kamu zararı oluşacağından dolayı ilgili imar planında revizeye gidilmesi ve 52674 ada 1 parsel ile 52676 ada 1 parsel (Hatip Çayı) arasında kalan bölgede ihtiyaç dolayısıyla uygun büyüklükte bir yol tesis edilmesi, eski planda 52691 ada 1 parsel,</w:t>
      </w:r>
      <w:r>
        <w:t xml:space="preserve"> </w:t>
      </w:r>
      <w:r w:rsidRPr="00EF6936">
        <w:t xml:space="preserve">52691 ada 2 parsel ve 51880 ada 1 parselin yerinde park olarak korunması dolayısıyla kentsel dönüşüm projesi tamamlanmış </w:t>
      </w:r>
      <w:r>
        <w:t>1</w:t>
      </w:r>
      <w:r w:rsidRPr="00EF6936">
        <w:t>.etap içerisinde şuan için bir değişiklik yapılmaması ve planın tekrar meclise sunulmasının istenildiği,</w:t>
      </w:r>
    </w:p>
    <w:p w:rsidR="00DC7EE1" w:rsidRDefault="00DC7EE1" w:rsidP="00DC7EE1">
      <w:pPr>
        <w:ind w:left="40" w:right="40" w:firstLine="720"/>
        <w:jc w:val="both"/>
      </w:pPr>
    </w:p>
    <w:p w:rsidR="00DC7EE1" w:rsidRDefault="00DC7EE1" w:rsidP="00DC7EE1">
      <w:pPr>
        <w:ind w:left="40" w:right="40" w:firstLine="720"/>
        <w:jc w:val="both"/>
      </w:pPr>
      <w:r w:rsidRPr="00EF6936">
        <w:t xml:space="preserve">- Revizyona konu UİP değişikliğinin, muhtelif tarihlerde Daire Başkanlığımıza sunulan </w:t>
      </w:r>
      <w:proofErr w:type="spellStart"/>
      <w:r w:rsidRPr="00EF6936">
        <w:t>Üreğil</w:t>
      </w:r>
      <w:proofErr w:type="spellEnd"/>
      <w:r w:rsidRPr="00EF6936">
        <w:t xml:space="preserve"> Mahallesi Muhtarlığı dilekçelerindeki "Yeni Mamak Kentsel Dönüşüm ve Gelişim Proje Alanı (KDGPA) 1.Etabı kuzeyinde yerinde mevcut olan </w:t>
      </w:r>
      <w:proofErr w:type="spellStart"/>
      <w:r w:rsidRPr="00EF6936">
        <w:t>Kayaş</w:t>
      </w:r>
      <w:proofErr w:type="spellEnd"/>
      <w:r w:rsidRPr="00EF6936">
        <w:t xml:space="preserve"> Caddesinin, imar yolu olarak düzenlenmesi" talebi neticesi onaylanmış olduğu,</w:t>
      </w:r>
    </w:p>
    <w:p w:rsidR="00DC7EE1" w:rsidRDefault="00DC7EE1" w:rsidP="00DC7EE1">
      <w:pPr>
        <w:ind w:left="40" w:right="40" w:firstLine="720"/>
        <w:jc w:val="both"/>
      </w:pPr>
    </w:p>
    <w:p w:rsidR="00DC7EE1" w:rsidRDefault="00DC7EE1" w:rsidP="00DC7EE1">
      <w:pPr>
        <w:ind w:left="40" w:right="40" w:firstLine="720"/>
        <w:jc w:val="both"/>
      </w:pPr>
      <w:r w:rsidRPr="00EF6936">
        <w:t xml:space="preserve">-ASKİ Genel Müdürlüğünün 12.07.2019 gün ve E.23163 sayılı yazısında ise; Büyükşehir Belediyesi mülkiyetinde bulunan 52674 ada 1 sayılı parsel ile Hatip Çayı arasında kalan kesimde deplasesi mümkün olmayan </w:t>
      </w:r>
      <w:proofErr w:type="spellStart"/>
      <w:r w:rsidRPr="00EF6936">
        <w:t>atıksu</w:t>
      </w:r>
      <w:proofErr w:type="spellEnd"/>
      <w:r w:rsidRPr="00EF6936">
        <w:t xml:space="preserve">, </w:t>
      </w:r>
      <w:proofErr w:type="spellStart"/>
      <w:r w:rsidRPr="00EF6936">
        <w:t>içmesuyu</w:t>
      </w:r>
      <w:proofErr w:type="spellEnd"/>
      <w:r w:rsidRPr="00EF6936">
        <w:t xml:space="preserve"> ve yağmursuyu hatlarının bulunduğu belirtilerek, yaklaşık 7877 m2 </w:t>
      </w:r>
      <w:proofErr w:type="spellStart"/>
      <w:r w:rsidRPr="00EF6936">
        <w:t>lik</w:t>
      </w:r>
      <w:proofErr w:type="spellEnd"/>
      <w:r w:rsidRPr="00EF6936">
        <w:t xml:space="preserve"> kesimin İdareleri adına kamulaştırılması ve kamulaştırma işlemleri bittikten sonra yapılacak imar planı çalışması sonucunda kanal parselinin yeşil alan, </w:t>
      </w:r>
      <w:proofErr w:type="gramStart"/>
      <w:r w:rsidRPr="00EF6936">
        <w:t>rekreasyon</w:t>
      </w:r>
      <w:proofErr w:type="gramEnd"/>
      <w:r w:rsidRPr="00EF6936">
        <w:t xml:space="preserve"> alanı vb. alanlara çevrilebileceğinin İdareleri tarafından uygun mütalaa edildiğinin ifade edildiği,</w:t>
      </w:r>
    </w:p>
    <w:p w:rsidR="00DC7EE1" w:rsidRDefault="00DC7EE1" w:rsidP="00DC7EE1">
      <w:pPr>
        <w:ind w:left="40" w:right="40" w:firstLine="720"/>
        <w:jc w:val="both"/>
      </w:pPr>
    </w:p>
    <w:p w:rsidR="00DC7EE1" w:rsidRDefault="00DC7EE1" w:rsidP="00DC7EE1">
      <w:pPr>
        <w:ind w:left="40" w:right="40" w:firstLine="720"/>
        <w:jc w:val="both"/>
      </w:pPr>
      <w:proofErr w:type="gramStart"/>
      <w:r w:rsidRPr="00EF6936">
        <w:t xml:space="preserve">-Aynı zamanda yukarıda ayrıntıları izah edilen </w:t>
      </w:r>
      <w:proofErr w:type="spellStart"/>
      <w:r w:rsidRPr="00EF6936">
        <w:t>zaruriyet</w:t>
      </w:r>
      <w:proofErr w:type="spellEnd"/>
      <w:r w:rsidRPr="00EF6936">
        <w:t xml:space="preserve"> durumlarının dışında, 2019/1467 sayılı ABBMK öncesi yürürlükte bulunan</w:t>
      </w:r>
      <w:r>
        <w:t xml:space="preserve"> </w:t>
      </w:r>
      <w:r w:rsidRPr="00EF6936">
        <w:t xml:space="preserve">(Güncel durumda ise, Ankara 9.İdare Mahkemesinin E.2019/257, K.2020/559 ve 04.03.2020 tarihli kararıyla iptal edilen) Yeni Mamak KDGPA </w:t>
      </w:r>
      <w:r>
        <w:t>11</w:t>
      </w:r>
      <w:r w:rsidRPr="00EF6936">
        <w:t>.Etabı imar planlan kapsamında da, 11.etap batısında kalan ve ticaret alanı kullanımlı bir adet imar adasının da sehven Yeni Mamak KDGPA 2-3.Etaplardan gelen araç yolu ile çakışıyor olduğunun tespit edilmiş olduğu,</w:t>
      </w:r>
      <w:proofErr w:type="gramEnd"/>
    </w:p>
    <w:p w:rsidR="00DC7EE1" w:rsidRDefault="00DC7EE1" w:rsidP="00DC7EE1">
      <w:pPr>
        <w:ind w:left="40" w:right="40" w:firstLine="720"/>
        <w:jc w:val="both"/>
      </w:pPr>
    </w:p>
    <w:p w:rsidR="00DC7EE1" w:rsidRDefault="00DC7EE1" w:rsidP="00DC7EE1">
      <w:pPr>
        <w:ind w:left="40" w:right="40" w:firstLine="720"/>
        <w:jc w:val="both"/>
      </w:pPr>
      <w:r w:rsidRPr="00EF6936">
        <w:t>-</w:t>
      </w:r>
      <w:r>
        <w:t xml:space="preserve">İmar ve Şehircilik </w:t>
      </w:r>
      <w:r w:rsidRPr="00EF6936">
        <w:t>Daire</w:t>
      </w:r>
      <w:r>
        <w:t>si</w:t>
      </w:r>
      <w:r w:rsidRPr="00EF6936">
        <w:t xml:space="preserve"> Başkanlığı</w:t>
      </w:r>
      <w:r>
        <w:t>nc</w:t>
      </w:r>
      <w:r w:rsidRPr="00EF6936">
        <w:t xml:space="preserve">a yukarıda </w:t>
      </w:r>
      <w:proofErr w:type="spellStart"/>
      <w:r w:rsidRPr="00EF6936">
        <w:t>bahsolunan</w:t>
      </w:r>
      <w:proofErr w:type="spellEnd"/>
      <w:r w:rsidRPr="00EF6936">
        <w:t xml:space="preserve"> gerekçeler doğrultusunda hazırlanan 1/1000 ölçekli uygulama imar planı değişikliğiyle;</w:t>
      </w:r>
    </w:p>
    <w:p w:rsidR="00DC7EE1" w:rsidRDefault="00DC7EE1" w:rsidP="00DC7EE1">
      <w:pPr>
        <w:ind w:left="40" w:right="40" w:firstLine="720"/>
        <w:jc w:val="both"/>
      </w:pPr>
    </w:p>
    <w:p w:rsidR="00DC7EE1" w:rsidRDefault="00DC7EE1" w:rsidP="00DC7EE1">
      <w:pPr>
        <w:numPr>
          <w:ilvl w:val="1"/>
          <w:numId w:val="43"/>
        </w:numPr>
        <w:tabs>
          <w:tab w:val="clear" w:pos="350"/>
          <w:tab w:val="left" w:pos="993"/>
        </w:tabs>
        <w:ind w:left="40" w:right="40" w:firstLine="811"/>
        <w:jc w:val="both"/>
      </w:pPr>
      <w:r w:rsidRPr="00EF6936">
        <w:t xml:space="preserve">Yerinde mevcut </w:t>
      </w:r>
      <w:proofErr w:type="spellStart"/>
      <w:r w:rsidRPr="00EF6936">
        <w:t>Kayaş</w:t>
      </w:r>
      <w:proofErr w:type="spellEnd"/>
      <w:r w:rsidRPr="00EF6936">
        <w:t xml:space="preserve"> Caddesi izinde, Hatip Çayı </w:t>
      </w:r>
      <w:proofErr w:type="spellStart"/>
      <w:r w:rsidRPr="00EF6936">
        <w:t>refuj</w:t>
      </w:r>
      <w:proofErr w:type="spellEnd"/>
      <w:r w:rsidRPr="00EF6936">
        <w:t xml:space="preserve"> olarak kabul edilerek, çayın kuzey ve güneyinde 10' ar metrelik araç yollan kurgulandığı,</w:t>
      </w:r>
    </w:p>
    <w:p w:rsidR="00DC7EE1" w:rsidRDefault="00DC7EE1" w:rsidP="00DC7EE1">
      <w:pPr>
        <w:tabs>
          <w:tab w:val="left" w:pos="993"/>
        </w:tabs>
        <w:ind w:right="40"/>
        <w:jc w:val="both"/>
      </w:pPr>
    </w:p>
    <w:p w:rsidR="00DC7EE1" w:rsidRPr="00C04909" w:rsidRDefault="00DC7EE1" w:rsidP="00DC7EE1">
      <w:pPr>
        <w:jc w:val="center"/>
      </w:pPr>
      <w:r w:rsidRPr="00C04909">
        <w:lastRenderedPageBreak/>
        <w:t>T.C.</w:t>
      </w:r>
    </w:p>
    <w:p w:rsidR="00DC7EE1" w:rsidRPr="00C04909" w:rsidRDefault="00DC7EE1" w:rsidP="00DC7EE1">
      <w:pPr>
        <w:jc w:val="center"/>
      </w:pPr>
      <w:r w:rsidRPr="00C04909">
        <w:t>ANKARA BÜYÜKŞEHİR BELEDİYE MECLİSİ</w:t>
      </w:r>
    </w:p>
    <w:p w:rsidR="00DC7EE1" w:rsidRDefault="00DC7EE1" w:rsidP="00DC7EE1">
      <w:pPr>
        <w:jc w:val="center"/>
      </w:pPr>
      <w:r>
        <w:t xml:space="preserve">İmar ve Bayındırlık </w:t>
      </w:r>
      <w:r w:rsidRPr="00C04909">
        <w:t>Komisyon</w:t>
      </w:r>
      <w:r>
        <w:t>u Raporu</w:t>
      </w:r>
    </w:p>
    <w:p w:rsidR="00DC7EE1" w:rsidRDefault="00DC7EE1" w:rsidP="00DC7EE1">
      <w:pPr>
        <w:jc w:val="center"/>
      </w:pPr>
    </w:p>
    <w:p w:rsidR="00DC7EE1" w:rsidRPr="00C04909" w:rsidRDefault="00DC7EE1" w:rsidP="00DC7EE1">
      <w:pPr>
        <w:jc w:val="both"/>
      </w:pPr>
      <w:r w:rsidRPr="00C04909">
        <w:t>Rapor No:</w:t>
      </w:r>
      <w:r>
        <w:t xml:space="preserve"> 126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DC7EE1" w:rsidRDefault="00DC7EE1" w:rsidP="00DC7EE1">
      <w:pPr>
        <w:tabs>
          <w:tab w:val="left" w:pos="993"/>
        </w:tabs>
        <w:ind w:right="40"/>
        <w:jc w:val="center"/>
      </w:pPr>
      <w:r>
        <w:t>-2-</w:t>
      </w:r>
    </w:p>
    <w:p w:rsidR="00DC7EE1" w:rsidRDefault="00DC7EE1" w:rsidP="00DC7EE1">
      <w:pPr>
        <w:tabs>
          <w:tab w:val="left" w:pos="993"/>
        </w:tabs>
        <w:ind w:right="40"/>
        <w:jc w:val="center"/>
      </w:pPr>
    </w:p>
    <w:p w:rsidR="00DC7EE1" w:rsidRDefault="00DC7EE1" w:rsidP="00DC7EE1">
      <w:pPr>
        <w:numPr>
          <w:ilvl w:val="1"/>
          <w:numId w:val="43"/>
        </w:numPr>
        <w:tabs>
          <w:tab w:val="clear" w:pos="350"/>
        </w:tabs>
        <w:ind w:left="40" w:right="40" w:firstLine="811"/>
        <w:jc w:val="both"/>
      </w:pPr>
      <w:r w:rsidRPr="00EF6936">
        <w:t xml:space="preserve">ASKİ Genel Müdürlüğü talebi doğrultusunda, 52674 ada 1 sayılı parsel kuzeyinde, Hatip Çayı güneyinde, </w:t>
      </w:r>
      <w:proofErr w:type="spellStart"/>
      <w:r w:rsidRPr="00EF6936">
        <w:t>Kayaş</w:t>
      </w:r>
      <w:proofErr w:type="spellEnd"/>
      <w:r w:rsidRPr="00EF6936">
        <w:t xml:space="preserve"> Caddesi üzerinde kurgulanan araç yolunun sürekliliğinin sağlanması ve altyapı tesislerinin mevcudiyetini korumak adına 12 metrelik araç yolu ve park alanlarının ayrıldığı, 52674 ada 1 sayılı parsel kapsamında eş değer alan miktarının şekilsel değişiklerle korunduğu,</w:t>
      </w:r>
    </w:p>
    <w:p w:rsidR="00DC7EE1" w:rsidRDefault="00DC7EE1" w:rsidP="00DC7EE1">
      <w:pPr>
        <w:numPr>
          <w:ilvl w:val="1"/>
          <w:numId w:val="43"/>
        </w:numPr>
        <w:tabs>
          <w:tab w:val="clear" w:pos="350"/>
        </w:tabs>
        <w:ind w:left="40" w:right="40" w:firstLine="811"/>
        <w:jc w:val="both"/>
      </w:pPr>
      <w:r w:rsidRPr="00C46116">
        <w:t xml:space="preserve">Yeni Mamak KDGPA 11.Etabın batısında bulunan ticaret adası formunun, Yeni Mamak KDGPA 2-3.etaplar kapsamından gelen araç yolu </w:t>
      </w:r>
      <w:proofErr w:type="gramStart"/>
      <w:r w:rsidRPr="00C46116">
        <w:t>baz</w:t>
      </w:r>
      <w:proofErr w:type="gramEnd"/>
      <w:r w:rsidRPr="00C46116">
        <w:t xml:space="preserve"> alınmak suretiyle değiştirildiği ve söz konusu U</w:t>
      </w:r>
      <w:r>
        <w:t>İ</w:t>
      </w:r>
      <w:r w:rsidRPr="00C46116">
        <w:t>P değişikliğinin ise Büyükşehir Belediye Meclisinin 2019/1467 sayılı kararıyla onaylandığı ve askı- ilan süreci sonunda itirazsız olarak, kesinleştiği,</w:t>
      </w:r>
    </w:p>
    <w:p w:rsidR="00DC7EE1" w:rsidRDefault="00DC7EE1" w:rsidP="00DC7EE1">
      <w:pPr>
        <w:ind w:left="40" w:right="40" w:firstLine="920"/>
        <w:jc w:val="both"/>
      </w:pPr>
      <w:r w:rsidRPr="00EF6936">
        <w:t xml:space="preserve">-Ancak Özel Projeler ve Dönüşüm Dairesi Başkanlığının kamusal fayda içeren tespitleri ve </w:t>
      </w:r>
      <w:proofErr w:type="spellStart"/>
      <w:proofErr w:type="gramStart"/>
      <w:r w:rsidRPr="00EF6936">
        <w:t>Üreğil</w:t>
      </w:r>
      <w:proofErr w:type="spellEnd"/>
      <w:r w:rsidRPr="00EF6936">
        <w:t xml:space="preserve"> mahallesi</w:t>
      </w:r>
      <w:proofErr w:type="gramEnd"/>
      <w:r w:rsidRPr="00EF6936">
        <w:t xml:space="preserve"> muhtarının ek talepleri doğrultusunda, 2019/467 sayılı kararla onaylı 1/1000 ölçekli UİP' da revizyona gidilmesi Daire Başkanlığımızca da uygun mütalaa edilerek, hazırlanan yeni 1/1000 ölçekli UİP Revizyonu ile;</w:t>
      </w:r>
    </w:p>
    <w:p w:rsidR="00DC7EE1" w:rsidRDefault="00DC7EE1" w:rsidP="00DC7EE1">
      <w:pPr>
        <w:ind w:left="40" w:right="40" w:firstLine="920"/>
        <w:jc w:val="both"/>
      </w:pPr>
      <w:r>
        <w:t>1-</w:t>
      </w:r>
      <w:r w:rsidRPr="00EF6936">
        <w:t>2019/1467</w:t>
      </w:r>
      <w:r>
        <w:t xml:space="preserve"> </w:t>
      </w:r>
      <w:r w:rsidRPr="00EF6936">
        <w:t>sayılı kararla onaylı yapılaşma koşulları, arazi kullanım kararları ve plan notlarının korunduğu,</w:t>
      </w:r>
    </w:p>
    <w:p w:rsidR="00DC7EE1" w:rsidRDefault="00DC7EE1" w:rsidP="00DC7EE1">
      <w:pPr>
        <w:ind w:left="40" w:right="40" w:firstLine="920"/>
        <w:jc w:val="both"/>
      </w:pPr>
      <w:r>
        <w:t>2-</w:t>
      </w:r>
      <w:r w:rsidRPr="00EF6936">
        <w:t>Revizyona</w:t>
      </w:r>
      <w:r>
        <w:t xml:space="preserve"> </w:t>
      </w:r>
      <w:r w:rsidRPr="00EF6936">
        <w:t xml:space="preserve">konu 2019/1467 sayılı kararla değiştirilen Yeni Mamak KDGPA </w:t>
      </w:r>
      <w:r>
        <w:t>11</w:t>
      </w:r>
      <w:r w:rsidRPr="00EF6936">
        <w:t xml:space="preserve">.Etabın batısında bulunan ticaret adası formunun, Mahkeme iptal kararı neticesi iptal edilen Yeni Mamak KDGPA </w:t>
      </w:r>
      <w:r>
        <w:t>11</w:t>
      </w:r>
      <w:r w:rsidRPr="00EF6936">
        <w:t xml:space="preserve">.Etap imar planlarının yenilenmesi aşamasında gündeme getirilerek, </w:t>
      </w:r>
      <w:r>
        <w:t>11</w:t>
      </w:r>
      <w:r w:rsidRPr="00EF6936">
        <w:t xml:space="preserve">.Etap plan bütünlüğünün korunması adına daha sonra değerlendirmeye alınacağından, bu aşamada 2019/1467 sayılı kararla onaylı 1/1000 UİP revizyonuna </w:t>
      </w:r>
      <w:proofErr w:type="gramStart"/>
      <w:r w:rsidRPr="00EF6936">
        <w:t>dahil</w:t>
      </w:r>
      <w:proofErr w:type="gramEnd"/>
      <w:r w:rsidRPr="00EF6936">
        <w:t xml:space="preserve"> edilmediği,</w:t>
      </w:r>
    </w:p>
    <w:p w:rsidR="00DC7EE1" w:rsidRDefault="00DC7EE1" w:rsidP="00DC7EE1">
      <w:pPr>
        <w:ind w:left="40" w:right="40" w:firstLine="920"/>
        <w:jc w:val="both"/>
      </w:pPr>
      <w:r>
        <w:t>3-</w:t>
      </w:r>
      <w:r w:rsidRPr="00EF6936">
        <w:t>Yerinde</w:t>
      </w:r>
      <w:r w:rsidRPr="00EF6936">
        <w:tab/>
        <w:t xml:space="preserve">mevcut </w:t>
      </w:r>
      <w:proofErr w:type="spellStart"/>
      <w:r w:rsidRPr="00EF6936">
        <w:t>Kayaş</w:t>
      </w:r>
      <w:proofErr w:type="spellEnd"/>
      <w:r w:rsidRPr="00EF6936">
        <w:t xml:space="preserve"> Caddesi izinde, daha önce Hatip Çayı </w:t>
      </w:r>
      <w:proofErr w:type="gramStart"/>
      <w:r w:rsidRPr="00EF6936">
        <w:t>refüj</w:t>
      </w:r>
      <w:proofErr w:type="gramEnd"/>
      <w:r w:rsidRPr="00EF6936">
        <w:t xml:space="preserve"> olarak kabul edilerek, Çayın kuzey ve güneyinde 10' ar metre olarak kurgulanan araç yollarından, Hatip Çayı güneyinden ve Yeni Mamak KDGPA 1.Etapta mevcut park ve peyzaj alanlarından geçen 10 metrelik araç yolunun iptal edildiği; </w:t>
      </w:r>
      <w:proofErr w:type="spellStart"/>
      <w:r w:rsidRPr="00EF6936">
        <w:t>Kayaş</w:t>
      </w:r>
      <w:proofErr w:type="spellEnd"/>
      <w:r w:rsidRPr="00EF6936">
        <w:t xml:space="preserve"> Caddesi devamlığının TCDD Hızlı Tren hattı ile Hatip Çayı kanalı arasında 10 metrelik araç yolu olarak sınırlandırıldığı; yerinde mevcut park ve peyzaj alanlarının korunduğu,</w:t>
      </w:r>
    </w:p>
    <w:p w:rsidR="00DC7EE1" w:rsidRDefault="00DC7EE1" w:rsidP="00DC7EE1">
      <w:pPr>
        <w:ind w:left="40" w:right="40" w:firstLine="920"/>
        <w:jc w:val="both"/>
      </w:pPr>
      <w:proofErr w:type="gramStart"/>
      <w:r>
        <w:t>4-</w:t>
      </w:r>
      <w:r w:rsidRPr="00EF6936">
        <w:t>ASKİ</w:t>
      </w:r>
      <w:r>
        <w:t xml:space="preserve"> </w:t>
      </w:r>
      <w:r w:rsidRPr="00EF6936">
        <w:t xml:space="preserve">Genel Müdürlüğü talebi doğrultusunda, 52674 ada 1 sayılı parsel kuzeyinde, Hatip Çayı güneyinde, </w:t>
      </w:r>
      <w:proofErr w:type="spellStart"/>
      <w:r w:rsidRPr="00EF6936">
        <w:t>Kayaş</w:t>
      </w:r>
      <w:proofErr w:type="spellEnd"/>
      <w:r w:rsidRPr="00EF6936">
        <w:t xml:space="preserve"> Caddesi üzerinde kurgulanan araç yolunun sürekliliğinin sağlanması ve altyapı tesislerinin mevcudiyetini korumak adına 2019/1467 sayılı kararla ayrılan 12 metrelik araç yolunun aynı şekilde muhafaza edilerek, Yeni Mamak KDGPA 6.Etap ve 2.etap arasındaki 30 metrelik araç yoluna bağlantısının yapıldığı, 52674 ada 1 sayılı parsel kapsamında eş değer alan miktarının şekilsel değişiklerle korunduğu,</w:t>
      </w:r>
      <w:proofErr w:type="gramEnd"/>
    </w:p>
    <w:p w:rsidR="00DC7EE1" w:rsidRDefault="00DC7EE1" w:rsidP="00DC7EE1">
      <w:pPr>
        <w:ind w:left="40" w:right="40" w:firstLine="920"/>
        <w:jc w:val="both"/>
      </w:pPr>
    </w:p>
    <w:p w:rsidR="00DC7EE1" w:rsidRDefault="00DC7EE1" w:rsidP="00DC7EE1">
      <w:pPr>
        <w:ind w:left="40" w:right="40" w:firstLine="920"/>
        <w:jc w:val="both"/>
      </w:pPr>
      <w:r>
        <w:t xml:space="preserve">Hususları tespit edilmiş olup, Büyükşehir Belediye Meclisinin 2019/1467 sayılı kararıyla onaylı 1/1000 ölçekli uygulama imar planı değişikliğinin </w:t>
      </w:r>
      <w:proofErr w:type="spellStart"/>
      <w:r>
        <w:t>iptalen</w:t>
      </w:r>
      <w:proofErr w:type="spellEnd"/>
      <w:r>
        <w:t xml:space="preserve">, kamu yararı doğrultusunda hazırlanan Yeni Mamak KDGPA 1. ve 2.Etaplarda kısmi 1/1000 ölçekli UİP </w:t>
      </w:r>
      <w:proofErr w:type="gramStart"/>
      <w:r>
        <w:t>revizyonunun</w:t>
      </w:r>
      <w:proofErr w:type="gramEnd"/>
      <w:r>
        <w:t xml:space="preserve"> “onayı” komisyonumuzca uygun görülmüştür.</w:t>
      </w:r>
    </w:p>
    <w:p w:rsidR="00DC7EE1" w:rsidRDefault="00DC7EE1" w:rsidP="00DC7EE1">
      <w:pPr>
        <w:pStyle w:val="ListeParagraf"/>
        <w:tabs>
          <w:tab w:val="left" w:pos="0"/>
        </w:tabs>
        <w:ind w:left="0"/>
        <w:contextualSpacing/>
        <w:jc w:val="both"/>
      </w:pPr>
    </w:p>
    <w:p w:rsidR="00DC7EE1" w:rsidRDefault="00DC7EE1" w:rsidP="00DC7EE1">
      <w:pPr>
        <w:pStyle w:val="ListeParagraf"/>
        <w:tabs>
          <w:tab w:val="left" w:pos="0"/>
        </w:tabs>
        <w:ind w:left="0"/>
        <w:contextualSpacing/>
        <w:jc w:val="both"/>
      </w:pPr>
      <w:r>
        <w:t xml:space="preserve">          </w:t>
      </w:r>
      <w:r w:rsidRPr="00D92734">
        <w:t>Raporumuz Büyükşehir Belediye Meclisinin onayına arz olunur.</w:t>
      </w:r>
    </w:p>
    <w:p w:rsidR="00DC7EE1" w:rsidRDefault="00DC7EE1" w:rsidP="00DC7EE1">
      <w:pPr>
        <w:jc w:val="both"/>
      </w:pPr>
    </w:p>
    <w:p w:rsidR="00DC7EE1" w:rsidRDefault="00DC7EE1" w:rsidP="00DC7EE1">
      <w:pPr>
        <w:jc w:val="both"/>
      </w:pPr>
      <w:r>
        <w:t xml:space="preserve">               Mehmet Emin AYAZ                        Gürkan DEMİRKESEN             Kerem ERDEM</w:t>
      </w:r>
    </w:p>
    <w:p w:rsidR="00DC7EE1" w:rsidRDefault="00DC7EE1" w:rsidP="00DC7EE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C7EE1" w:rsidRDefault="00DC7EE1" w:rsidP="00DC7EE1">
      <w:pPr>
        <w:jc w:val="both"/>
      </w:pPr>
    </w:p>
    <w:p w:rsidR="00DC7EE1" w:rsidRDefault="00DC7EE1" w:rsidP="00DC7EE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C7EE1" w:rsidRDefault="00DC7EE1" w:rsidP="00DC7EE1">
      <w:pPr>
        <w:ind w:firstLine="708"/>
        <w:jc w:val="both"/>
      </w:pPr>
      <w:r>
        <w:t>Üye</w:t>
      </w:r>
      <w:r>
        <w:tab/>
      </w:r>
      <w:r>
        <w:tab/>
      </w:r>
      <w:r>
        <w:tab/>
      </w:r>
      <w:r>
        <w:tab/>
      </w:r>
      <w:r>
        <w:tab/>
      </w:r>
      <w:r>
        <w:tab/>
        <w:t>Üye</w:t>
      </w:r>
      <w:r>
        <w:tab/>
      </w:r>
      <w:r>
        <w:tab/>
      </w:r>
      <w:r>
        <w:tab/>
      </w:r>
      <w:r>
        <w:tab/>
        <w:t>Üye</w:t>
      </w:r>
    </w:p>
    <w:p w:rsidR="00DC7EE1" w:rsidRDefault="00DC7EE1" w:rsidP="00DC7EE1">
      <w:pPr>
        <w:jc w:val="both"/>
      </w:pPr>
    </w:p>
    <w:p w:rsidR="00DC7EE1" w:rsidRDefault="00DC7EE1" w:rsidP="00DC7EE1">
      <w:pPr>
        <w:jc w:val="both"/>
      </w:pPr>
    </w:p>
    <w:p w:rsidR="00DC7EE1" w:rsidRDefault="00DC7EE1" w:rsidP="00DC7EE1">
      <w:pPr>
        <w:jc w:val="both"/>
      </w:pPr>
      <w:r>
        <w:t xml:space="preserve">         Gökhan ARICI</w:t>
      </w:r>
      <w:r>
        <w:tab/>
      </w:r>
      <w:r>
        <w:tab/>
        <w:t xml:space="preserve">           </w:t>
      </w:r>
      <w:proofErr w:type="spellStart"/>
      <w:r>
        <w:t>Müslüm</w:t>
      </w:r>
      <w:proofErr w:type="spellEnd"/>
      <w:r>
        <w:t xml:space="preserve"> TEKİN</w:t>
      </w:r>
      <w:r>
        <w:tab/>
        <w:t xml:space="preserve">              Fikret KARADAVUT</w:t>
      </w:r>
    </w:p>
    <w:p w:rsidR="00DC7EE1" w:rsidRDefault="00DC7EE1" w:rsidP="00DC7EE1">
      <w:pPr>
        <w:jc w:val="both"/>
      </w:pPr>
      <w:r>
        <w:tab/>
        <w:t xml:space="preserve">     Üye</w:t>
      </w:r>
      <w:r>
        <w:tab/>
      </w:r>
      <w:r>
        <w:tab/>
      </w:r>
      <w:r>
        <w:tab/>
      </w:r>
      <w:r>
        <w:tab/>
      </w:r>
      <w:r>
        <w:tab/>
        <w:t>Üye</w:t>
      </w:r>
      <w:r>
        <w:tab/>
      </w:r>
      <w:r>
        <w:tab/>
      </w:r>
      <w:r>
        <w:tab/>
      </w:r>
      <w:r>
        <w:tab/>
        <w:t xml:space="preserve">   Üye</w:t>
      </w:r>
    </w:p>
    <w:sectPr w:rsidR="00DC7EE1"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350"/>
        </w:tabs>
        <w:ind w:left="141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1">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3">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4">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5"/>
  </w:num>
  <w:num w:numId="4">
    <w:abstractNumId w:val="6"/>
  </w:num>
  <w:num w:numId="5">
    <w:abstractNumId w:val="19"/>
  </w:num>
  <w:num w:numId="6">
    <w:abstractNumId w:val="21"/>
  </w:num>
  <w:num w:numId="7">
    <w:abstractNumId w:val="13"/>
  </w:num>
  <w:num w:numId="8">
    <w:abstractNumId w:val="34"/>
  </w:num>
  <w:num w:numId="9">
    <w:abstractNumId w:val="18"/>
  </w:num>
  <w:num w:numId="10">
    <w:abstractNumId w:val="12"/>
  </w:num>
  <w:num w:numId="11">
    <w:abstractNumId w:val="31"/>
  </w:num>
  <w:num w:numId="12">
    <w:abstractNumId w:val="11"/>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7"/>
  </w:num>
  <w:num w:numId="17">
    <w:abstractNumId w:val="3"/>
  </w:num>
  <w:num w:numId="18">
    <w:abstractNumId w:val="26"/>
  </w:num>
  <w:num w:numId="19">
    <w:abstractNumId w:val="28"/>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9"/>
  </w:num>
  <w:num w:numId="28">
    <w:abstractNumId w:val="2"/>
  </w:num>
  <w:num w:numId="29">
    <w:abstractNumId w:val="17"/>
  </w:num>
  <w:num w:numId="30">
    <w:abstractNumId w:val="8"/>
  </w:num>
  <w:num w:numId="31">
    <w:abstractNumId w:val="36"/>
  </w:num>
  <w:num w:numId="32">
    <w:abstractNumId w:val="35"/>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3"/>
  </w:num>
  <w:num w:numId="36">
    <w:abstractNumId w:val="20"/>
  </w:num>
  <w:num w:numId="37">
    <w:abstractNumId w:val="20"/>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4"/>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2"/>
  </w:num>
  <w:num w:numId="41">
    <w:abstractNumId w:val="16"/>
  </w:num>
  <w:num w:numId="42">
    <w:abstractNumId w:val="2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71F4"/>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266"/>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005"/>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53C"/>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786"/>
    <w:rsid w:val="00940253"/>
    <w:rsid w:val="009425A5"/>
    <w:rsid w:val="00946149"/>
    <w:rsid w:val="009466A5"/>
    <w:rsid w:val="0095126D"/>
    <w:rsid w:val="0095351E"/>
    <w:rsid w:val="0095359E"/>
    <w:rsid w:val="0095444D"/>
    <w:rsid w:val="009568E3"/>
    <w:rsid w:val="00961676"/>
    <w:rsid w:val="009621B7"/>
    <w:rsid w:val="00963E96"/>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37F"/>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C7EE1"/>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0E52"/>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1648</Words>
  <Characters>11473</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2020-08-13T09:12:00Z</cp:lastPrinted>
  <dcterms:created xsi:type="dcterms:W3CDTF">2020-08-13T09:48:00Z</dcterms:created>
  <dcterms:modified xsi:type="dcterms:W3CDTF">2020-08-20T07:34:00Z</dcterms:modified>
</cp:coreProperties>
</file>