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141AB4" w:rsidTr="00141AB4">
        <w:trPr>
          <w:trHeight w:val="1008"/>
        </w:trPr>
        <w:tc>
          <w:tcPr>
            <w:tcW w:w="3510" w:type="dxa"/>
            <w:hideMark/>
          </w:tcPr>
          <w:p w:rsidR="00141AB4" w:rsidRDefault="00141AB4">
            <w:pPr>
              <w:ind w:left="708" w:firstLine="708"/>
            </w:pPr>
            <w:r>
              <w:t>T.C.</w:t>
            </w:r>
          </w:p>
          <w:p w:rsidR="00141AB4" w:rsidRDefault="00141AB4">
            <w:pPr>
              <w:jc w:val="center"/>
            </w:pPr>
            <w:r>
              <w:t>ANKARA BÜYÜKŞEHİR</w:t>
            </w:r>
          </w:p>
          <w:p w:rsidR="00141AB4" w:rsidRDefault="00141AB4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C41B87" w:rsidP="00196A60">
      <w:pPr>
        <w:jc w:val="both"/>
      </w:pPr>
      <w:r>
        <w:t>Karar No:80</w:t>
      </w:r>
      <w:r w:rsidR="00CC35CF">
        <w:t>5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F61432" w:rsidP="007002F5">
      <w:pPr>
        <w:ind w:firstLine="708"/>
        <w:jc w:val="both"/>
      </w:pPr>
      <w:r>
        <w:t xml:space="preserve">Sincan İlçesi </w:t>
      </w:r>
      <w:proofErr w:type="spellStart"/>
      <w:r>
        <w:t>Akşemsettin</w:t>
      </w:r>
      <w:proofErr w:type="spellEnd"/>
      <w:r>
        <w:t xml:space="preserve"> Mahallesi 194 ada 1 ve 18 parsellerde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>
        <w:t>71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F61432" w:rsidRPr="001B0F07" w:rsidRDefault="006B197F" w:rsidP="00F6143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 xml:space="preserve">Konu üzerinde yapılan incelemeler neticesinde; </w:t>
      </w:r>
      <w:r w:rsidR="00F61432" w:rsidRPr="001B0F07">
        <w:rPr>
          <w:spacing w:val="1"/>
        </w:rPr>
        <w:t xml:space="preserve">Sincan Belediye Başkanlığının 11.02.2020 gün ve E:1298 sayılı yazısı ve eki </w:t>
      </w:r>
      <w:proofErr w:type="gramStart"/>
      <w:r w:rsidR="00F61432" w:rsidRPr="001B0F07">
        <w:rPr>
          <w:spacing w:val="1"/>
        </w:rPr>
        <w:t>ile;</w:t>
      </w:r>
      <w:proofErr w:type="gramEnd"/>
      <w:r w:rsidR="00F61432" w:rsidRPr="001B0F07">
        <w:rPr>
          <w:spacing w:val="1"/>
        </w:rPr>
        <w:t xml:space="preserve"> </w:t>
      </w:r>
      <w:r w:rsidR="00F61432" w:rsidRPr="001B0F07">
        <w:rPr>
          <w:spacing w:val="7"/>
        </w:rPr>
        <w:t>Sincan Belediye Meclisinin 07.02.2020 gün ve 46 sayılı kara</w:t>
      </w:r>
      <w:r w:rsidR="00F61432">
        <w:rPr>
          <w:spacing w:val="7"/>
        </w:rPr>
        <w:t>rı</w:t>
      </w:r>
      <w:r w:rsidR="00F61432" w:rsidRPr="001B0F07">
        <w:rPr>
          <w:spacing w:val="7"/>
        </w:rPr>
        <w:t xml:space="preserve"> </w:t>
      </w:r>
      <w:r w:rsidR="00F61432" w:rsidRPr="001B0F07">
        <w:rPr>
          <w:spacing w:val="34"/>
        </w:rPr>
        <w:t>ile</w:t>
      </w:r>
      <w:r w:rsidR="00F61432" w:rsidRPr="001B0F07">
        <w:rPr>
          <w:spacing w:val="7"/>
        </w:rPr>
        <w:t xml:space="preserve"> uygun görülen </w:t>
      </w:r>
      <w:r w:rsidR="00F61432" w:rsidRPr="001B0F07">
        <w:rPr>
          <w:spacing w:val="8"/>
        </w:rPr>
        <w:t xml:space="preserve">Sincan </w:t>
      </w:r>
      <w:r w:rsidR="00F61432">
        <w:rPr>
          <w:spacing w:val="8"/>
        </w:rPr>
        <w:t>İ</w:t>
      </w:r>
      <w:r w:rsidR="00F61432" w:rsidRPr="001B0F07">
        <w:rPr>
          <w:spacing w:val="8"/>
        </w:rPr>
        <w:t xml:space="preserve">lçesi </w:t>
      </w:r>
      <w:proofErr w:type="spellStart"/>
      <w:r w:rsidR="00F61432" w:rsidRPr="001B0F07">
        <w:rPr>
          <w:spacing w:val="8"/>
        </w:rPr>
        <w:t>Akşemsettin</w:t>
      </w:r>
      <w:proofErr w:type="spellEnd"/>
      <w:r w:rsidR="00F61432" w:rsidRPr="001B0F07">
        <w:rPr>
          <w:spacing w:val="8"/>
        </w:rPr>
        <w:t xml:space="preserve"> Mahallesi 194 ada </w:t>
      </w:r>
      <w:r w:rsidR="00F61432">
        <w:rPr>
          <w:spacing w:val="8"/>
        </w:rPr>
        <w:t xml:space="preserve">1 </w:t>
      </w:r>
      <w:r w:rsidR="00F61432" w:rsidRPr="001B0F07">
        <w:rPr>
          <w:spacing w:val="8"/>
        </w:rPr>
        <w:t xml:space="preserve">ve 18 parsellere ilişkin hazırlanan </w:t>
      </w:r>
      <w:r w:rsidR="00F61432" w:rsidRPr="001B0F07">
        <w:rPr>
          <w:spacing w:val="11"/>
        </w:rPr>
        <w:t>1/1000 ölçekli uygulama imar planı değişikliği</w:t>
      </w:r>
      <w:r w:rsidR="00F61432">
        <w:rPr>
          <w:spacing w:val="11"/>
        </w:rPr>
        <w:t>nin</w:t>
      </w:r>
      <w:r w:rsidR="00F61432" w:rsidRPr="001B0F07">
        <w:rPr>
          <w:spacing w:val="11"/>
        </w:rPr>
        <w:t xml:space="preserve"> 5216 sayılı Yasanın</w:t>
      </w:r>
      <w:r w:rsidR="00F61432">
        <w:rPr>
          <w:spacing w:val="11"/>
        </w:rPr>
        <w:t xml:space="preserve"> 14.</w:t>
      </w:r>
      <w:r w:rsidR="00F61432" w:rsidRPr="001B0F07">
        <w:rPr>
          <w:spacing w:val="11"/>
        </w:rPr>
        <w:t xml:space="preserve"> maddesi </w:t>
      </w:r>
      <w:r w:rsidR="00F61432" w:rsidRPr="001B0F07">
        <w:rPr>
          <w:spacing w:val="3"/>
        </w:rPr>
        <w:t>gereğince Belediye Meclisine sunulması isten</w:t>
      </w:r>
      <w:r w:rsidR="00F61432">
        <w:rPr>
          <w:spacing w:val="3"/>
        </w:rPr>
        <w:t>diği,</w:t>
      </w:r>
    </w:p>
    <w:p w:rsidR="00F61432" w:rsidRDefault="00F61432" w:rsidP="00F61432">
      <w:pPr>
        <w:shd w:val="clear" w:color="auto" w:fill="FFFFFF"/>
        <w:ind w:firstLine="708"/>
        <w:jc w:val="both"/>
      </w:pPr>
      <w:r w:rsidRPr="001B0F07">
        <w:rPr>
          <w:spacing w:val="-1"/>
        </w:rPr>
        <w:t>Yapılan incelemede;</w:t>
      </w:r>
    </w:p>
    <w:p w:rsidR="00F61432" w:rsidRDefault="00F61432" w:rsidP="00F61432">
      <w:pPr>
        <w:shd w:val="clear" w:color="auto" w:fill="FFFFFF"/>
        <w:ind w:firstLine="708"/>
        <w:jc w:val="both"/>
      </w:pPr>
      <w:r w:rsidRPr="001B0F07">
        <w:rPr>
          <w:spacing w:val="7"/>
        </w:rPr>
        <w:t xml:space="preserve">-Sincan </w:t>
      </w:r>
      <w:r>
        <w:rPr>
          <w:spacing w:val="7"/>
        </w:rPr>
        <w:t>İ</w:t>
      </w:r>
      <w:r w:rsidRPr="001B0F07">
        <w:rPr>
          <w:spacing w:val="7"/>
        </w:rPr>
        <w:t xml:space="preserve">lçesi </w:t>
      </w:r>
      <w:proofErr w:type="spellStart"/>
      <w:r w:rsidRPr="001B0F07">
        <w:rPr>
          <w:spacing w:val="7"/>
        </w:rPr>
        <w:t>Akşemsettin</w:t>
      </w:r>
      <w:proofErr w:type="spellEnd"/>
      <w:r w:rsidRPr="001B0F07">
        <w:rPr>
          <w:spacing w:val="7"/>
        </w:rPr>
        <w:t xml:space="preserve"> Mahallesi sınırları içerisinde kalan ve şahıs </w:t>
      </w:r>
      <w:r w:rsidRPr="001B0F07">
        <w:rPr>
          <w:spacing w:val="4"/>
        </w:rPr>
        <w:t xml:space="preserve">mülkiyetinde olan, 194 ada 1 </w:t>
      </w:r>
      <w:proofErr w:type="spellStart"/>
      <w:r w:rsidRPr="001B0F07">
        <w:rPr>
          <w:spacing w:val="4"/>
        </w:rPr>
        <w:t>nolu</w:t>
      </w:r>
      <w:proofErr w:type="spellEnd"/>
      <w:r w:rsidRPr="001B0F07">
        <w:rPr>
          <w:spacing w:val="4"/>
        </w:rPr>
        <w:t xml:space="preserve"> parselin 506m2. 194 ada 18 </w:t>
      </w:r>
      <w:proofErr w:type="spellStart"/>
      <w:r w:rsidRPr="001B0F07">
        <w:rPr>
          <w:spacing w:val="4"/>
        </w:rPr>
        <w:t>nolu</w:t>
      </w:r>
      <w:proofErr w:type="spellEnd"/>
      <w:r w:rsidRPr="001B0F07">
        <w:rPr>
          <w:spacing w:val="4"/>
        </w:rPr>
        <w:t xml:space="preserve"> parselin 461 m2, </w:t>
      </w:r>
      <w:r w:rsidRPr="001B0F07">
        <w:t>toplam yüzölçümün 967m2 olduğu,</w:t>
      </w:r>
    </w:p>
    <w:p w:rsidR="00F61432" w:rsidRDefault="00F61432" w:rsidP="00F61432">
      <w:pPr>
        <w:shd w:val="clear" w:color="auto" w:fill="FFFFFF"/>
        <w:ind w:firstLine="708"/>
        <w:jc w:val="both"/>
      </w:pPr>
      <w:r w:rsidRPr="001B0F07">
        <w:rPr>
          <w:spacing w:val="11"/>
        </w:rPr>
        <w:t xml:space="preserve">-Mevcut onaylı imar planında her iki parselinde konut kullanımında </w:t>
      </w:r>
      <w:r w:rsidRPr="001B0F07">
        <w:rPr>
          <w:spacing w:val="1"/>
        </w:rPr>
        <w:t>kaldığı,</w:t>
      </w:r>
      <w:r>
        <w:rPr>
          <w:spacing w:val="1"/>
        </w:rPr>
        <w:t xml:space="preserve"> </w:t>
      </w:r>
      <w:r w:rsidRPr="001B0F07">
        <w:rPr>
          <w:spacing w:val="1"/>
        </w:rPr>
        <w:t xml:space="preserve">yapılaşma koşullarının </w:t>
      </w:r>
      <w:proofErr w:type="spellStart"/>
      <w:r w:rsidRPr="001B0F07">
        <w:rPr>
          <w:spacing w:val="1"/>
        </w:rPr>
        <w:t>Yençok</w:t>
      </w:r>
      <w:proofErr w:type="spellEnd"/>
      <w:r w:rsidRPr="001B0F07">
        <w:rPr>
          <w:spacing w:val="1"/>
        </w:rPr>
        <w:t>:5 kat olarak belirlendiği</w:t>
      </w:r>
      <w:r>
        <w:rPr>
          <w:spacing w:val="1"/>
        </w:rPr>
        <w:t>,</w:t>
      </w:r>
    </w:p>
    <w:p w:rsidR="00F61432" w:rsidRPr="001B0F07" w:rsidRDefault="00F61432" w:rsidP="00F61432">
      <w:pPr>
        <w:shd w:val="clear" w:color="auto" w:fill="FFFFFF"/>
        <w:ind w:firstLine="708"/>
        <w:jc w:val="both"/>
      </w:pPr>
      <w:r w:rsidRPr="001B0F07">
        <w:rPr>
          <w:spacing w:val="1"/>
        </w:rPr>
        <w:t xml:space="preserve">-194 ada 1 </w:t>
      </w:r>
      <w:proofErr w:type="spellStart"/>
      <w:r w:rsidRPr="001B0F07">
        <w:rPr>
          <w:spacing w:val="1"/>
        </w:rPr>
        <w:t>nolu</w:t>
      </w:r>
      <w:proofErr w:type="spellEnd"/>
      <w:r w:rsidRPr="001B0F07">
        <w:rPr>
          <w:spacing w:val="1"/>
        </w:rPr>
        <w:t xml:space="preserve"> parselin 15 ve 20 metrelik taşıt yollarına, 194 ada 18 </w:t>
      </w:r>
      <w:proofErr w:type="spellStart"/>
      <w:r w:rsidRPr="001B0F07">
        <w:rPr>
          <w:spacing w:val="1"/>
        </w:rPr>
        <w:t>nolu</w:t>
      </w:r>
      <w:proofErr w:type="spellEnd"/>
      <w:r w:rsidRPr="001B0F07">
        <w:rPr>
          <w:spacing w:val="1"/>
        </w:rPr>
        <w:t xml:space="preserve"> </w:t>
      </w:r>
      <w:r w:rsidRPr="001B0F07">
        <w:rPr>
          <w:spacing w:val="2"/>
        </w:rPr>
        <w:t xml:space="preserve">parselin ise 5 m </w:t>
      </w:r>
      <w:proofErr w:type="spellStart"/>
      <w:r w:rsidRPr="001B0F07">
        <w:rPr>
          <w:spacing w:val="2"/>
        </w:rPr>
        <w:t>lik</w:t>
      </w:r>
      <w:proofErr w:type="spellEnd"/>
      <w:r w:rsidRPr="001B0F07">
        <w:rPr>
          <w:spacing w:val="2"/>
        </w:rPr>
        <w:t xml:space="preserve"> yaya yolu ile</w:t>
      </w:r>
      <w:r>
        <w:rPr>
          <w:spacing w:val="2"/>
        </w:rPr>
        <w:t xml:space="preserve"> </w:t>
      </w:r>
      <w:r w:rsidRPr="001B0F07">
        <w:rPr>
          <w:spacing w:val="2"/>
        </w:rPr>
        <w:t xml:space="preserve">20 m </w:t>
      </w:r>
      <w:proofErr w:type="spellStart"/>
      <w:r w:rsidRPr="001B0F07">
        <w:rPr>
          <w:spacing w:val="2"/>
        </w:rPr>
        <w:t>lik</w:t>
      </w:r>
      <w:proofErr w:type="spellEnd"/>
      <w:r w:rsidRPr="001B0F07">
        <w:rPr>
          <w:spacing w:val="2"/>
        </w:rPr>
        <w:t xml:space="preserve"> taşıt yoluna cepheli olduğu</w:t>
      </w:r>
      <w:r>
        <w:rPr>
          <w:spacing w:val="2"/>
        </w:rPr>
        <w:t>,</w:t>
      </w:r>
    </w:p>
    <w:p w:rsidR="00F61432" w:rsidRDefault="00F61432" w:rsidP="00F61432">
      <w:pPr>
        <w:shd w:val="clear" w:color="auto" w:fill="FFFFFF"/>
        <w:ind w:firstLine="708"/>
        <w:jc w:val="both"/>
        <w:rPr>
          <w:spacing w:val="-4"/>
        </w:rPr>
      </w:pPr>
      <w:r w:rsidRPr="001B0F07">
        <w:rPr>
          <w:spacing w:val="3"/>
        </w:rPr>
        <w:t xml:space="preserve">İlçe belediye Meclisinin 07.02.2020 gün ve 46 sayılı kararı ile; </w:t>
      </w:r>
      <w:r w:rsidRPr="001B0F07">
        <w:rPr>
          <w:spacing w:val="32"/>
        </w:rPr>
        <w:t>194</w:t>
      </w:r>
      <w:r w:rsidRPr="001B0F07">
        <w:t xml:space="preserve"> </w:t>
      </w:r>
      <w:r w:rsidRPr="001B0F07">
        <w:rPr>
          <w:spacing w:val="20"/>
        </w:rPr>
        <w:t xml:space="preserve">ada 1 ve 18 </w:t>
      </w:r>
      <w:proofErr w:type="spellStart"/>
      <w:r w:rsidRPr="001B0F07">
        <w:rPr>
          <w:spacing w:val="20"/>
        </w:rPr>
        <w:t>no</w:t>
      </w:r>
      <w:r>
        <w:rPr>
          <w:spacing w:val="20"/>
        </w:rPr>
        <w:t>l</w:t>
      </w:r>
      <w:r w:rsidRPr="001B0F07">
        <w:rPr>
          <w:spacing w:val="20"/>
        </w:rPr>
        <w:t>u</w:t>
      </w:r>
      <w:proofErr w:type="spellEnd"/>
      <w:r w:rsidRPr="001B0F07">
        <w:rPr>
          <w:spacing w:val="20"/>
        </w:rPr>
        <w:t xml:space="preserve"> parsellerin </w:t>
      </w:r>
      <w:proofErr w:type="spellStart"/>
      <w:r w:rsidRPr="001B0F07">
        <w:rPr>
          <w:spacing w:val="20"/>
        </w:rPr>
        <w:t>tevhid</w:t>
      </w:r>
      <w:proofErr w:type="spellEnd"/>
      <w:r w:rsidRPr="001B0F07">
        <w:rPr>
          <w:spacing w:val="20"/>
        </w:rPr>
        <w:t xml:space="preserve"> edilerek,5 kat olan yapı </w:t>
      </w:r>
      <w:proofErr w:type="gramStart"/>
      <w:r w:rsidRPr="001B0F07">
        <w:rPr>
          <w:spacing w:val="8"/>
        </w:rPr>
        <w:t>yüksekliğinin,muadil</w:t>
      </w:r>
      <w:proofErr w:type="gramEnd"/>
      <w:r w:rsidRPr="001B0F07">
        <w:rPr>
          <w:spacing w:val="8"/>
        </w:rPr>
        <w:t xml:space="preserve"> inşaat alanı aşılmadan </w:t>
      </w:r>
      <w:proofErr w:type="spellStart"/>
      <w:r w:rsidRPr="001B0F07">
        <w:rPr>
          <w:spacing w:val="8"/>
        </w:rPr>
        <w:t>Yençok</w:t>
      </w:r>
      <w:proofErr w:type="spellEnd"/>
      <w:r w:rsidRPr="001B0F07">
        <w:rPr>
          <w:spacing w:val="8"/>
        </w:rPr>
        <w:t xml:space="preserve">:18.50 m.(5 kat) olarak uygun </w:t>
      </w:r>
      <w:r w:rsidRPr="001B0F07">
        <w:rPr>
          <w:spacing w:val="-4"/>
        </w:rPr>
        <w:t>görüldüğü</w:t>
      </w:r>
      <w:r>
        <w:rPr>
          <w:spacing w:val="-4"/>
        </w:rPr>
        <w:t>,</w:t>
      </w:r>
    </w:p>
    <w:p w:rsidR="00F61432" w:rsidRDefault="00F61432" w:rsidP="00F61432">
      <w:pPr>
        <w:shd w:val="clear" w:color="auto" w:fill="FFFFFF"/>
        <w:ind w:right="14" w:firstLine="708"/>
        <w:jc w:val="both"/>
        <w:rPr>
          <w:spacing w:val="1"/>
        </w:rPr>
      </w:pPr>
      <w:r w:rsidRPr="001B0F07">
        <w:rPr>
          <w:spacing w:val="12"/>
        </w:rPr>
        <w:t>Söz</w:t>
      </w:r>
      <w:r>
        <w:rPr>
          <w:spacing w:val="12"/>
        </w:rPr>
        <w:t xml:space="preserve"> </w:t>
      </w:r>
      <w:r w:rsidRPr="001B0F07">
        <w:rPr>
          <w:spacing w:val="12"/>
        </w:rPr>
        <w:t xml:space="preserve">konusu parsellerin taşıt yollarına olan bina cephe </w:t>
      </w:r>
      <w:proofErr w:type="spellStart"/>
      <w:r w:rsidRPr="001B0F07">
        <w:rPr>
          <w:spacing w:val="12"/>
        </w:rPr>
        <w:t>hatlarıda</w:t>
      </w:r>
      <w:proofErr w:type="spellEnd"/>
      <w:r w:rsidRPr="001B0F07">
        <w:rPr>
          <w:spacing w:val="12"/>
        </w:rPr>
        <w:t xml:space="preserve"> yeni </w:t>
      </w:r>
      <w:r w:rsidRPr="001B0F07">
        <w:rPr>
          <w:spacing w:val="1"/>
        </w:rPr>
        <w:t>o</w:t>
      </w:r>
      <w:r>
        <w:rPr>
          <w:spacing w:val="1"/>
        </w:rPr>
        <w:t>l</w:t>
      </w:r>
      <w:r w:rsidRPr="001B0F07">
        <w:rPr>
          <w:spacing w:val="1"/>
        </w:rPr>
        <w:t>uşacak parsele göre düzenlendiğinin plan açıklama raporunda belirtildiği</w:t>
      </w:r>
      <w:r>
        <w:rPr>
          <w:spacing w:val="1"/>
        </w:rPr>
        <w:t>,</w:t>
      </w:r>
    </w:p>
    <w:p w:rsidR="00F61432" w:rsidRDefault="00F61432" w:rsidP="00F61432">
      <w:pPr>
        <w:shd w:val="clear" w:color="auto" w:fill="FFFFFF"/>
        <w:ind w:right="14" w:firstLine="708"/>
        <w:jc w:val="both"/>
        <w:rPr>
          <w:spacing w:val="1"/>
        </w:rPr>
      </w:pPr>
      <w:r w:rsidRPr="001B0F07">
        <w:t>Uygulama ve yapılaşmaya ilişkin plan paftası üzerinde:</w:t>
      </w:r>
    </w:p>
    <w:p w:rsidR="00F61432" w:rsidRDefault="00F61432" w:rsidP="00F61432">
      <w:pPr>
        <w:shd w:val="clear" w:color="auto" w:fill="FFFFFF"/>
        <w:ind w:right="14" w:firstLine="708"/>
        <w:jc w:val="both"/>
        <w:rPr>
          <w:spacing w:val="1"/>
        </w:rPr>
      </w:pPr>
    </w:p>
    <w:p w:rsidR="00F61432" w:rsidRPr="00727CA9" w:rsidRDefault="00F61432" w:rsidP="00F61432">
      <w:pPr>
        <w:shd w:val="clear" w:color="auto" w:fill="FFFFFF"/>
        <w:ind w:right="14" w:firstLine="708"/>
        <w:jc w:val="both"/>
        <w:rPr>
          <w:spacing w:val="1"/>
        </w:rPr>
      </w:pPr>
      <w:r w:rsidRPr="001B0F07">
        <w:rPr>
          <w:spacing w:val="2"/>
        </w:rPr>
        <w:t>-Plan değişikliği onama sınırı içerisinde muadil inşaat alanı aşılamaz.</w:t>
      </w:r>
    </w:p>
    <w:p w:rsidR="00F61432" w:rsidRDefault="00F61432" w:rsidP="00F61432">
      <w:pPr>
        <w:shd w:val="clear" w:color="auto" w:fill="FFFFFF"/>
        <w:ind w:right="7" w:firstLine="708"/>
        <w:jc w:val="both"/>
        <w:rPr>
          <w:spacing w:val="2"/>
        </w:rPr>
      </w:pPr>
      <w:r w:rsidRPr="001B0F07">
        <w:rPr>
          <w:spacing w:val="1"/>
        </w:rPr>
        <w:t xml:space="preserve">-Plan ve plan notlarında belirtilmeyen hususlarda yürürlükte bulunan onaylı </w:t>
      </w:r>
      <w:r w:rsidRPr="001B0F07">
        <w:rPr>
          <w:spacing w:val="3"/>
        </w:rPr>
        <w:t xml:space="preserve">imar planı ve plan notları </w:t>
      </w:r>
      <w:r w:rsidRPr="001B0F07">
        <w:rPr>
          <w:spacing w:val="13"/>
        </w:rPr>
        <w:t>ile</w:t>
      </w:r>
      <w:r w:rsidRPr="001B0F07">
        <w:rPr>
          <w:spacing w:val="3"/>
        </w:rPr>
        <w:t xml:space="preserve"> 3194 sayılı imar kanunu </w:t>
      </w:r>
      <w:r w:rsidRPr="001B0F07">
        <w:rPr>
          <w:spacing w:val="13"/>
        </w:rPr>
        <w:t>ile</w:t>
      </w:r>
      <w:r w:rsidRPr="001B0F07">
        <w:rPr>
          <w:spacing w:val="3"/>
        </w:rPr>
        <w:t xml:space="preserve"> ilgili yönetmelik hükümleri </w:t>
      </w:r>
      <w:r w:rsidRPr="001B0F07">
        <w:rPr>
          <w:spacing w:val="2"/>
        </w:rPr>
        <w:t>geçerlidir</w:t>
      </w:r>
    </w:p>
    <w:p w:rsidR="00F61432" w:rsidRPr="00727CA9" w:rsidRDefault="00F61432" w:rsidP="00F61432">
      <w:pPr>
        <w:shd w:val="clear" w:color="auto" w:fill="FFFFFF"/>
        <w:ind w:right="7" w:firstLine="708"/>
        <w:jc w:val="both"/>
        <w:rPr>
          <w:spacing w:val="2"/>
        </w:rPr>
      </w:pPr>
      <w:r w:rsidRPr="001B0F07">
        <w:rPr>
          <w:spacing w:val="3"/>
        </w:rPr>
        <w:t>Şeklinde 2 adet plan notu önerildiği</w:t>
      </w:r>
      <w:r>
        <w:rPr>
          <w:spacing w:val="3"/>
        </w:rPr>
        <w:t>,</w:t>
      </w:r>
    </w:p>
    <w:p w:rsidR="00F61432" w:rsidRDefault="00F61432" w:rsidP="00F61432">
      <w:pPr>
        <w:shd w:val="clear" w:color="auto" w:fill="FFFFFF"/>
        <w:ind w:left="1195"/>
        <w:jc w:val="both"/>
        <w:rPr>
          <w:spacing w:val="3"/>
        </w:rPr>
      </w:pPr>
    </w:p>
    <w:p w:rsidR="00370349" w:rsidRDefault="00F61432" w:rsidP="00F61432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3"/>
        </w:rPr>
        <w:tab/>
      </w:r>
      <w:proofErr w:type="gramStart"/>
      <w:r>
        <w:rPr>
          <w:spacing w:val="3"/>
        </w:rPr>
        <w:t>H</w:t>
      </w:r>
      <w:r w:rsidRPr="001B0F07">
        <w:rPr>
          <w:spacing w:val="3"/>
        </w:rPr>
        <w:t>ususları tespit edilmiş olup,</w:t>
      </w:r>
      <w:r>
        <w:rPr>
          <w:spacing w:val="3"/>
        </w:rPr>
        <w:t xml:space="preserve"> </w:t>
      </w:r>
      <w:r w:rsidRPr="001B0F07">
        <w:rPr>
          <w:spacing w:val="9"/>
        </w:rPr>
        <w:t xml:space="preserve">Sincan Belediye Meclisinin </w:t>
      </w:r>
      <w:r w:rsidRPr="001B0F07">
        <w:rPr>
          <w:spacing w:val="2"/>
        </w:rPr>
        <w:t xml:space="preserve">2020/46 kararı ile uygun </w:t>
      </w:r>
      <w:r w:rsidRPr="001B0F07">
        <w:rPr>
          <w:bCs/>
          <w:spacing w:val="2"/>
        </w:rPr>
        <w:t>görülen,</w:t>
      </w:r>
      <w:r>
        <w:rPr>
          <w:bCs/>
          <w:spacing w:val="2"/>
        </w:rPr>
        <w:t xml:space="preserve"> </w:t>
      </w:r>
      <w:r w:rsidRPr="001B0F07">
        <w:rPr>
          <w:bCs/>
          <w:spacing w:val="2"/>
        </w:rPr>
        <w:t xml:space="preserve">Sincan </w:t>
      </w:r>
      <w:r w:rsidRPr="001B0F07">
        <w:rPr>
          <w:spacing w:val="2"/>
        </w:rPr>
        <w:t xml:space="preserve">İlçesi </w:t>
      </w:r>
      <w:proofErr w:type="spellStart"/>
      <w:r w:rsidRPr="001B0F07">
        <w:rPr>
          <w:spacing w:val="2"/>
        </w:rPr>
        <w:t>Akşemsettin</w:t>
      </w:r>
      <w:proofErr w:type="spellEnd"/>
      <w:r w:rsidRPr="001B0F07">
        <w:rPr>
          <w:spacing w:val="2"/>
        </w:rPr>
        <w:t xml:space="preserve"> Mahallesi 194 ada </w:t>
      </w:r>
      <w:r>
        <w:rPr>
          <w:spacing w:val="2"/>
        </w:rPr>
        <w:t xml:space="preserve">1 </w:t>
      </w:r>
      <w:r w:rsidRPr="001B0F07">
        <w:rPr>
          <w:spacing w:val="2"/>
        </w:rPr>
        <w:t xml:space="preserve">ve 18 </w:t>
      </w:r>
      <w:r w:rsidRPr="001B0F07">
        <w:rPr>
          <w:spacing w:val="4"/>
        </w:rPr>
        <w:t xml:space="preserve">sayılı parsellere ilişkin 1/1000 ölçekli uygulama imar planı değişikliğinin </w:t>
      </w:r>
      <w:r>
        <w:rPr>
          <w:spacing w:val="4"/>
        </w:rPr>
        <w:t xml:space="preserve">7221 sayılı Yasa ile değişik 3194 sayılı İmar Kanununun Ek-8.maddesindeki “Taşınmaz maliklerinin tamamının talebi üzerine ada bazında yapılacak imar planı değişikliği sonucunda değerinde artış olan arsanın artan değerinin tamamı değer artışı payı olarak alınır.” </w:t>
      </w:r>
      <w:proofErr w:type="gramEnd"/>
      <w:r>
        <w:rPr>
          <w:spacing w:val="4"/>
        </w:rPr>
        <w:t>Hükmünü yerine getirmediğinden “</w:t>
      </w:r>
      <w:proofErr w:type="spellStart"/>
      <w:r>
        <w:rPr>
          <w:spacing w:val="4"/>
        </w:rPr>
        <w:t>reddi”</w:t>
      </w:r>
      <w:r w:rsidR="00F46302">
        <w:rPr>
          <w:spacing w:val="2"/>
        </w:rPr>
        <w:t>ne</w:t>
      </w:r>
      <w:proofErr w:type="spellEnd"/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F46302" w:rsidRDefault="00F46302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141AB4" w:rsidRDefault="00141AB4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2D4473">
      <w:pPr>
        <w:pStyle w:val="GvdeMetniGirintisi2"/>
        <w:ind w:firstLine="0"/>
      </w:pPr>
    </w:p>
    <w:p w:rsidR="002D4473" w:rsidRDefault="002D4473" w:rsidP="002D4473">
      <w:pPr>
        <w:pStyle w:val="GvdeMetniGirintisi2"/>
        <w:ind w:firstLine="0"/>
      </w:pPr>
    </w:p>
    <w:p w:rsidR="002D4473" w:rsidRPr="00C04909" w:rsidRDefault="002D4473" w:rsidP="002D4473">
      <w:pPr>
        <w:jc w:val="center"/>
      </w:pPr>
      <w:r w:rsidRPr="00C04909">
        <w:lastRenderedPageBreak/>
        <w:t>T.C.</w:t>
      </w:r>
    </w:p>
    <w:p w:rsidR="002D4473" w:rsidRPr="00C04909" w:rsidRDefault="002D4473" w:rsidP="002D4473">
      <w:pPr>
        <w:jc w:val="center"/>
      </w:pPr>
      <w:r w:rsidRPr="00C04909">
        <w:t>ANKARA BÜYÜKŞEHİR BELEDİYE MECLİSİ</w:t>
      </w:r>
    </w:p>
    <w:p w:rsidR="002D4473" w:rsidRDefault="002D4473" w:rsidP="002D447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D4473" w:rsidRPr="002D4473" w:rsidRDefault="002D4473" w:rsidP="002D4473">
      <w:pPr>
        <w:jc w:val="both"/>
      </w:pPr>
      <w:r w:rsidRPr="00C04909">
        <w:t>Rapor No:</w:t>
      </w:r>
      <w:r>
        <w:t xml:space="preserve"> 71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2D4473" w:rsidRPr="002D4473" w:rsidRDefault="002D4473" w:rsidP="002D4473">
      <w:pPr>
        <w:pStyle w:val="Balk7"/>
        <w:jc w:val="center"/>
      </w:pPr>
      <w:r w:rsidRPr="002D4473">
        <w:rPr>
          <w:bCs/>
        </w:rPr>
        <w:t>BÜYÜKŞEHİR BELEDİYE MECLİSİ BAŞKANLIĞINA</w:t>
      </w:r>
      <w:r w:rsidRPr="002D4473">
        <w:t xml:space="preserve"> </w:t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</w:r>
      <w:r w:rsidRPr="002D4473">
        <w:rPr>
          <w:vanish/>
        </w:rPr>
        <w:pgNum/>
        <w:t>20</w:t>
      </w:r>
    </w:p>
    <w:p w:rsidR="002D4473" w:rsidRDefault="002D4473" w:rsidP="002D4473">
      <w:pPr>
        <w:pStyle w:val="ListeParagraf"/>
        <w:tabs>
          <w:tab w:val="left" w:pos="0"/>
        </w:tabs>
        <w:ind w:left="0"/>
        <w:contextualSpacing/>
        <w:jc w:val="both"/>
      </w:pPr>
    </w:p>
    <w:p w:rsidR="002D4473" w:rsidRDefault="002D4473" w:rsidP="002D4473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</w:t>
      </w:r>
      <w:proofErr w:type="spellStart"/>
      <w:r>
        <w:t>Akşemsettin</w:t>
      </w:r>
      <w:proofErr w:type="spellEnd"/>
      <w:r>
        <w:t xml:space="preserve"> Mahallesi 194 ada 1 ve 18 parsellerde 1/1000 ölçekli uygulama imar plan değişikliğine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219.</w:t>
      </w:r>
      <w:r w:rsidRPr="0065455F">
        <w:t>gündem maddesi olarak komisyonumuza havale edilen dosya incelendi.</w:t>
      </w:r>
    </w:p>
    <w:p w:rsidR="002D4473" w:rsidRDefault="002D4473" w:rsidP="002D4473">
      <w:pPr>
        <w:pStyle w:val="ListeParagraf"/>
        <w:tabs>
          <w:tab w:val="left" w:pos="0"/>
        </w:tabs>
        <w:contextualSpacing/>
        <w:jc w:val="both"/>
      </w:pPr>
    </w:p>
    <w:p w:rsidR="002D4473" w:rsidRPr="001B0F07" w:rsidRDefault="002D4473" w:rsidP="002D447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B0F07">
        <w:t>Komisyonumuzca yapılan incelemeler neticesinde;</w:t>
      </w:r>
      <w:r w:rsidRPr="001B0F07">
        <w:rPr>
          <w:spacing w:val="1"/>
        </w:rPr>
        <w:t xml:space="preserve"> Sincan Belediye Başkanlığının 11.02.2020 gün ve E:1298 sayılı yazısı ve eki </w:t>
      </w:r>
      <w:proofErr w:type="gramStart"/>
      <w:r w:rsidRPr="001B0F07">
        <w:rPr>
          <w:spacing w:val="1"/>
        </w:rPr>
        <w:t>ile;</w:t>
      </w:r>
      <w:proofErr w:type="gramEnd"/>
      <w:r w:rsidRPr="001B0F07">
        <w:rPr>
          <w:spacing w:val="1"/>
        </w:rPr>
        <w:t xml:space="preserve"> </w:t>
      </w:r>
      <w:r w:rsidRPr="001B0F07">
        <w:rPr>
          <w:spacing w:val="7"/>
        </w:rPr>
        <w:t>Sincan Belediye Meclisinin 07.02.2020 gün ve 46 sayılı kara</w:t>
      </w:r>
      <w:r>
        <w:rPr>
          <w:spacing w:val="7"/>
        </w:rPr>
        <w:t>rı</w:t>
      </w:r>
      <w:r w:rsidRPr="001B0F07">
        <w:rPr>
          <w:spacing w:val="7"/>
        </w:rPr>
        <w:t xml:space="preserve"> </w:t>
      </w:r>
      <w:r w:rsidRPr="001B0F07">
        <w:rPr>
          <w:spacing w:val="34"/>
        </w:rPr>
        <w:t>ile</w:t>
      </w:r>
      <w:r w:rsidRPr="001B0F07">
        <w:rPr>
          <w:spacing w:val="7"/>
        </w:rPr>
        <w:t xml:space="preserve"> uygun görülen </w:t>
      </w:r>
      <w:r w:rsidRPr="001B0F07">
        <w:rPr>
          <w:spacing w:val="8"/>
        </w:rPr>
        <w:t xml:space="preserve">Sincan </w:t>
      </w:r>
      <w:r>
        <w:rPr>
          <w:spacing w:val="8"/>
        </w:rPr>
        <w:t>İ</w:t>
      </w:r>
      <w:r w:rsidRPr="001B0F07">
        <w:rPr>
          <w:spacing w:val="8"/>
        </w:rPr>
        <w:t xml:space="preserve">lçesi </w:t>
      </w:r>
      <w:proofErr w:type="spellStart"/>
      <w:r w:rsidRPr="001B0F07">
        <w:rPr>
          <w:spacing w:val="8"/>
        </w:rPr>
        <w:t>Akşemsettin</w:t>
      </w:r>
      <w:proofErr w:type="spellEnd"/>
      <w:r w:rsidRPr="001B0F07">
        <w:rPr>
          <w:spacing w:val="8"/>
        </w:rPr>
        <w:t xml:space="preserve"> Mahallesi 194 ada </w:t>
      </w:r>
      <w:r>
        <w:rPr>
          <w:spacing w:val="8"/>
        </w:rPr>
        <w:t xml:space="preserve">1 </w:t>
      </w:r>
      <w:r w:rsidRPr="001B0F07">
        <w:rPr>
          <w:spacing w:val="8"/>
        </w:rPr>
        <w:t xml:space="preserve">ve 18 parsellere ilişkin hazırlanan </w:t>
      </w:r>
      <w:r w:rsidRPr="001B0F07">
        <w:rPr>
          <w:spacing w:val="11"/>
        </w:rPr>
        <w:t>1/1000 ölçekli uygulama imar planı değişikliği</w:t>
      </w:r>
      <w:r>
        <w:rPr>
          <w:spacing w:val="11"/>
        </w:rPr>
        <w:t>nin</w:t>
      </w:r>
      <w:r w:rsidRPr="001B0F07">
        <w:rPr>
          <w:spacing w:val="11"/>
        </w:rPr>
        <w:t xml:space="preserve"> 5216 sayılı Yasanın</w:t>
      </w:r>
      <w:r>
        <w:rPr>
          <w:spacing w:val="11"/>
        </w:rPr>
        <w:t xml:space="preserve"> 14.</w:t>
      </w:r>
      <w:r w:rsidRPr="001B0F07">
        <w:rPr>
          <w:spacing w:val="11"/>
        </w:rPr>
        <w:t xml:space="preserve"> maddesi </w:t>
      </w:r>
      <w:r w:rsidRPr="001B0F07">
        <w:rPr>
          <w:spacing w:val="3"/>
        </w:rPr>
        <w:t>gereğince Belediye Meclisine sunulması isten</w:t>
      </w:r>
      <w:r>
        <w:rPr>
          <w:spacing w:val="3"/>
        </w:rPr>
        <w:t>diği,</w:t>
      </w:r>
    </w:p>
    <w:p w:rsidR="002D4473" w:rsidRDefault="002D4473" w:rsidP="002D4473">
      <w:pPr>
        <w:shd w:val="clear" w:color="auto" w:fill="FFFFFF"/>
        <w:ind w:firstLine="708"/>
        <w:jc w:val="both"/>
      </w:pPr>
      <w:r w:rsidRPr="001B0F07">
        <w:rPr>
          <w:spacing w:val="-1"/>
        </w:rPr>
        <w:t>Yapılan incelemede;</w:t>
      </w:r>
    </w:p>
    <w:p w:rsidR="002D4473" w:rsidRDefault="002D4473" w:rsidP="002D4473">
      <w:pPr>
        <w:shd w:val="clear" w:color="auto" w:fill="FFFFFF"/>
        <w:ind w:firstLine="708"/>
        <w:jc w:val="both"/>
      </w:pPr>
      <w:r w:rsidRPr="001B0F07">
        <w:rPr>
          <w:spacing w:val="7"/>
        </w:rPr>
        <w:t xml:space="preserve">-Sincan </w:t>
      </w:r>
      <w:r>
        <w:rPr>
          <w:spacing w:val="7"/>
        </w:rPr>
        <w:t>İ</w:t>
      </w:r>
      <w:r w:rsidRPr="001B0F07">
        <w:rPr>
          <w:spacing w:val="7"/>
        </w:rPr>
        <w:t xml:space="preserve">lçesi </w:t>
      </w:r>
      <w:proofErr w:type="spellStart"/>
      <w:r w:rsidRPr="001B0F07">
        <w:rPr>
          <w:spacing w:val="7"/>
        </w:rPr>
        <w:t>Akşemsettin</w:t>
      </w:r>
      <w:proofErr w:type="spellEnd"/>
      <w:r w:rsidRPr="001B0F07">
        <w:rPr>
          <w:spacing w:val="7"/>
        </w:rPr>
        <w:t xml:space="preserve"> Mahallesi sınırları içerisinde kalan ve şahıs </w:t>
      </w:r>
      <w:r w:rsidRPr="001B0F07">
        <w:rPr>
          <w:spacing w:val="4"/>
        </w:rPr>
        <w:t xml:space="preserve">mülkiyetinde olan, 194 ada 1 </w:t>
      </w:r>
      <w:proofErr w:type="spellStart"/>
      <w:r w:rsidRPr="001B0F07">
        <w:rPr>
          <w:spacing w:val="4"/>
        </w:rPr>
        <w:t>nolu</w:t>
      </w:r>
      <w:proofErr w:type="spellEnd"/>
      <w:r w:rsidRPr="001B0F07">
        <w:rPr>
          <w:spacing w:val="4"/>
        </w:rPr>
        <w:t xml:space="preserve"> parselin 506m2. 194 ada 18 </w:t>
      </w:r>
      <w:proofErr w:type="spellStart"/>
      <w:r w:rsidRPr="001B0F07">
        <w:rPr>
          <w:spacing w:val="4"/>
        </w:rPr>
        <w:t>nolu</w:t>
      </w:r>
      <w:proofErr w:type="spellEnd"/>
      <w:r w:rsidRPr="001B0F07">
        <w:rPr>
          <w:spacing w:val="4"/>
        </w:rPr>
        <w:t xml:space="preserve"> parselin 461 m2, </w:t>
      </w:r>
      <w:r w:rsidRPr="001B0F07">
        <w:t>toplam yüzölçümün 967m2 olduğu,</w:t>
      </w:r>
    </w:p>
    <w:p w:rsidR="002D4473" w:rsidRDefault="002D4473" w:rsidP="002D4473">
      <w:pPr>
        <w:shd w:val="clear" w:color="auto" w:fill="FFFFFF"/>
        <w:ind w:firstLine="708"/>
        <w:jc w:val="both"/>
      </w:pPr>
      <w:r w:rsidRPr="001B0F07">
        <w:rPr>
          <w:spacing w:val="11"/>
        </w:rPr>
        <w:t xml:space="preserve">-Mevcut onaylı imar planında her iki parselinde konut kullanımında </w:t>
      </w:r>
      <w:r w:rsidRPr="001B0F07">
        <w:rPr>
          <w:spacing w:val="1"/>
        </w:rPr>
        <w:t>kaldığı,</w:t>
      </w:r>
      <w:r>
        <w:rPr>
          <w:spacing w:val="1"/>
        </w:rPr>
        <w:t xml:space="preserve"> </w:t>
      </w:r>
      <w:r w:rsidRPr="001B0F07">
        <w:rPr>
          <w:spacing w:val="1"/>
        </w:rPr>
        <w:t xml:space="preserve">yapılaşma koşullarının </w:t>
      </w:r>
      <w:proofErr w:type="spellStart"/>
      <w:r w:rsidRPr="001B0F07">
        <w:rPr>
          <w:spacing w:val="1"/>
        </w:rPr>
        <w:t>Yençok</w:t>
      </w:r>
      <w:proofErr w:type="spellEnd"/>
      <w:r w:rsidRPr="001B0F07">
        <w:rPr>
          <w:spacing w:val="1"/>
        </w:rPr>
        <w:t>:5 kat olarak belirlendiği</w:t>
      </w:r>
      <w:r>
        <w:rPr>
          <w:spacing w:val="1"/>
        </w:rPr>
        <w:t>,</w:t>
      </w:r>
    </w:p>
    <w:p w:rsidR="002D4473" w:rsidRPr="001B0F07" w:rsidRDefault="002D4473" w:rsidP="002D4473">
      <w:pPr>
        <w:shd w:val="clear" w:color="auto" w:fill="FFFFFF"/>
        <w:ind w:firstLine="708"/>
        <w:jc w:val="both"/>
      </w:pPr>
      <w:r w:rsidRPr="001B0F07">
        <w:rPr>
          <w:spacing w:val="1"/>
        </w:rPr>
        <w:t xml:space="preserve">-194 ada 1 </w:t>
      </w:r>
      <w:proofErr w:type="spellStart"/>
      <w:r w:rsidRPr="001B0F07">
        <w:rPr>
          <w:spacing w:val="1"/>
        </w:rPr>
        <w:t>nolu</w:t>
      </w:r>
      <w:proofErr w:type="spellEnd"/>
      <w:r w:rsidRPr="001B0F07">
        <w:rPr>
          <w:spacing w:val="1"/>
        </w:rPr>
        <w:t xml:space="preserve"> parselin 15 ve 20 metrelik taşıt yollarına, 194 ada 18 </w:t>
      </w:r>
      <w:proofErr w:type="spellStart"/>
      <w:r w:rsidRPr="001B0F07">
        <w:rPr>
          <w:spacing w:val="1"/>
        </w:rPr>
        <w:t>nolu</w:t>
      </w:r>
      <w:proofErr w:type="spellEnd"/>
      <w:r w:rsidRPr="001B0F07">
        <w:rPr>
          <w:spacing w:val="1"/>
        </w:rPr>
        <w:t xml:space="preserve"> </w:t>
      </w:r>
      <w:r w:rsidRPr="001B0F07">
        <w:rPr>
          <w:spacing w:val="2"/>
        </w:rPr>
        <w:t xml:space="preserve">parselin ise 5 m </w:t>
      </w:r>
      <w:proofErr w:type="spellStart"/>
      <w:r w:rsidRPr="001B0F07">
        <w:rPr>
          <w:spacing w:val="2"/>
        </w:rPr>
        <w:t>lik</w:t>
      </w:r>
      <w:proofErr w:type="spellEnd"/>
      <w:r w:rsidRPr="001B0F07">
        <w:rPr>
          <w:spacing w:val="2"/>
        </w:rPr>
        <w:t xml:space="preserve"> yaya yolu ile</w:t>
      </w:r>
      <w:r>
        <w:rPr>
          <w:spacing w:val="2"/>
        </w:rPr>
        <w:t xml:space="preserve"> </w:t>
      </w:r>
      <w:r w:rsidRPr="001B0F07">
        <w:rPr>
          <w:spacing w:val="2"/>
        </w:rPr>
        <w:t xml:space="preserve">20 m </w:t>
      </w:r>
      <w:proofErr w:type="spellStart"/>
      <w:r w:rsidRPr="001B0F07">
        <w:rPr>
          <w:spacing w:val="2"/>
        </w:rPr>
        <w:t>lik</w:t>
      </w:r>
      <w:proofErr w:type="spellEnd"/>
      <w:r w:rsidRPr="001B0F07">
        <w:rPr>
          <w:spacing w:val="2"/>
        </w:rPr>
        <w:t xml:space="preserve"> taşıt yoluna cepheli olduğu</w:t>
      </w:r>
      <w:r>
        <w:rPr>
          <w:spacing w:val="2"/>
        </w:rPr>
        <w:t>,</w:t>
      </w:r>
    </w:p>
    <w:p w:rsidR="002D4473" w:rsidRDefault="002D4473" w:rsidP="002D4473">
      <w:pPr>
        <w:shd w:val="clear" w:color="auto" w:fill="FFFFFF"/>
        <w:ind w:firstLine="708"/>
        <w:jc w:val="both"/>
        <w:rPr>
          <w:spacing w:val="-4"/>
        </w:rPr>
      </w:pPr>
      <w:r w:rsidRPr="001B0F07">
        <w:rPr>
          <w:spacing w:val="3"/>
        </w:rPr>
        <w:t xml:space="preserve">İlçe belediye Meclisinin 07.02.2020 gün ve 46 sayılı kararı ile; </w:t>
      </w:r>
      <w:r w:rsidRPr="001B0F07">
        <w:rPr>
          <w:spacing w:val="32"/>
        </w:rPr>
        <w:t>194</w:t>
      </w:r>
      <w:r w:rsidRPr="001B0F07">
        <w:t xml:space="preserve"> </w:t>
      </w:r>
      <w:r w:rsidRPr="001B0F07">
        <w:rPr>
          <w:spacing w:val="20"/>
        </w:rPr>
        <w:t xml:space="preserve">ada 1 ve 18 </w:t>
      </w:r>
      <w:proofErr w:type="spellStart"/>
      <w:r w:rsidRPr="001B0F07">
        <w:rPr>
          <w:spacing w:val="20"/>
        </w:rPr>
        <w:t>no</w:t>
      </w:r>
      <w:r>
        <w:rPr>
          <w:spacing w:val="20"/>
        </w:rPr>
        <w:t>l</w:t>
      </w:r>
      <w:r w:rsidRPr="001B0F07">
        <w:rPr>
          <w:spacing w:val="20"/>
        </w:rPr>
        <w:t>u</w:t>
      </w:r>
      <w:proofErr w:type="spellEnd"/>
      <w:r w:rsidRPr="001B0F07">
        <w:rPr>
          <w:spacing w:val="20"/>
        </w:rPr>
        <w:t xml:space="preserve"> parsellerin </w:t>
      </w:r>
      <w:proofErr w:type="spellStart"/>
      <w:r w:rsidRPr="001B0F07">
        <w:rPr>
          <w:spacing w:val="20"/>
        </w:rPr>
        <w:t>tevhid</w:t>
      </w:r>
      <w:proofErr w:type="spellEnd"/>
      <w:r w:rsidRPr="001B0F07">
        <w:rPr>
          <w:spacing w:val="20"/>
        </w:rPr>
        <w:t xml:space="preserve"> edilerek,5 kat olan yapı </w:t>
      </w:r>
      <w:proofErr w:type="gramStart"/>
      <w:r w:rsidRPr="001B0F07">
        <w:rPr>
          <w:spacing w:val="8"/>
        </w:rPr>
        <w:t>yüksekliğinin,muadil</w:t>
      </w:r>
      <w:proofErr w:type="gramEnd"/>
      <w:r w:rsidRPr="001B0F07">
        <w:rPr>
          <w:spacing w:val="8"/>
        </w:rPr>
        <w:t xml:space="preserve"> inşaat alanı aşılmadan </w:t>
      </w:r>
      <w:proofErr w:type="spellStart"/>
      <w:r w:rsidRPr="001B0F07">
        <w:rPr>
          <w:spacing w:val="8"/>
        </w:rPr>
        <w:t>Yençok</w:t>
      </w:r>
      <w:proofErr w:type="spellEnd"/>
      <w:r w:rsidRPr="001B0F07">
        <w:rPr>
          <w:spacing w:val="8"/>
        </w:rPr>
        <w:t xml:space="preserve">:18.50 m.(5 kat) olarak uygun </w:t>
      </w:r>
      <w:r w:rsidRPr="001B0F07">
        <w:rPr>
          <w:spacing w:val="-4"/>
        </w:rPr>
        <w:t>görüldüğü</w:t>
      </w:r>
      <w:r>
        <w:rPr>
          <w:spacing w:val="-4"/>
        </w:rPr>
        <w:t>,</w:t>
      </w:r>
    </w:p>
    <w:p w:rsidR="002D4473" w:rsidRDefault="002D4473" w:rsidP="002D4473">
      <w:pPr>
        <w:shd w:val="clear" w:color="auto" w:fill="FFFFFF"/>
        <w:ind w:right="14" w:firstLine="708"/>
        <w:jc w:val="both"/>
        <w:rPr>
          <w:spacing w:val="1"/>
        </w:rPr>
      </w:pPr>
      <w:r w:rsidRPr="001B0F07">
        <w:rPr>
          <w:spacing w:val="12"/>
        </w:rPr>
        <w:t>Söz</w:t>
      </w:r>
      <w:r>
        <w:rPr>
          <w:spacing w:val="12"/>
        </w:rPr>
        <w:t xml:space="preserve"> </w:t>
      </w:r>
      <w:r w:rsidRPr="001B0F07">
        <w:rPr>
          <w:spacing w:val="12"/>
        </w:rPr>
        <w:t xml:space="preserve">konusu parsellerin taşıt yollarına olan bina cephe </w:t>
      </w:r>
      <w:proofErr w:type="spellStart"/>
      <w:r w:rsidRPr="001B0F07">
        <w:rPr>
          <w:spacing w:val="12"/>
        </w:rPr>
        <w:t>hatlarıda</w:t>
      </w:r>
      <w:proofErr w:type="spellEnd"/>
      <w:r w:rsidRPr="001B0F07">
        <w:rPr>
          <w:spacing w:val="12"/>
        </w:rPr>
        <w:t xml:space="preserve"> yeni </w:t>
      </w:r>
      <w:r w:rsidRPr="001B0F07">
        <w:rPr>
          <w:spacing w:val="1"/>
        </w:rPr>
        <w:t>o</w:t>
      </w:r>
      <w:r>
        <w:rPr>
          <w:spacing w:val="1"/>
        </w:rPr>
        <w:t>l</w:t>
      </w:r>
      <w:r w:rsidRPr="001B0F07">
        <w:rPr>
          <w:spacing w:val="1"/>
        </w:rPr>
        <w:t>uşacak parsele göre düzenlendiğinin plan açıklama raporunda belirtildiği</w:t>
      </w:r>
      <w:r>
        <w:rPr>
          <w:spacing w:val="1"/>
        </w:rPr>
        <w:t>,</w:t>
      </w:r>
    </w:p>
    <w:p w:rsidR="002D4473" w:rsidRDefault="002D4473" w:rsidP="002D4473">
      <w:pPr>
        <w:shd w:val="clear" w:color="auto" w:fill="FFFFFF"/>
        <w:ind w:right="14" w:firstLine="708"/>
        <w:jc w:val="both"/>
        <w:rPr>
          <w:spacing w:val="1"/>
        </w:rPr>
      </w:pPr>
      <w:r w:rsidRPr="001B0F07">
        <w:t>Uygulama ve yapılaşmaya ilişkin plan paftası üzerinde:</w:t>
      </w:r>
    </w:p>
    <w:p w:rsidR="002D4473" w:rsidRDefault="002D4473" w:rsidP="002D4473">
      <w:pPr>
        <w:shd w:val="clear" w:color="auto" w:fill="FFFFFF"/>
        <w:ind w:right="14" w:firstLine="708"/>
        <w:jc w:val="both"/>
        <w:rPr>
          <w:spacing w:val="1"/>
        </w:rPr>
      </w:pPr>
    </w:p>
    <w:p w:rsidR="002D4473" w:rsidRPr="00727CA9" w:rsidRDefault="002D4473" w:rsidP="002D4473">
      <w:pPr>
        <w:shd w:val="clear" w:color="auto" w:fill="FFFFFF"/>
        <w:ind w:right="14" w:firstLine="708"/>
        <w:jc w:val="both"/>
        <w:rPr>
          <w:spacing w:val="1"/>
        </w:rPr>
      </w:pPr>
      <w:r w:rsidRPr="001B0F07">
        <w:rPr>
          <w:spacing w:val="2"/>
        </w:rPr>
        <w:t>-Plan değişikliği onama sınırı içerisinde muadil inşaat alanı aşılamaz.</w:t>
      </w:r>
    </w:p>
    <w:p w:rsidR="002D4473" w:rsidRDefault="002D4473" w:rsidP="002D4473">
      <w:pPr>
        <w:shd w:val="clear" w:color="auto" w:fill="FFFFFF"/>
        <w:ind w:right="7" w:firstLine="708"/>
        <w:jc w:val="both"/>
        <w:rPr>
          <w:spacing w:val="2"/>
        </w:rPr>
      </w:pPr>
      <w:r w:rsidRPr="001B0F07">
        <w:rPr>
          <w:spacing w:val="1"/>
        </w:rPr>
        <w:t xml:space="preserve">-Plan ve plan notlarında belirtilmeyen hususlarda yürürlükte bulunan onaylı </w:t>
      </w:r>
      <w:r w:rsidRPr="001B0F07">
        <w:rPr>
          <w:spacing w:val="3"/>
        </w:rPr>
        <w:t xml:space="preserve">imar planı ve plan notları </w:t>
      </w:r>
      <w:r w:rsidRPr="001B0F07">
        <w:rPr>
          <w:spacing w:val="13"/>
        </w:rPr>
        <w:t>ile</w:t>
      </w:r>
      <w:r w:rsidRPr="001B0F07">
        <w:rPr>
          <w:spacing w:val="3"/>
        </w:rPr>
        <w:t xml:space="preserve"> 3194 sayılı imar kanunu </w:t>
      </w:r>
      <w:r w:rsidRPr="001B0F07">
        <w:rPr>
          <w:spacing w:val="13"/>
        </w:rPr>
        <w:t>ile</w:t>
      </w:r>
      <w:r w:rsidRPr="001B0F07">
        <w:rPr>
          <w:spacing w:val="3"/>
        </w:rPr>
        <w:t xml:space="preserve"> ilgili yönetmelik hükümleri </w:t>
      </w:r>
      <w:r w:rsidRPr="001B0F07">
        <w:rPr>
          <w:spacing w:val="2"/>
        </w:rPr>
        <w:t>geçerlidir</w:t>
      </w:r>
    </w:p>
    <w:p w:rsidR="002D4473" w:rsidRPr="00727CA9" w:rsidRDefault="002D4473" w:rsidP="002D4473">
      <w:pPr>
        <w:shd w:val="clear" w:color="auto" w:fill="FFFFFF"/>
        <w:ind w:right="7" w:firstLine="708"/>
        <w:jc w:val="both"/>
        <w:rPr>
          <w:spacing w:val="2"/>
        </w:rPr>
      </w:pPr>
      <w:r w:rsidRPr="001B0F07">
        <w:rPr>
          <w:spacing w:val="3"/>
        </w:rPr>
        <w:t>Şeklinde 2 adet plan notu önerildiği</w:t>
      </w:r>
      <w:r>
        <w:rPr>
          <w:spacing w:val="3"/>
        </w:rPr>
        <w:t>,</w:t>
      </w:r>
    </w:p>
    <w:p w:rsidR="002D4473" w:rsidRDefault="002D4473" w:rsidP="002D4473">
      <w:pPr>
        <w:shd w:val="clear" w:color="auto" w:fill="FFFFFF"/>
        <w:ind w:left="1195"/>
        <w:jc w:val="both"/>
        <w:rPr>
          <w:spacing w:val="3"/>
        </w:rPr>
      </w:pPr>
    </w:p>
    <w:p w:rsidR="002D4473" w:rsidRDefault="002D4473" w:rsidP="002D4473">
      <w:pPr>
        <w:shd w:val="clear" w:color="auto" w:fill="FFFFFF"/>
        <w:ind w:firstLine="708"/>
        <w:jc w:val="both"/>
        <w:rPr>
          <w:spacing w:val="4"/>
        </w:rPr>
      </w:pPr>
      <w:proofErr w:type="gramStart"/>
      <w:r>
        <w:rPr>
          <w:spacing w:val="3"/>
        </w:rPr>
        <w:t>H</w:t>
      </w:r>
      <w:r w:rsidRPr="001B0F07">
        <w:rPr>
          <w:spacing w:val="3"/>
        </w:rPr>
        <w:t>ususları tespit edilmiş olup,</w:t>
      </w:r>
      <w:r>
        <w:rPr>
          <w:spacing w:val="3"/>
        </w:rPr>
        <w:t xml:space="preserve"> </w:t>
      </w:r>
      <w:r w:rsidRPr="001B0F07">
        <w:rPr>
          <w:spacing w:val="9"/>
        </w:rPr>
        <w:t xml:space="preserve">Sincan Belediye Meclisinin </w:t>
      </w:r>
      <w:r w:rsidRPr="001B0F07">
        <w:rPr>
          <w:spacing w:val="2"/>
        </w:rPr>
        <w:t xml:space="preserve">2020/46 kararı ile uygun </w:t>
      </w:r>
      <w:r w:rsidRPr="001B0F07">
        <w:rPr>
          <w:bCs/>
          <w:spacing w:val="2"/>
        </w:rPr>
        <w:t>görülen,</w:t>
      </w:r>
      <w:r>
        <w:rPr>
          <w:bCs/>
          <w:spacing w:val="2"/>
        </w:rPr>
        <w:t xml:space="preserve"> </w:t>
      </w:r>
      <w:r w:rsidRPr="001B0F07">
        <w:rPr>
          <w:bCs/>
          <w:spacing w:val="2"/>
        </w:rPr>
        <w:t xml:space="preserve">Sincan </w:t>
      </w:r>
      <w:r w:rsidRPr="001B0F07">
        <w:rPr>
          <w:spacing w:val="2"/>
        </w:rPr>
        <w:t xml:space="preserve">İlçesi </w:t>
      </w:r>
      <w:proofErr w:type="spellStart"/>
      <w:r w:rsidRPr="001B0F07">
        <w:rPr>
          <w:spacing w:val="2"/>
        </w:rPr>
        <w:t>Akşemsettin</w:t>
      </w:r>
      <w:proofErr w:type="spellEnd"/>
      <w:r w:rsidRPr="001B0F07">
        <w:rPr>
          <w:spacing w:val="2"/>
        </w:rPr>
        <w:t xml:space="preserve"> Mahallesi 194 ada </w:t>
      </w:r>
      <w:r>
        <w:rPr>
          <w:spacing w:val="2"/>
        </w:rPr>
        <w:t xml:space="preserve">1 </w:t>
      </w:r>
      <w:r w:rsidRPr="001B0F07">
        <w:rPr>
          <w:spacing w:val="2"/>
        </w:rPr>
        <w:t xml:space="preserve">ve 18 </w:t>
      </w:r>
      <w:r w:rsidRPr="001B0F07">
        <w:rPr>
          <w:spacing w:val="4"/>
        </w:rPr>
        <w:t xml:space="preserve">sayılı parsellere ilişkin 1/1000 ölçekli uygulama imar planı değişikliğinin </w:t>
      </w:r>
      <w:r>
        <w:rPr>
          <w:spacing w:val="4"/>
        </w:rPr>
        <w:t xml:space="preserve">7221 sayılı Yasa ile değişik 3194 sayılı İmar Kanununun Ek-8.maddesindeki “Taşınmaz maliklerinin tamamının talebi üzerine ada bazında yapılacak imar planı değişikliği sonucunda değerinde artış olan arsanın artan değerinin tamamı değer artışı payı olarak alınır.” </w:t>
      </w:r>
      <w:proofErr w:type="gramEnd"/>
      <w:r>
        <w:rPr>
          <w:spacing w:val="4"/>
        </w:rPr>
        <w:t>Hükmünü yerine getirmediğinden “reddi” komisyonumuzca oybirliğiyle uygun görülmüştür.</w:t>
      </w:r>
    </w:p>
    <w:p w:rsidR="002D4473" w:rsidRDefault="002D4473" w:rsidP="002D4473">
      <w:pPr>
        <w:pStyle w:val="ListeParagraf"/>
        <w:tabs>
          <w:tab w:val="left" w:pos="0"/>
        </w:tabs>
        <w:ind w:left="0"/>
        <w:contextualSpacing/>
        <w:jc w:val="both"/>
      </w:pPr>
    </w:p>
    <w:p w:rsidR="002D4473" w:rsidRDefault="002D4473" w:rsidP="002D447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2D4473" w:rsidRDefault="002D4473" w:rsidP="002D4473">
      <w:pPr>
        <w:jc w:val="both"/>
      </w:pPr>
    </w:p>
    <w:p w:rsidR="002D4473" w:rsidRDefault="002D4473" w:rsidP="002D4473">
      <w:pPr>
        <w:jc w:val="both"/>
      </w:pPr>
      <w:r>
        <w:t xml:space="preserve">              Mehmet Emin AYAZ                  Gürkan DEMİRKESEN</w:t>
      </w:r>
      <w:r>
        <w:tab/>
      </w:r>
      <w:r>
        <w:tab/>
        <w:t xml:space="preserve">     Kerem ERDEM</w:t>
      </w:r>
    </w:p>
    <w:p w:rsidR="002D4473" w:rsidRDefault="002D4473" w:rsidP="002D447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Başkan V. </w:t>
      </w:r>
      <w:r>
        <w:tab/>
        <w:t xml:space="preserve">   </w:t>
      </w:r>
      <w:r>
        <w:tab/>
        <w:t xml:space="preserve">           </w:t>
      </w:r>
      <w:r>
        <w:tab/>
        <w:t xml:space="preserve"> Üye</w:t>
      </w:r>
    </w:p>
    <w:p w:rsidR="002D4473" w:rsidRDefault="002D4473" w:rsidP="002D4473">
      <w:pPr>
        <w:jc w:val="both"/>
      </w:pPr>
    </w:p>
    <w:p w:rsidR="002D4473" w:rsidRDefault="002D4473" w:rsidP="002D4473">
      <w:pPr>
        <w:jc w:val="both"/>
      </w:pPr>
    </w:p>
    <w:p w:rsidR="002D4473" w:rsidRDefault="002D4473" w:rsidP="002D447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2D4473" w:rsidRDefault="002D4473" w:rsidP="002D447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D4473" w:rsidRDefault="002D4473" w:rsidP="002D4473">
      <w:pPr>
        <w:jc w:val="both"/>
      </w:pPr>
    </w:p>
    <w:p w:rsidR="002D4473" w:rsidRDefault="002D4473" w:rsidP="002D4473">
      <w:pPr>
        <w:jc w:val="both"/>
      </w:pPr>
      <w:r>
        <w:t xml:space="preserve">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2D4473" w:rsidRDefault="002D4473" w:rsidP="002D4473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  <w:t xml:space="preserve">       Üye</w:t>
      </w:r>
      <w:r>
        <w:tab/>
      </w:r>
      <w:r>
        <w:tab/>
      </w:r>
      <w:r>
        <w:tab/>
      </w:r>
      <w:r>
        <w:tab/>
        <w:t xml:space="preserve">  Üye</w:t>
      </w:r>
    </w:p>
    <w:p w:rsidR="002D4473" w:rsidRDefault="002D4473" w:rsidP="002D4473">
      <w:pPr>
        <w:pStyle w:val="GvdeMetniGirintisi2"/>
        <w:ind w:firstLine="0"/>
      </w:pPr>
    </w:p>
    <w:sectPr w:rsidR="002D447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1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5"/>
  </w:num>
  <w:num w:numId="5">
    <w:abstractNumId w:val="17"/>
  </w:num>
  <w:num w:numId="6">
    <w:abstractNumId w:val="19"/>
  </w:num>
  <w:num w:numId="7">
    <w:abstractNumId w:val="12"/>
  </w:num>
  <w:num w:numId="8">
    <w:abstractNumId w:val="30"/>
  </w:num>
  <w:num w:numId="9">
    <w:abstractNumId w:val="16"/>
  </w:num>
  <w:num w:numId="10">
    <w:abstractNumId w:val="11"/>
  </w:num>
  <w:num w:numId="11">
    <w:abstractNumId w:val="27"/>
  </w:num>
  <w:num w:numId="12">
    <w:abstractNumId w:val="10"/>
  </w:num>
  <w:num w:numId="1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9"/>
  </w:num>
  <w:num w:numId="16">
    <w:abstractNumId w:val="6"/>
  </w:num>
  <w:num w:numId="17">
    <w:abstractNumId w:val="2"/>
  </w:num>
  <w:num w:numId="18">
    <w:abstractNumId w:val="22"/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5"/>
  </w:num>
  <w:num w:numId="28">
    <w:abstractNumId w:val="1"/>
  </w:num>
  <w:num w:numId="29">
    <w:abstractNumId w:val="15"/>
  </w:num>
  <w:num w:numId="30">
    <w:abstractNumId w:val="7"/>
  </w:num>
  <w:num w:numId="31">
    <w:abstractNumId w:val="32"/>
  </w:num>
  <w:num w:numId="32">
    <w:abstractNumId w:val="31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0"/>
  </w:num>
  <w:num w:numId="36">
    <w:abstractNumId w:val="18"/>
  </w:num>
  <w:num w:numId="37">
    <w:abstractNumId w:val="18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5C78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AB4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22B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473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2020-08-12T09:53:00Z</cp:lastPrinted>
  <dcterms:created xsi:type="dcterms:W3CDTF">2020-08-12T09:55:00Z</dcterms:created>
  <dcterms:modified xsi:type="dcterms:W3CDTF">2020-08-19T13:45:00Z</dcterms:modified>
</cp:coreProperties>
</file>