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50</w:t>
      </w:r>
      <w:r w:rsidR="00CD387B">
        <w:t>2</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64386D">
        <w:t>3</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CD387B" w:rsidP="00492DFF">
      <w:pPr>
        <w:ind w:firstLine="708"/>
        <w:jc w:val="both"/>
      </w:pPr>
      <w:r>
        <w:t xml:space="preserve">Ailelerin huzur ve refahının geliştirilmesi ve yaşam kalitesinin arttırılmasına </w:t>
      </w:r>
      <w:r w:rsidR="00B90D7E" w:rsidRPr="00104FC6">
        <w:t xml:space="preserve">ilişkin </w:t>
      </w:r>
      <w:r w:rsidR="00E96F11">
        <w:t>A</w:t>
      </w:r>
      <w:r>
        <w:t>ile</w:t>
      </w:r>
      <w:r w:rsidR="00E96F11" w:rsidRPr="00104FC6">
        <w:t xml:space="preserve"> </w:t>
      </w:r>
      <w:r w:rsidR="003D7483" w:rsidRPr="00104FC6">
        <w:t xml:space="preserve">Komisyonunun </w:t>
      </w:r>
      <w:r w:rsidR="0064386D">
        <w:t>20</w:t>
      </w:r>
      <w:r w:rsidR="008955BF">
        <w:t>.</w:t>
      </w:r>
      <w:r w:rsidR="0064386D">
        <w:t>10</w:t>
      </w:r>
      <w:r w:rsidR="00535CDC" w:rsidRPr="00104FC6">
        <w:t>.20</w:t>
      </w:r>
      <w:r w:rsidR="00923BD1">
        <w:t>20</w:t>
      </w:r>
      <w:r w:rsidR="00535CDC" w:rsidRPr="00104FC6">
        <w:t xml:space="preserve"> gün ve </w:t>
      </w:r>
      <w:r w:rsidR="00E96F11">
        <w:t>0</w:t>
      </w:r>
      <w:r>
        <w:t>6</w:t>
      </w:r>
      <w:r w:rsidR="00526AE8">
        <w:t xml:space="preserve"> </w:t>
      </w:r>
      <w:r w:rsidR="003D7483" w:rsidRPr="00104FC6">
        <w:t xml:space="preserve">sayılı raporu </w:t>
      </w:r>
      <w:r w:rsidR="00B90D7E" w:rsidRPr="00104FC6">
        <w:t xml:space="preserve">Büyükşehir Belediye Meclisimizin </w:t>
      </w:r>
      <w:r w:rsidR="008955BF">
        <w:t>1</w:t>
      </w:r>
      <w:r w:rsidR="0064386D">
        <w:t>3</w:t>
      </w:r>
      <w:r w:rsidR="00B90D7E" w:rsidRPr="00104FC6">
        <w:t>.</w:t>
      </w:r>
      <w:r w:rsidR="00E96F11">
        <w:t>1</w:t>
      </w:r>
      <w:r w:rsidR="0064386D">
        <w:t>1</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Pr="00813F75" w:rsidRDefault="00530CD2" w:rsidP="00BA51F7">
      <w:pPr>
        <w:pStyle w:val="GvdeMetniGirintisi"/>
        <w:rPr>
          <w:color w:val="000000"/>
        </w:rPr>
      </w:pPr>
      <w:r w:rsidRPr="00C04FDE">
        <w:t xml:space="preserve">Konu üzerinde </w:t>
      </w:r>
      <w:r w:rsidR="00544FB5">
        <w:t xml:space="preserve">yapılan görüşmeler neticesinde; </w:t>
      </w:r>
      <w:r w:rsidR="00CD387B" w:rsidRPr="00D41B5D">
        <w:t>Ailelerin huzur ve refahının geliştirilmesi ve yaşam kalitesinin arttırılması amacıyla programlar oluşturulması ve bu konu ile ilgili çözümlerin dile getirilmesi için ilgili kurum ve kuruluşlarla çalışma yapılarak gerekli inceleme ve araştırmaların başlatılması</w:t>
      </w:r>
      <w:r w:rsidR="00CD387B">
        <w:t>na</w:t>
      </w:r>
      <w:r w:rsidR="0064386D">
        <w:t xml:space="preserve"> </w:t>
      </w:r>
      <w:r w:rsidR="005C358D" w:rsidRPr="00813F75">
        <w:rPr>
          <w:color w:val="000000"/>
        </w:rPr>
        <w:t>ilişkin</w:t>
      </w:r>
      <w:r w:rsidR="008955BF">
        <w:t xml:space="preserve"> </w:t>
      </w:r>
      <w:r w:rsidR="00E96F11">
        <w:t>A</w:t>
      </w:r>
      <w:r w:rsidR="00CD387B">
        <w:t xml:space="preserve">ile </w:t>
      </w:r>
      <w:r w:rsidR="008955BF">
        <w:t xml:space="preserve">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64386D" w:rsidTr="00E1485F">
        <w:trPr>
          <w:trHeight w:val="594"/>
          <w:jc w:val="center"/>
        </w:trPr>
        <w:tc>
          <w:tcPr>
            <w:tcW w:w="3147" w:type="dxa"/>
          </w:tcPr>
          <w:p w:rsidR="0064386D" w:rsidRDefault="0064386D" w:rsidP="00E1485F">
            <w:pPr>
              <w:autoSpaceDE w:val="0"/>
              <w:autoSpaceDN w:val="0"/>
              <w:adjustRightInd w:val="0"/>
              <w:jc w:val="center"/>
              <w:rPr>
                <w:color w:val="000000"/>
              </w:rPr>
            </w:pPr>
            <w:r>
              <w:rPr>
                <w:color w:val="000000"/>
              </w:rPr>
              <w:t>Fatih ÜNAL</w:t>
            </w:r>
          </w:p>
          <w:p w:rsidR="0064386D" w:rsidRDefault="0064386D" w:rsidP="00E1485F">
            <w:pPr>
              <w:autoSpaceDE w:val="0"/>
              <w:autoSpaceDN w:val="0"/>
              <w:adjustRightInd w:val="0"/>
              <w:jc w:val="center"/>
              <w:rPr>
                <w:color w:val="000000"/>
              </w:rPr>
            </w:pPr>
            <w:r>
              <w:rPr>
                <w:color w:val="000000"/>
              </w:rPr>
              <w:t>Meclis 1.Başkan V.</w:t>
            </w:r>
          </w:p>
        </w:tc>
        <w:tc>
          <w:tcPr>
            <w:tcW w:w="3147" w:type="dxa"/>
            <w:vAlign w:val="center"/>
          </w:tcPr>
          <w:p w:rsidR="0064386D" w:rsidRDefault="0064386D" w:rsidP="00E1485F">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64386D" w:rsidRDefault="0064386D" w:rsidP="00E1485F">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64386D" w:rsidRDefault="0064386D" w:rsidP="00E1485F">
            <w:pPr>
              <w:autoSpaceDE w:val="0"/>
              <w:autoSpaceDN w:val="0"/>
              <w:adjustRightInd w:val="0"/>
              <w:jc w:val="center"/>
              <w:rPr>
                <w:color w:val="000000"/>
              </w:rPr>
            </w:pPr>
            <w:r>
              <w:rPr>
                <w:color w:val="000000"/>
              </w:rPr>
              <w:t>Tuğba AYDOS</w:t>
            </w:r>
          </w:p>
          <w:p w:rsidR="0064386D" w:rsidRDefault="0064386D" w:rsidP="00E1485F">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64386D" w:rsidRDefault="0064386D" w:rsidP="0080743A">
      <w:pPr>
        <w:shd w:val="clear" w:color="auto" w:fill="FFFFFF"/>
        <w:autoSpaceDE w:val="0"/>
        <w:autoSpaceDN w:val="0"/>
        <w:adjustRightInd w:val="0"/>
        <w:jc w:val="both"/>
      </w:pPr>
    </w:p>
    <w:p w:rsidR="0080743A" w:rsidRDefault="0080743A"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80743A">
      <w:pPr>
        <w:shd w:val="clear" w:color="auto" w:fill="FFFFFF"/>
        <w:autoSpaceDE w:val="0"/>
        <w:autoSpaceDN w:val="0"/>
        <w:adjustRightInd w:val="0"/>
        <w:jc w:val="both"/>
      </w:pPr>
    </w:p>
    <w:p w:rsidR="00B32212" w:rsidRDefault="00B32212" w:rsidP="00B32212">
      <w:pPr>
        <w:ind w:right="-2"/>
        <w:jc w:val="center"/>
      </w:pPr>
    </w:p>
    <w:p w:rsidR="00B32212" w:rsidRPr="00151DBB" w:rsidRDefault="00B32212" w:rsidP="00B32212">
      <w:pPr>
        <w:ind w:right="-2"/>
        <w:jc w:val="center"/>
      </w:pPr>
      <w:r w:rsidRPr="00151DBB">
        <w:t>T.C.</w:t>
      </w:r>
    </w:p>
    <w:p w:rsidR="00B32212" w:rsidRPr="00151DBB" w:rsidRDefault="00B32212" w:rsidP="00B32212">
      <w:pPr>
        <w:ind w:right="140"/>
        <w:jc w:val="center"/>
      </w:pPr>
      <w:r w:rsidRPr="00151DBB">
        <w:t>ANKARA BÜYÜKŞEHİR BELEDİYE MECLİSİ</w:t>
      </w:r>
    </w:p>
    <w:p w:rsidR="00B32212" w:rsidRDefault="00B32212" w:rsidP="00B32212">
      <w:pPr>
        <w:ind w:right="140"/>
        <w:jc w:val="center"/>
      </w:pPr>
      <w:r>
        <w:t xml:space="preserve">Aile Komisyon </w:t>
      </w:r>
      <w:r w:rsidRPr="00151DBB">
        <w:t>Raporu</w:t>
      </w:r>
    </w:p>
    <w:p w:rsidR="00B32212" w:rsidRDefault="00B32212" w:rsidP="00B32212">
      <w:pPr>
        <w:ind w:right="140"/>
        <w:jc w:val="center"/>
      </w:pPr>
    </w:p>
    <w:p w:rsidR="00B32212" w:rsidRPr="00151DBB" w:rsidRDefault="00B32212" w:rsidP="00B32212">
      <w:pPr>
        <w:ind w:right="140"/>
        <w:jc w:val="center"/>
      </w:pPr>
    </w:p>
    <w:p w:rsidR="00B32212" w:rsidRDefault="00B32212" w:rsidP="00B32212">
      <w:pPr>
        <w:ind w:right="140"/>
        <w:jc w:val="center"/>
      </w:pPr>
      <w:r w:rsidRPr="00151DBB">
        <w:t>Rapor No:</w:t>
      </w:r>
      <w:r>
        <w:t>06</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20</w:t>
      </w:r>
      <w:r w:rsidRPr="00151DBB">
        <w:t>.</w:t>
      </w:r>
      <w:r>
        <w:t>10</w:t>
      </w:r>
      <w:r w:rsidRPr="00151DBB">
        <w:t>.</w:t>
      </w:r>
      <w:r>
        <w:t>2020</w:t>
      </w:r>
    </w:p>
    <w:p w:rsidR="00B32212" w:rsidRDefault="00B32212" w:rsidP="00B32212">
      <w:pPr>
        <w:ind w:right="140"/>
        <w:jc w:val="center"/>
      </w:pPr>
    </w:p>
    <w:p w:rsidR="00B32212" w:rsidRDefault="00B32212" w:rsidP="00B32212">
      <w:pPr>
        <w:ind w:right="140"/>
        <w:jc w:val="center"/>
      </w:pPr>
    </w:p>
    <w:p w:rsidR="00B32212" w:rsidRDefault="00B32212" w:rsidP="00B32212">
      <w:pPr>
        <w:pStyle w:val="Balk7"/>
        <w:ind w:right="140"/>
        <w:jc w:val="center"/>
        <w:rPr>
          <w:b/>
          <w:bCs/>
        </w:rPr>
      </w:pPr>
      <w:r w:rsidRPr="00151DBB">
        <w:t>BÜYÜKŞEHİR BELEDİYE MECLİSİ BAŞKANLIĞINA</w:t>
      </w:r>
    </w:p>
    <w:p w:rsidR="00B32212" w:rsidRPr="00044CA9" w:rsidRDefault="00B32212" w:rsidP="00B32212"/>
    <w:p w:rsidR="00B32212" w:rsidRPr="00F216EB" w:rsidRDefault="00B32212" w:rsidP="00B32212">
      <w:pPr>
        <w:pStyle w:val="ListeParagraf"/>
        <w:tabs>
          <w:tab w:val="left" w:pos="0"/>
          <w:tab w:val="left" w:pos="1134"/>
        </w:tabs>
        <w:ind w:left="1134"/>
        <w:jc w:val="both"/>
      </w:pPr>
    </w:p>
    <w:p w:rsidR="00B32212" w:rsidRDefault="00B32212" w:rsidP="00B32212">
      <w:pPr>
        <w:ind w:firstLine="708"/>
        <w:jc w:val="both"/>
        <w:rPr>
          <w:color w:val="000000"/>
        </w:rPr>
      </w:pPr>
      <w:r>
        <w:t xml:space="preserve">Ailelerin huzur ve refahının geliştirilmesi ve yaşam kalitesinin arttırılmasına </w:t>
      </w:r>
      <w:r w:rsidRPr="00C51371">
        <w:rPr>
          <w:color w:val="000000"/>
        </w:rPr>
        <w:t xml:space="preserve">ilişkin Büyükşehir Belediye Meclisinin </w:t>
      </w:r>
      <w:r>
        <w:rPr>
          <w:color w:val="000000"/>
        </w:rPr>
        <w:t xml:space="preserve">07.10.2020 </w:t>
      </w:r>
      <w:r w:rsidRPr="00C51371">
        <w:rPr>
          <w:color w:val="000000"/>
        </w:rPr>
        <w:t xml:space="preserve">tarih ve </w:t>
      </w:r>
      <w:r>
        <w:rPr>
          <w:color w:val="000000"/>
        </w:rPr>
        <w:t>28</w:t>
      </w:r>
      <w:r w:rsidRPr="00C51371">
        <w:rPr>
          <w:color w:val="000000"/>
        </w:rPr>
        <w:t>.</w:t>
      </w:r>
      <w:r>
        <w:rPr>
          <w:color w:val="000000"/>
        </w:rPr>
        <w:t xml:space="preserve"> </w:t>
      </w:r>
      <w:r w:rsidRPr="00C51371">
        <w:rPr>
          <w:color w:val="000000"/>
        </w:rPr>
        <w:t>gündem maddesi olarak komisyonumuza havale edilen dosya incelendi.</w:t>
      </w:r>
    </w:p>
    <w:p w:rsidR="00B32212" w:rsidRPr="00C51371" w:rsidRDefault="00B32212" w:rsidP="00B32212">
      <w:pPr>
        <w:ind w:firstLine="708"/>
        <w:jc w:val="both"/>
      </w:pPr>
    </w:p>
    <w:p w:rsidR="00B32212" w:rsidRPr="00D41B5D" w:rsidRDefault="00B32212" w:rsidP="00B32212">
      <w:pPr>
        <w:ind w:firstLine="708"/>
        <w:jc w:val="both"/>
      </w:pPr>
      <w:r w:rsidRPr="00D41B5D">
        <w:t xml:space="preserve">Üye Muzaffer </w:t>
      </w:r>
      <w:proofErr w:type="spellStart"/>
      <w:r w:rsidRPr="00D41B5D">
        <w:t>KARA’nın</w:t>
      </w:r>
      <w:proofErr w:type="spellEnd"/>
      <w:r w:rsidRPr="00D41B5D">
        <w:t xml:space="preserve"> </w:t>
      </w:r>
      <w:r w:rsidRPr="00D41B5D">
        <w:rPr>
          <w:color w:val="000000"/>
        </w:rPr>
        <w:t xml:space="preserve">verdiği önergede; </w:t>
      </w:r>
      <w:r w:rsidRPr="00D41B5D">
        <w:t>Ailelerin huzur ve refahının geliştirilmesi ve yaşam kalitesinin arttırılmasının istenildiği;</w:t>
      </w:r>
    </w:p>
    <w:p w:rsidR="00B32212" w:rsidRPr="00D41B5D" w:rsidRDefault="00B32212" w:rsidP="00B32212">
      <w:pPr>
        <w:ind w:firstLine="708"/>
        <w:jc w:val="both"/>
      </w:pPr>
    </w:p>
    <w:p w:rsidR="00B32212" w:rsidRPr="00D41B5D" w:rsidRDefault="00B32212" w:rsidP="00B32212">
      <w:pPr>
        <w:pStyle w:val="Gvdemetni1"/>
        <w:shd w:val="clear" w:color="auto" w:fill="auto"/>
        <w:spacing w:line="240" w:lineRule="auto"/>
        <w:ind w:left="20" w:right="20"/>
        <w:jc w:val="both"/>
        <w:rPr>
          <w:color w:val="000000"/>
          <w:sz w:val="24"/>
          <w:szCs w:val="24"/>
        </w:rPr>
      </w:pPr>
      <w:r w:rsidRPr="00D41B5D">
        <w:rPr>
          <w:color w:val="000000"/>
          <w:sz w:val="24"/>
          <w:szCs w:val="24"/>
        </w:rPr>
        <w:t xml:space="preserve">Komisyonumuzca yapılan incelemeler neticesinde; </w:t>
      </w:r>
      <w:r w:rsidRPr="00D41B5D">
        <w:rPr>
          <w:sz w:val="24"/>
          <w:szCs w:val="24"/>
        </w:rPr>
        <w:t>Ailelerin huzur ve refahının geliştirilmesi ve yaşam kalitesinin arttırılması amacıyla programlar oluşturulması ve bu konu ile ilgili çözümlerin dile getirilmesi için ilgili kurum ve kuruluşlarla çalışma yapılarak gerekli inceleme ve araştırmaların başlatılması komisyonumuzca</w:t>
      </w:r>
      <w:r w:rsidRPr="00D41B5D">
        <w:rPr>
          <w:color w:val="000000"/>
          <w:sz w:val="24"/>
          <w:szCs w:val="24"/>
        </w:rPr>
        <w:t xml:space="preserve"> uygun görülmüştür.</w:t>
      </w:r>
    </w:p>
    <w:p w:rsidR="00B32212" w:rsidRPr="00603C1E" w:rsidRDefault="00B32212" w:rsidP="00B32212">
      <w:pPr>
        <w:shd w:val="clear" w:color="auto" w:fill="FFFFFF"/>
        <w:autoSpaceDE w:val="0"/>
        <w:autoSpaceDN w:val="0"/>
        <w:adjustRightInd w:val="0"/>
        <w:ind w:firstLine="708"/>
        <w:jc w:val="both"/>
        <w:rPr>
          <w:rStyle w:val="FontStyle15"/>
          <w:sz w:val="24"/>
          <w:szCs w:val="24"/>
        </w:rPr>
      </w:pPr>
    </w:p>
    <w:p w:rsidR="00B32212" w:rsidRDefault="00B32212" w:rsidP="00B32212">
      <w:pPr>
        <w:ind w:firstLine="708"/>
        <w:jc w:val="both"/>
      </w:pPr>
      <w:r w:rsidRPr="00603C1E">
        <w:t>Raporumuz Büyükşehir Belediye Meclisinin onayına arz olunur.</w:t>
      </w:r>
    </w:p>
    <w:p w:rsidR="00B32212" w:rsidRDefault="00B32212" w:rsidP="00B32212">
      <w:pPr>
        <w:ind w:firstLine="708"/>
        <w:jc w:val="both"/>
      </w:pPr>
    </w:p>
    <w:p w:rsidR="00B32212" w:rsidRDefault="00B32212" w:rsidP="00B32212">
      <w:pPr>
        <w:ind w:firstLine="708"/>
        <w:jc w:val="both"/>
      </w:pPr>
    </w:p>
    <w:p w:rsidR="00B32212" w:rsidRDefault="00B32212" w:rsidP="00B32212">
      <w:pPr>
        <w:ind w:firstLine="708"/>
        <w:jc w:val="both"/>
      </w:pPr>
    </w:p>
    <w:p w:rsidR="00B32212" w:rsidRDefault="00B32212" w:rsidP="00B32212">
      <w:pPr>
        <w:ind w:firstLine="708"/>
        <w:jc w:val="both"/>
      </w:pPr>
    </w:p>
    <w:p w:rsidR="00B32212" w:rsidRDefault="00B32212" w:rsidP="00B32212">
      <w:pPr>
        <w:ind w:firstLine="708"/>
        <w:jc w:val="both"/>
      </w:pPr>
    </w:p>
    <w:p w:rsidR="00B32212" w:rsidRDefault="00B32212" w:rsidP="00B32212">
      <w:pPr>
        <w:ind w:firstLine="708"/>
        <w:jc w:val="both"/>
      </w:pPr>
    </w:p>
    <w:tbl>
      <w:tblPr>
        <w:tblW w:w="9806" w:type="dxa"/>
        <w:tblLook w:val="04A0"/>
      </w:tblPr>
      <w:tblGrid>
        <w:gridCol w:w="3268"/>
        <w:gridCol w:w="3269"/>
        <w:gridCol w:w="3269"/>
      </w:tblGrid>
      <w:tr w:rsidR="00B32212" w:rsidTr="00C66999">
        <w:trPr>
          <w:trHeight w:val="1235"/>
        </w:trPr>
        <w:tc>
          <w:tcPr>
            <w:tcW w:w="3268" w:type="dxa"/>
          </w:tcPr>
          <w:p w:rsidR="00B32212" w:rsidRDefault="00B32212" w:rsidP="00C66999">
            <w:pPr>
              <w:jc w:val="center"/>
            </w:pPr>
            <w:r>
              <w:t>Serhat SELVİ</w:t>
            </w:r>
          </w:p>
          <w:p w:rsidR="00B32212" w:rsidRPr="00A54C51" w:rsidRDefault="00B32212" w:rsidP="00C66999">
            <w:pPr>
              <w:jc w:val="center"/>
            </w:pPr>
            <w:r w:rsidRPr="00A54C51">
              <w:t>Komisyon Başkanı</w:t>
            </w:r>
          </w:p>
        </w:tc>
        <w:tc>
          <w:tcPr>
            <w:tcW w:w="3269" w:type="dxa"/>
          </w:tcPr>
          <w:p w:rsidR="00B32212" w:rsidRDefault="00B32212" w:rsidP="00C66999">
            <w:pPr>
              <w:jc w:val="center"/>
            </w:pPr>
            <w:r>
              <w:t>Fatma ERTEN</w:t>
            </w:r>
          </w:p>
          <w:p w:rsidR="00B32212" w:rsidRPr="00A54C51" w:rsidRDefault="00B32212" w:rsidP="00C66999">
            <w:pPr>
              <w:jc w:val="center"/>
            </w:pPr>
            <w:r w:rsidRPr="00A54C51">
              <w:t>Başkan Vekili</w:t>
            </w:r>
          </w:p>
        </w:tc>
        <w:tc>
          <w:tcPr>
            <w:tcW w:w="3269" w:type="dxa"/>
          </w:tcPr>
          <w:p w:rsidR="00B32212" w:rsidRDefault="00B32212" w:rsidP="00C66999">
            <w:pPr>
              <w:jc w:val="center"/>
            </w:pPr>
            <w:r>
              <w:t>İsmail ÖNTAŞ</w:t>
            </w:r>
          </w:p>
          <w:p w:rsidR="00B32212" w:rsidRPr="00A54C51" w:rsidRDefault="00B32212" w:rsidP="00C66999">
            <w:pPr>
              <w:jc w:val="center"/>
            </w:pPr>
            <w:r w:rsidRPr="00A54C51">
              <w:t>Üye</w:t>
            </w:r>
          </w:p>
        </w:tc>
      </w:tr>
      <w:tr w:rsidR="00B32212" w:rsidTr="00C66999">
        <w:trPr>
          <w:trHeight w:val="1235"/>
        </w:trPr>
        <w:tc>
          <w:tcPr>
            <w:tcW w:w="3268" w:type="dxa"/>
            <w:vAlign w:val="center"/>
          </w:tcPr>
          <w:p w:rsidR="00B32212" w:rsidRDefault="00B32212" w:rsidP="00C66999">
            <w:pPr>
              <w:jc w:val="center"/>
            </w:pPr>
            <w:proofErr w:type="spellStart"/>
            <w:r>
              <w:t>Aysun</w:t>
            </w:r>
            <w:proofErr w:type="spellEnd"/>
            <w:r>
              <w:t xml:space="preserve"> PEKMEZCİ</w:t>
            </w:r>
          </w:p>
          <w:p w:rsidR="00B32212" w:rsidRPr="00A54C51" w:rsidRDefault="00B32212" w:rsidP="00C66999">
            <w:pPr>
              <w:jc w:val="center"/>
            </w:pPr>
            <w:r w:rsidRPr="00A54C51">
              <w:t>Üye</w:t>
            </w:r>
          </w:p>
        </w:tc>
        <w:tc>
          <w:tcPr>
            <w:tcW w:w="3269" w:type="dxa"/>
            <w:vAlign w:val="center"/>
          </w:tcPr>
          <w:p w:rsidR="00B32212" w:rsidRDefault="00B32212" w:rsidP="00C66999">
            <w:pPr>
              <w:jc w:val="center"/>
            </w:pPr>
            <w:proofErr w:type="spellStart"/>
            <w:r>
              <w:t>Tuncer</w:t>
            </w:r>
            <w:proofErr w:type="spellEnd"/>
            <w:r>
              <w:t xml:space="preserve"> KAPLAN</w:t>
            </w:r>
          </w:p>
          <w:p w:rsidR="00B32212" w:rsidRPr="00A54C51" w:rsidRDefault="00B32212" w:rsidP="00C66999">
            <w:pPr>
              <w:jc w:val="center"/>
            </w:pPr>
            <w:r w:rsidRPr="00A54C51">
              <w:t>Üye</w:t>
            </w:r>
          </w:p>
        </w:tc>
        <w:tc>
          <w:tcPr>
            <w:tcW w:w="3269" w:type="dxa"/>
            <w:vAlign w:val="center"/>
          </w:tcPr>
          <w:p w:rsidR="00B32212" w:rsidRDefault="00B32212" w:rsidP="00C66999">
            <w:pPr>
              <w:jc w:val="center"/>
            </w:pPr>
            <w:r>
              <w:t>Serpil ÖZTÜRK</w:t>
            </w:r>
          </w:p>
          <w:p w:rsidR="00B32212" w:rsidRPr="00A54C51" w:rsidRDefault="00B32212" w:rsidP="00C66999">
            <w:pPr>
              <w:jc w:val="center"/>
            </w:pPr>
            <w:r w:rsidRPr="00A54C51">
              <w:t>Üye</w:t>
            </w:r>
          </w:p>
        </w:tc>
      </w:tr>
      <w:tr w:rsidR="00B32212" w:rsidTr="00C66999">
        <w:trPr>
          <w:trHeight w:val="1235"/>
        </w:trPr>
        <w:tc>
          <w:tcPr>
            <w:tcW w:w="3268" w:type="dxa"/>
            <w:vAlign w:val="bottom"/>
          </w:tcPr>
          <w:p w:rsidR="00B32212" w:rsidRDefault="00B32212" w:rsidP="00C66999">
            <w:pPr>
              <w:jc w:val="center"/>
            </w:pPr>
            <w:r>
              <w:t>Alper TAŞDELEN</w:t>
            </w:r>
          </w:p>
          <w:p w:rsidR="00B32212" w:rsidRPr="00A54C51" w:rsidRDefault="00B32212" w:rsidP="00C66999">
            <w:pPr>
              <w:jc w:val="center"/>
            </w:pPr>
            <w:r w:rsidRPr="00A54C51">
              <w:t>Üye</w:t>
            </w:r>
          </w:p>
        </w:tc>
        <w:tc>
          <w:tcPr>
            <w:tcW w:w="3269" w:type="dxa"/>
            <w:vAlign w:val="bottom"/>
          </w:tcPr>
          <w:p w:rsidR="00B32212" w:rsidRDefault="00B32212" w:rsidP="00C66999">
            <w:pPr>
              <w:jc w:val="center"/>
            </w:pPr>
            <w:r>
              <w:t>Servet AKMAN</w:t>
            </w:r>
          </w:p>
          <w:p w:rsidR="00B32212" w:rsidRPr="00A54C51" w:rsidRDefault="00B32212" w:rsidP="00C66999">
            <w:pPr>
              <w:jc w:val="center"/>
            </w:pPr>
            <w:r w:rsidRPr="00A54C51">
              <w:t>Üye</w:t>
            </w:r>
          </w:p>
        </w:tc>
        <w:tc>
          <w:tcPr>
            <w:tcW w:w="3269" w:type="dxa"/>
            <w:vAlign w:val="bottom"/>
          </w:tcPr>
          <w:p w:rsidR="00B32212" w:rsidRDefault="00B32212" w:rsidP="00C66999">
            <w:pPr>
              <w:jc w:val="center"/>
            </w:pPr>
            <w:r>
              <w:t>Muzaffer KARA</w:t>
            </w:r>
          </w:p>
          <w:p w:rsidR="00B32212" w:rsidRPr="00A54C51" w:rsidRDefault="00B32212" w:rsidP="00C66999">
            <w:pPr>
              <w:jc w:val="center"/>
            </w:pPr>
            <w:r w:rsidRPr="00A54C51">
              <w:t>Üye</w:t>
            </w:r>
          </w:p>
        </w:tc>
      </w:tr>
    </w:tbl>
    <w:p w:rsidR="00B32212" w:rsidRDefault="00B32212" w:rsidP="00B32212">
      <w:pPr>
        <w:shd w:val="clear" w:color="auto" w:fill="FFFFFF"/>
        <w:autoSpaceDE w:val="0"/>
        <w:autoSpaceDN w:val="0"/>
        <w:adjustRightInd w:val="0"/>
        <w:ind w:right="140" w:firstLine="708"/>
        <w:jc w:val="both"/>
      </w:pPr>
    </w:p>
    <w:p w:rsidR="00B32212" w:rsidRDefault="00B32212" w:rsidP="0080743A">
      <w:pPr>
        <w:shd w:val="clear" w:color="auto" w:fill="FFFFFF"/>
        <w:autoSpaceDE w:val="0"/>
        <w:autoSpaceDN w:val="0"/>
        <w:adjustRightInd w:val="0"/>
        <w:jc w:val="both"/>
      </w:pPr>
    </w:p>
    <w:p w:rsidR="0080743A" w:rsidRDefault="0080743A" w:rsidP="0080743A">
      <w:pPr>
        <w:shd w:val="clear" w:color="auto" w:fill="FFFFFF"/>
        <w:autoSpaceDE w:val="0"/>
        <w:autoSpaceDN w:val="0"/>
        <w:adjustRightInd w:val="0"/>
        <w:jc w:val="both"/>
      </w:pPr>
    </w:p>
    <w:p w:rsidR="0080743A" w:rsidRDefault="0080743A" w:rsidP="0080743A">
      <w:pPr>
        <w:shd w:val="clear" w:color="auto" w:fill="FFFFFF"/>
        <w:autoSpaceDE w:val="0"/>
        <w:autoSpaceDN w:val="0"/>
        <w:adjustRightInd w:val="0"/>
        <w:jc w:val="both"/>
      </w:pPr>
    </w:p>
    <w:p w:rsidR="0080743A" w:rsidRDefault="0080743A" w:rsidP="0080743A">
      <w:pPr>
        <w:shd w:val="clear" w:color="auto" w:fill="FFFFFF"/>
        <w:autoSpaceDE w:val="0"/>
        <w:autoSpaceDN w:val="0"/>
        <w:adjustRightInd w:val="0"/>
        <w:jc w:val="both"/>
      </w:pPr>
    </w:p>
    <w:p w:rsidR="0080743A" w:rsidRDefault="0080743A" w:rsidP="0080743A">
      <w:pPr>
        <w:shd w:val="clear" w:color="auto" w:fill="FFFFFF"/>
        <w:autoSpaceDE w:val="0"/>
        <w:autoSpaceDN w:val="0"/>
        <w:adjustRightInd w:val="0"/>
        <w:jc w:val="both"/>
      </w:pPr>
    </w:p>
    <w:p w:rsidR="0080743A" w:rsidRDefault="0080743A" w:rsidP="0080743A">
      <w:pPr>
        <w:shd w:val="clear" w:color="auto" w:fill="FFFFFF"/>
        <w:autoSpaceDE w:val="0"/>
        <w:autoSpaceDN w:val="0"/>
        <w:adjustRightInd w:val="0"/>
        <w:jc w:val="both"/>
      </w:pPr>
    </w:p>
    <w:p w:rsidR="0080743A" w:rsidRDefault="0080743A" w:rsidP="0080743A">
      <w:pPr>
        <w:shd w:val="clear" w:color="auto" w:fill="FFFFFF"/>
        <w:autoSpaceDE w:val="0"/>
        <w:autoSpaceDN w:val="0"/>
        <w:adjustRightInd w:val="0"/>
        <w:jc w:val="both"/>
      </w:pPr>
    </w:p>
    <w:sectPr w:rsidR="0080743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328" w:rsidRDefault="00265328" w:rsidP="007A5AB5">
      <w:r>
        <w:separator/>
      </w:r>
    </w:p>
  </w:endnote>
  <w:endnote w:type="continuationSeparator" w:id="0">
    <w:p w:rsidR="00265328" w:rsidRDefault="00265328"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328" w:rsidRDefault="00265328" w:rsidP="007A5AB5">
      <w:r>
        <w:separator/>
      </w:r>
    </w:p>
  </w:footnote>
  <w:footnote w:type="continuationSeparator" w:id="0">
    <w:p w:rsidR="00265328" w:rsidRDefault="00265328"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0743A"/>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156"/>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747"/>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12"/>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D055-BDCC-4F10-9071-FC335558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1814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2020-11-15T07:50:00Z</cp:lastPrinted>
  <dcterms:created xsi:type="dcterms:W3CDTF">2020-11-15T07:51:00Z</dcterms:created>
  <dcterms:modified xsi:type="dcterms:W3CDTF">2020-11-23T10:42:00Z</dcterms:modified>
</cp:coreProperties>
</file>