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800AA">
        <w:t>5</w:t>
      </w:r>
      <w:r w:rsidR="00996167">
        <w:t>8</w:t>
      </w:r>
      <w:r w:rsidR="000A06E5">
        <w:t>2</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C22459" w:rsidRDefault="00C22459"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2D3D1B" w:rsidRDefault="002D3D1B" w:rsidP="00B85B77">
      <w:pPr>
        <w:ind w:firstLine="708"/>
        <w:jc w:val="both"/>
      </w:pPr>
    </w:p>
    <w:p w:rsidR="0057182F" w:rsidRDefault="0057182F" w:rsidP="00B85B77">
      <w:pPr>
        <w:ind w:firstLine="708"/>
        <w:jc w:val="both"/>
      </w:pPr>
    </w:p>
    <w:p w:rsidR="000800AA" w:rsidRDefault="000A06E5" w:rsidP="000800AA">
      <w:pPr>
        <w:tabs>
          <w:tab w:val="left" w:pos="8789"/>
          <w:tab w:val="left" w:pos="8931"/>
        </w:tabs>
        <w:ind w:firstLine="708"/>
        <w:jc w:val="both"/>
      </w:pPr>
      <w:r>
        <w:t xml:space="preserve">Güdül İlçesinde bulunan mevcut ahır yollarının bakım ve onarımının yapılmasına </w:t>
      </w:r>
      <w:r w:rsidR="00C22459" w:rsidRPr="00F6666D">
        <w:t>ilişk</w:t>
      </w:r>
      <w:r w:rsidR="00C22459">
        <w:t xml:space="preserve">in Altyapı Hizmetleri </w:t>
      </w:r>
      <w:r w:rsidR="008F76C0">
        <w:t>Komisyonunun 16</w:t>
      </w:r>
      <w:r w:rsidR="00C7349E">
        <w:t>.07.2021</w:t>
      </w:r>
      <w:r w:rsidR="000800AA">
        <w:t xml:space="preserve"> gün ve </w:t>
      </w:r>
      <w:r w:rsidR="00EF7855">
        <w:t>4</w:t>
      </w:r>
      <w:r>
        <w:t>3</w:t>
      </w:r>
      <w:r w:rsidR="000800AA">
        <w:t xml:space="preserve"> sayılı raporu Büyükşehir Belediye Meclisimizin </w:t>
      </w:r>
      <w:r w:rsidR="00C7349E">
        <w:t>11.08</w:t>
      </w:r>
      <w:r w:rsidR="000800AA">
        <w:t>.2021 tarihli toplantısında okundu.</w:t>
      </w:r>
    </w:p>
    <w:p w:rsidR="000800AA" w:rsidRDefault="000800AA" w:rsidP="000800AA">
      <w:pPr>
        <w:tabs>
          <w:tab w:val="left" w:pos="8789"/>
          <w:tab w:val="left" w:pos="8931"/>
        </w:tabs>
        <w:jc w:val="both"/>
      </w:pPr>
    </w:p>
    <w:p w:rsidR="004B7C76" w:rsidRDefault="000800AA" w:rsidP="002D0CAE">
      <w:pPr>
        <w:tabs>
          <w:tab w:val="left" w:pos="8789"/>
          <w:tab w:val="left" w:pos="8931"/>
        </w:tabs>
        <w:ind w:firstLine="708"/>
        <w:jc w:val="both"/>
      </w:pPr>
      <w:r>
        <w:t xml:space="preserve">Konu üzerinde yapılan görüşmelerden sonra; </w:t>
      </w:r>
      <w:r w:rsidR="000A06E5">
        <w:t xml:space="preserve">Güdül İlçesinde küçükbaş hayvan yetiştiriciliği (Ankara Tiftik Keçisi) yapan çok sayıda üreticinin olduğu, fakat üreticilerin hayvanlarına ulaşımda zorluklar yaşadığı sebebiyle mevcut ahır yollarının bakım ve onarımının yapılması ile yeni kadastro imar yollarının açılmasına </w:t>
      </w:r>
      <w:r w:rsidR="002D0CAE">
        <w:t xml:space="preserve">ilişkin </w:t>
      </w:r>
      <w:r w:rsidR="00064688">
        <w:t>Altyapı Hizmetleri</w:t>
      </w:r>
      <w:r w:rsidR="002D0CAE">
        <w:t xml:space="preserve"> </w:t>
      </w:r>
      <w:r>
        <w:t>Komisyonu Raporu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2D3D1B" w:rsidRDefault="002D3D1B" w:rsidP="00B85B77">
      <w:pPr>
        <w:ind w:firstLine="708"/>
        <w:jc w:val="both"/>
      </w:pPr>
    </w:p>
    <w:p w:rsidR="002D3D1B" w:rsidRDefault="002D3D1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jc w:val="both"/>
      </w:pPr>
    </w:p>
    <w:p w:rsidR="00FB6B05" w:rsidRDefault="00FB6B05" w:rsidP="00FB6B05">
      <w:pPr>
        <w:ind w:right="-63"/>
        <w:jc w:val="center"/>
      </w:pPr>
    </w:p>
    <w:p w:rsidR="00FB6B05" w:rsidRPr="007F09B4" w:rsidRDefault="00FB6B05" w:rsidP="00FB6B05">
      <w:pPr>
        <w:ind w:right="-63"/>
        <w:jc w:val="center"/>
      </w:pPr>
      <w:r w:rsidRPr="007F09B4">
        <w:t>T.C.</w:t>
      </w:r>
    </w:p>
    <w:p w:rsidR="00FB6B05" w:rsidRPr="007F09B4" w:rsidRDefault="00FB6B05" w:rsidP="00FB6B05">
      <w:pPr>
        <w:ind w:right="-63"/>
        <w:jc w:val="center"/>
      </w:pPr>
      <w:r w:rsidRPr="007F09B4">
        <w:t>ANKARA BÜYÜKŞEHİR BELEDİYE MECLİSİ</w:t>
      </w:r>
    </w:p>
    <w:p w:rsidR="00FB6B05" w:rsidRDefault="00FB6B05" w:rsidP="00FB6B05">
      <w:pPr>
        <w:ind w:right="-63"/>
        <w:jc w:val="center"/>
      </w:pPr>
      <w:r>
        <w:t xml:space="preserve">Altyapı Hizmetleri </w:t>
      </w:r>
      <w:r w:rsidRPr="007F09B4">
        <w:t>Komisyon</w:t>
      </w:r>
      <w:r>
        <w:t>u</w:t>
      </w:r>
      <w:r w:rsidRPr="007F09B4">
        <w:t xml:space="preserve"> Raporu  </w:t>
      </w:r>
    </w:p>
    <w:p w:rsidR="00FB6B05" w:rsidRDefault="00FB6B05" w:rsidP="00FB6B05">
      <w:pPr>
        <w:ind w:right="-63"/>
        <w:jc w:val="center"/>
      </w:pPr>
    </w:p>
    <w:p w:rsidR="00FB6B05" w:rsidRDefault="00FB6B05" w:rsidP="00FB6B05">
      <w:pPr>
        <w:ind w:right="-63"/>
        <w:jc w:val="center"/>
      </w:pPr>
    </w:p>
    <w:p w:rsidR="00FB6B05" w:rsidRDefault="00FB6B05" w:rsidP="00FB6B05">
      <w:pPr>
        <w:ind w:right="-63"/>
      </w:pPr>
      <w:r w:rsidRPr="007F09B4">
        <w:t xml:space="preserve">Rapor No: </w:t>
      </w:r>
      <w:r>
        <w:t>43                                                                                                                   16.07.2021</w:t>
      </w:r>
    </w:p>
    <w:p w:rsidR="00FB6B05" w:rsidRDefault="00FB6B05" w:rsidP="00FB6B05">
      <w:pPr>
        <w:ind w:right="-63"/>
      </w:pPr>
    </w:p>
    <w:p w:rsidR="00FB6B05" w:rsidRDefault="00FB6B05" w:rsidP="00FB6B05">
      <w:pPr>
        <w:ind w:right="-63"/>
      </w:pPr>
    </w:p>
    <w:p w:rsidR="00FB6B05" w:rsidRDefault="00FB6B05" w:rsidP="00FB6B05">
      <w:pPr>
        <w:ind w:right="-63"/>
        <w:jc w:val="center"/>
      </w:pPr>
      <w:r w:rsidRPr="007F09B4">
        <w:t>BÜYÜKŞEHİR BELEDİYE MECLİSİ BAŞKANLIĞINA</w:t>
      </w:r>
    </w:p>
    <w:p w:rsidR="00FB6B05" w:rsidRDefault="00FB6B05" w:rsidP="00FB6B05">
      <w:pPr>
        <w:ind w:right="-63"/>
        <w:jc w:val="center"/>
      </w:pPr>
    </w:p>
    <w:p w:rsidR="00FB6B05" w:rsidRDefault="00FB6B05" w:rsidP="00FB6B05">
      <w:pPr>
        <w:ind w:right="-63"/>
        <w:jc w:val="center"/>
      </w:pPr>
    </w:p>
    <w:p w:rsidR="00FB6B05" w:rsidRDefault="00FB6B05" w:rsidP="00FB6B05">
      <w:pPr>
        <w:pStyle w:val="GvdeMetniGirintisi"/>
        <w:ind w:right="-63" w:firstLine="0"/>
      </w:pPr>
    </w:p>
    <w:p w:rsidR="00FB6B05" w:rsidRDefault="00FB6B05" w:rsidP="00FB6B05">
      <w:pPr>
        <w:pStyle w:val="GvdeMetniGirintisi"/>
        <w:ind w:right="-63"/>
      </w:pPr>
      <w:r>
        <w:t>Güdül İlçesinde bulunan mevcut ahır yollarının bakımı ve onarımının yapılmasına ilişkin Büyükşehir Belediye Meclisimizin 07.07.2021 tarih ve 30. gündem maddesi olarak komisyonumuza havale edilen dosya incelendi.</w:t>
      </w:r>
    </w:p>
    <w:p w:rsidR="00FB6B05" w:rsidRDefault="00FB6B05" w:rsidP="00FB6B05">
      <w:pPr>
        <w:ind w:right="-63"/>
        <w:jc w:val="both"/>
      </w:pPr>
    </w:p>
    <w:p w:rsidR="00FB6B05" w:rsidRPr="004F49EB" w:rsidRDefault="00FB6B05" w:rsidP="00FB6B05">
      <w:pPr>
        <w:ind w:right="-63" w:firstLine="708"/>
        <w:jc w:val="both"/>
      </w:pPr>
      <w:r>
        <w:t xml:space="preserve">Üye Muzaffer YALÇIN ve arkadaşlarının </w:t>
      </w:r>
      <w:r w:rsidRPr="004F49EB">
        <w:t xml:space="preserve">verdiği önergede; </w:t>
      </w:r>
      <w:r>
        <w:t xml:space="preserve">Güdül İlçesinde bulunan mevcut ahır yollarının bakımı ve onarımının yapılmasının </w:t>
      </w:r>
      <w:r w:rsidRPr="004F49EB">
        <w:t>istenildiği;</w:t>
      </w:r>
    </w:p>
    <w:p w:rsidR="00FB6B05" w:rsidRPr="004F49EB" w:rsidRDefault="00FB6B05" w:rsidP="00FB6B05">
      <w:pPr>
        <w:ind w:right="-63" w:firstLine="708"/>
        <w:jc w:val="both"/>
      </w:pPr>
    </w:p>
    <w:p w:rsidR="00FB6B05" w:rsidRPr="004F49EB" w:rsidRDefault="00FB6B05" w:rsidP="00FB6B05">
      <w:pPr>
        <w:ind w:right="-63" w:firstLine="708"/>
        <w:jc w:val="both"/>
      </w:pPr>
      <w:r w:rsidRPr="004F49EB">
        <w:t>Komisyonumuzca yapılan incelemeler neticesinde;</w:t>
      </w:r>
      <w:r>
        <w:t xml:space="preserve"> Güdül İlçesinde küçükbaş hayvan yetiştiriciliği (Ankara Tiftik Keçisi) yapan çok sayıda üreticinin olduğu, fakat üreticilerin hayvanlarına ulaşımda zorluklar yaşadığı sebebiyle mevcut ahır yollarının bakım ve onarımının yapılması ile yeni kadastro imar yollarının açılması </w:t>
      </w:r>
      <w:r w:rsidRPr="004F49EB">
        <w:t>komisyonumuzca</w:t>
      </w:r>
      <w:r>
        <w:t xml:space="preserve"> </w:t>
      </w:r>
      <w:r w:rsidRPr="004F49EB">
        <w:t>uygun görülmüştür.</w:t>
      </w:r>
    </w:p>
    <w:p w:rsidR="00FB6B05" w:rsidRDefault="00FB6B05" w:rsidP="00FB6B05">
      <w:pPr>
        <w:spacing w:after="120"/>
        <w:ind w:right="-62"/>
        <w:jc w:val="both"/>
      </w:pPr>
    </w:p>
    <w:p w:rsidR="00FB6B05" w:rsidRDefault="00FB6B05" w:rsidP="00FB6B05">
      <w:pPr>
        <w:ind w:right="-63" w:firstLine="708"/>
        <w:jc w:val="both"/>
      </w:pPr>
      <w:r w:rsidRPr="004F49EB">
        <w:t>Raporumuz Büyükşehir Belediye Meclisinin onayına arz olunur.</w:t>
      </w:r>
    </w:p>
    <w:p w:rsidR="00FB6B05" w:rsidRDefault="00FB6B05" w:rsidP="00FB6B05">
      <w:pPr>
        <w:ind w:right="-63" w:firstLine="708"/>
        <w:jc w:val="both"/>
      </w:pPr>
    </w:p>
    <w:p w:rsidR="00FB6B05" w:rsidRDefault="00FB6B05" w:rsidP="00FB6B05">
      <w:pPr>
        <w:ind w:right="-63"/>
        <w:jc w:val="both"/>
      </w:pPr>
    </w:p>
    <w:p w:rsidR="00FB6B05" w:rsidRDefault="00FB6B05" w:rsidP="00FB6B05">
      <w:pPr>
        <w:ind w:right="-63"/>
        <w:jc w:val="both"/>
      </w:pPr>
    </w:p>
    <w:p w:rsidR="00FB6B05" w:rsidRDefault="00FB6B05" w:rsidP="00FB6B05">
      <w:pPr>
        <w:ind w:right="-63"/>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FB6B05" w:rsidRPr="00242213" w:rsidTr="00C748BB">
        <w:trPr>
          <w:trHeight w:val="1701"/>
        </w:trPr>
        <w:tc>
          <w:tcPr>
            <w:tcW w:w="3118" w:type="dxa"/>
          </w:tcPr>
          <w:p w:rsidR="00FB6B05" w:rsidRPr="00242213" w:rsidRDefault="00FB6B05" w:rsidP="00C748BB">
            <w:pPr>
              <w:ind w:right="-63"/>
              <w:jc w:val="center"/>
            </w:pPr>
            <w:r>
              <w:t>Zekayi KAYA</w:t>
            </w:r>
          </w:p>
          <w:p w:rsidR="00FB6B05" w:rsidRPr="00242213" w:rsidRDefault="00FB6B05" w:rsidP="00C748BB">
            <w:pPr>
              <w:ind w:right="-63"/>
              <w:jc w:val="center"/>
            </w:pPr>
            <w:r w:rsidRPr="00242213">
              <w:t>Komisyon Başkanı</w:t>
            </w:r>
          </w:p>
        </w:tc>
        <w:tc>
          <w:tcPr>
            <w:tcW w:w="3118" w:type="dxa"/>
          </w:tcPr>
          <w:p w:rsidR="00FB6B05" w:rsidRPr="00242213" w:rsidRDefault="00FB6B05" w:rsidP="00C748BB">
            <w:pPr>
              <w:ind w:right="-63"/>
              <w:jc w:val="center"/>
            </w:pPr>
            <w:r>
              <w:t>Mümtaz DEĞER</w:t>
            </w:r>
          </w:p>
          <w:p w:rsidR="00FB6B05" w:rsidRPr="00242213" w:rsidRDefault="00FB6B05" w:rsidP="00C748BB">
            <w:pPr>
              <w:ind w:right="-63"/>
              <w:jc w:val="center"/>
            </w:pPr>
            <w:r w:rsidRPr="00242213">
              <w:t>Başkan Vekili</w:t>
            </w:r>
          </w:p>
        </w:tc>
        <w:tc>
          <w:tcPr>
            <w:tcW w:w="3118" w:type="dxa"/>
          </w:tcPr>
          <w:p w:rsidR="00FB6B05" w:rsidRPr="00242213" w:rsidRDefault="00FB6B05" w:rsidP="00C748BB">
            <w:pPr>
              <w:ind w:right="-63"/>
              <w:jc w:val="center"/>
            </w:pPr>
            <w:r w:rsidRPr="00242213">
              <w:t>Burhan DEMİRBAŞ</w:t>
            </w:r>
          </w:p>
          <w:p w:rsidR="00FB6B05" w:rsidRPr="00242213" w:rsidRDefault="00FB6B05" w:rsidP="00C748BB">
            <w:pPr>
              <w:ind w:right="-63"/>
              <w:jc w:val="center"/>
            </w:pPr>
            <w:r w:rsidRPr="00242213">
              <w:t>Üye</w:t>
            </w:r>
          </w:p>
        </w:tc>
      </w:tr>
      <w:tr w:rsidR="00FB6B05" w:rsidRPr="00242213" w:rsidTr="00C748BB">
        <w:trPr>
          <w:trHeight w:val="1701"/>
        </w:trPr>
        <w:tc>
          <w:tcPr>
            <w:tcW w:w="3118" w:type="dxa"/>
            <w:vAlign w:val="center"/>
          </w:tcPr>
          <w:p w:rsidR="00FB6B05" w:rsidRPr="00242213" w:rsidRDefault="00FB6B05" w:rsidP="00C748BB">
            <w:pPr>
              <w:ind w:right="-63"/>
              <w:jc w:val="center"/>
            </w:pPr>
            <w:r>
              <w:t>Enes ERÇOBAN</w:t>
            </w:r>
          </w:p>
          <w:p w:rsidR="00FB6B05" w:rsidRPr="00242213" w:rsidRDefault="00FB6B05" w:rsidP="00C748BB">
            <w:pPr>
              <w:ind w:right="-63"/>
              <w:jc w:val="center"/>
            </w:pPr>
            <w:r w:rsidRPr="00242213">
              <w:t>Üye</w:t>
            </w:r>
          </w:p>
        </w:tc>
        <w:tc>
          <w:tcPr>
            <w:tcW w:w="3118" w:type="dxa"/>
            <w:vAlign w:val="center"/>
          </w:tcPr>
          <w:p w:rsidR="00FB6B05" w:rsidRPr="00242213" w:rsidRDefault="00FB6B05" w:rsidP="00C748BB">
            <w:pPr>
              <w:ind w:right="-63"/>
              <w:jc w:val="center"/>
            </w:pPr>
            <w:r>
              <w:t>Hüsamettin ÜNSAL</w:t>
            </w:r>
          </w:p>
          <w:p w:rsidR="00FB6B05" w:rsidRPr="00242213" w:rsidRDefault="00FB6B05" w:rsidP="00C748BB">
            <w:pPr>
              <w:ind w:right="-63"/>
              <w:jc w:val="center"/>
            </w:pPr>
            <w:r w:rsidRPr="00242213">
              <w:t>Üye</w:t>
            </w:r>
          </w:p>
        </w:tc>
        <w:tc>
          <w:tcPr>
            <w:tcW w:w="3118" w:type="dxa"/>
            <w:vAlign w:val="center"/>
          </w:tcPr>
          <w:p w:rsidR="00FB6B05" w:rsidRPr="00242213" w:rsidRDefault="00FB6B05" w:rsidP="00C748BB">
            <w:pPr>
              <w:ind w:right="-63"/>
              <w:jc w:val="center"/>
            </w:pPr>
            <w:proofErr w:type="gramStart"/>
            <w:r>
              <w:t>Mustafa  ÜNVER</w:t>
            </w:r>
            <w:proofErr w:type="gramEnd"/>
          </w:p>
          <w:p w:rsidR="00FB6B05" w:rsidRPr="00242213" w:rsidRDefault="00FB6B05" w:rsidP="00C748BB">
            <w:pPr>
              <w:ind w:right="-63"/>
              <w:jc w:val="center"/>
            </w:pPr>
            <w:r w:rsidRPr="00242213">
              <w:t>Üye</w:t>
            </w:r>
          </w:p>
        </w:tc>
      </w:tr>
      <w:tr w:rsidR="00FB6B05" w:rsidRPr="00242213" w:rsidTr="00C748BB">
        <w:trPr>
          <w:trHeight w:val="1701"/>
        </w:trPr>
        <w:tc>
          <w:tcPr>
            <w:tcW w:w="3118" w:type="dxa"/>
            <w:vAlign w:val="bottom"/>
          </w:tcPr>
          <w:p w:rsidR="00FB6B05" w:rsidRPr="00242213" w:rsidRDefault="00FB6B05" w:rsidP="00C748BB">
            <w:pPr>
              <w:ind w:right="-63"/>
              <w:jc w:val="center"/>
            </w:pPr>
            <w:r w:rsidRPr="00242213">
              <w:t>Ercan ŞİMŞEK</w:t>
            </w:r>
          </w:p>
          <w:p w:rsidR="00FB6B05" w:rsidRPr="00242213" w:rsidRDefault="00FB6B05" w:rsidP="00C748BB">
            <w:pPr>
              <w:ind w:right="-63"/>
              <w:jc w:val="center"/>
            </w:pPr>
            <w:r w:rsidRPr="00242213">
              <w:t>Üye</w:t>
            </w:r>
          </w:p>
        </w:tc>
        <w:tc>
          <w:tcPr>
            <w:tcW w:w="3118" w:type="dxa"/>
            <w:vAlign w:val="bottom"/>
          </w:tcPr>
          <w:p w:rsidR="00FB6B05" w:rsidRPr="00242213" w:rsidRDefault="00FB6B05" w:rsidP="00C748BB">
            <w:pPr>
              <w:ind w:right="-63"/>
              <w:jc w:val="center"/>
            </w:pPr>
            <w:proofErr w:type="gramStart"/>
            <w:r w:rsidRPr="00242213">
              <w:t>Adem</w:t>
            </w:r>
            <w:proofErr w:type="gramEnd"/>
            <w:r w:rsidRPr="00242213">
              <w:t xml:space="preserve"> Barış AŞKIN</w:t>
            </w:r>
          </w:p>
          <w:p w:rsidR="00FB6B05" w:rsidRPr="00242213" w:rsidRDefault="00FB6B05" w:rsidP="00C748BB">
            <w:pPr>
              <w:ind w:right="-63"/>
              <w:jc w:val="center"/>
            </w:pPr>
            <w:r w:rsidRPr="00242213">
              <w:t>Üye</w:t>
            </w:r>
          </w:p>
        </w:tc>
        <w:tc>
          <w:tcPr>
            <w:tcW w:w="3118" w:type="dxa"/>
            <w:vAlign w:val="bottom"/>
          </w:tcPr>
          <w:p w:rsidR="00FB6B05" w:rsidRPr="00242213" w:rsidRDefault="00FB6B05" w:rsidP="00C748BB">
            <w:pPr>
              <w:ind w:right="-63"/>
              <w:jc w:val="center"/>
            </w:pPr>
            <w:r w:rsidRPr="00242213">
              <w:t>Mustafa ESKİ</w:t>
            </w:r>
          </w:p>
          <w:p w:rsidR="00FB6B05" w:rsidRPr="00242213" w:rsidRDefault="00FB6B05" w:rsidP="00C748BB">
            <w:pPr>
              <w:ind w:right="-63"/>
              <w:jc w:val="center"/>
            </w:pPr>
            <w:r w:rsidRPr="00242213">
              <w:t>Üye</w:t>
            </w:r>
          </w:p>
        </w:tc>
      </w:tr>
    </w:tbl>
    <w:p w:rsidR="00FB6B05" w:rsidRDefault="00FB6B05" w:rsidP="00FB6B05">
      <w:pPr>
        <w:ind w:right="-63" w:firstLine="708"/>
      </w:pPr>
      <w:r>
        <w:tab/>
      </w:r>
      <w:r>
        <w:tab/>
      </w:r>
      <w:r>
        <w:tab/>
      </w:r>
      <w:r>
        <w:tab/>
      </w:r>
      <w:r>
        <w:tab/>
      </w:r>
      <w:r>
        <w:tab/>
      </w:r>
    </w:p>
    <w:p w:rsidR="00FB6B05" w:rsidRDefault="00FB6B05" w:rsidP="00FB6B05">
      <w:pPr>
        <w:jc w:val="both"/>
      </w:pPr>
    </w:p>
    <w:sectPr w:rsidR="00FB6B0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11A2A4D"/>
    <w:multiLevelType w:val="hybridMultilevel"/>
    <w:tmpl w:val="F5207AF8"/>
    <w:lvl w:ilvl="0" w:tplc="041F000F">
      <w:start w:val="1"/>
      <w:numFmt w:val="decimal"/>
      <w:lvlText w:val="%1."/>
      <w:lvlJc w:val="left"/>
      <w:pPr>
        <w:ind w:left="1352" w:hanging="360"/>
      </w:p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DC24502"/>
    <w:multiLevelType w:val="hybridMultilevel"/>
    <w:tmpl w:val="3A16E3DA"/>
    <w:lvl w:ilvl="0" w:tplc="041F000F">
      <w:start w:val="1"/>
      <w:numFmt w:val="decimal"/>
      <w:lvlText w:val="%1."/>
      <w:lvlJc w:val="left"/>
      <w:pPr>
        <w:ind w:left="1352" w:hanging="360"/>
      </w:p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D5D449E"/>
    <w:multiLevelType w:val="hybridMultilevel"/>
    <w:tmpl w:val="6A1C2E6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4"/>
  </w:num>
  <w:num w:numId="7">
    <w:abstractNumId w:val="17"/>
  </w:num>
  <w:num w:numId="8">
    <w:abstractNumId w:val="37"/>
  </w:num>
  <w:num w:numId="9">
    <w:abstractNumId w:val="20"/>
  </w:num>
  <w:num w:numId="10">
    <w:abstractNumId w:val="16"/>
  </w:num>
  <w:num w:numId="11">
    <w:abstractNumId w:val="34"/>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4"/>
  </w:num>
  <w:num w:numId="16">
    <w:abstractNumId w:val="10"/>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2"/>
  </w:num>
  <w:num w:numId="28">
    <w:abstractNumId w:val="1"/>
  </w:num>
  <w:num w:numId="29">
    <w:abstractNumId w:val="19"/>
  </w:num>
  <w:num w:numId="30">
    <w:abstractNumId w:val="11"/>
  </w:num>
  <w:num w:numId="31">
    <w:abstractNumId w:val="38"/>
  </w:num>
  <w:num w:numId="32">
    <w:abstractNumId w:val="13"/>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23"/>
  </w:num>
  <w:num w:numId="41">
    <w:abstractNumId w:val="31"/>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2C03"/>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688"/>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6E5"/>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CAE"/>
    <w:rsid w:val="002D0E9C"/>
    <w:rsid w:val="002D1857"/>
    <w:rsid w:val="002D24B0"/>
    <w:rsid w:val="002D3D1B"/>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FBB"/>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45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6080"/>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6C0"/>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B30"/>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167"/>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459"/>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32A"/>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EF7855"/>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05"/>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12F87-E0C3-4BD5-87DC-D7532485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1906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2021-08-12T07:42:00Z</dcterms:created>
  <dcterms:modified xsi:type="dcterms:W3CDTF">2021-08-13T08:16:00Z</dcterms:modified>
</cp:coreProperties>
</file>