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55AE0">
        <w:t>155</w:t>
      </w:r>
      <w:r w:rsidR="00F21CC3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A55AE0">
        <w:t>17</w:t>
      </w:r>
      <w:r>
        <w:t>.</w:t>
      </w:r>
      <w:r w:rsidR="00B91285">
        <w:t>1</w:t>
      </w:r>
      <w:r w:rsidR="00A55AE0">
        <w:t>1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Pr="00A55AE0" w:rsidRDefault="00B85B77" w:rsidP="00A55AE0">
      <w:pPr>
        <w:ind w:left="2844" w:right="543" w:firstLine="696"/>
        <w:jc w:val="both"/>
      </w:pPr>
    </w:p>
    <w:p w:rsidR="00A950BD" w:rsidRPr="00A55AE0" w:rsidRDefault="00A950BD" w:rsidP="00A55AE0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3C3E39" w:rsidRDefault="00AF4ABA" w:rsidP="003C3E39">
      <w:pPr>
        <w:pStyle w:val="ListeParagraf"/>
        <w:tabs>
          <w:tab w:val="left" w:pos="0"/>
        </w:tabs>
        <w:ind w:left="0"/>
        <w:contextualSpacing/>
        <w:jc w:val="both"/>
      </w:pPr>
    </w:p>
    <w:p w:rsidR="00B61857" w:rsidRPr="003C3E39" w:rsidRDefault="009D1D1E" w:rsidP="003C3E39">
      <w:pPr>
        <w:pStyle w:val="ListeParagraf"/>
        <w:tabs>
          <w:tab w:val="left" w:pos="0"/>
        </w:tabs>
        <w:ind w:left="0" w:right="-1"/>
        <w:jc w:val="both"/>
      </w:pPr>
      <w:r w:rsidRPr="003C3E39">
        <w:tab/>
      </w:r>
      <w:r w:rsidR="00B61857" w:rsidRPr="003C3E39">
        <w:t xml:space="preserve">İlimiz genelinde görev yapan muhtarlarımızın Belediye Otobüslerinden ücretsiz yararlandırılmalarına </w:t>
      </w:r>
      <w:r w:rsidR="00AF4ABA" w:rsidRPr="003C3E39">
        <w:t xml:space="preserve">ilişkin </w:t>
      </w:r>
      <w:r w:rsidR="00B61857" w:rsidRPr="003C3E39">
        <w:t xml:space="preserve">Muhtarlıklar </w:t>
      </w:r>
      <w:r w:rsidR="00B67EEA" w:rsidRPr="003C3E39">
        <w:t xml:space="preserve">Dairesi Başkanlığının </w:t>
      </w:r>
      <w:r w:rsidR="00A55AE0" w:rsidRPr="003C3E39">
        <w:t>1</w:t>
      </w:r>
      <w:r w:rsidR="00B61857" w:rsidRPr="003C3E39">
        <w:t>6</w:t>
      </w:r>
      <w:r w:rsidR="00B91285" w:rsidRPr="003C3E39">
        <w:t>.1</w:t>
      </w:r>
      <w:r w:rsidR="00A55AE0" w:rsidRPr="003C3E39">
        <w:t>1</w:t>
      </w:r>
      <w:r w:rsidR="00B91285" w:rsidRPr="003C3E39">
        <w:t>.2020 gün ve E.</w:t>
      </w:r>
      <w:r w:rsidR="00A55AE0" w:rsidRPr="003C3E39">
        <w:t>21</w:t>
      </w:r>
      <w:r w:rsidR="00B61857" w:rsidRPr="003C3E39">
        <w:t>215</w:t>
      </w:r>
      <w:r w:rsidR="00B67EEA" w:rsidRPr="003C3E39">
        <w:t xml:space="preserve"> sayılı yazısı</w:t>
      </w:r>
      <w:r w:rsidR="00BD0B69" w:rsidRPr="003C3E39">
        <w:t xml:space="preserve"> </w:t>
      </w:r>
      <w:r w:rsidR="00AF4ABA" w:rsidRPr="003C3E39">
        <w:t>Büy</w:t>
      </w:r>
      <w:r w:rsidR="00B91285" w:rsidRPr="003C3E39">
        <w:t xml:space="preserve">ükşehir Belediye Meclisimizin </w:t>
      </w:r>
      <w:r w:rsidR="00A55AE0" w:rsidRPr="003C3E39">
        <w:t>17</w:t>
      </w:r>
      <w:r w:rsidR="00BD0B69" w:rsidRPr="003C3E39">
        <w:t>.</w:t>
      </w:r>
      <w:r w:rsidR="00B91285" w:rsidRPr="003C3E39">
        <w:t>1</w:t>
      </w:r>
      <w:r w:rsidR="00A55AE0" w:rsidRPr="003C3E39">
        <w:t>1</w:t>
      </w:r>
      <w:r w:rsidR="00AF4ABA" w:rsidRPr="003C3E39">
        <w:t>.2020 tarihli toplantısında okundu.</w:t>
      </w:r>
    </w:p>
    <w:p w:rsidR="00B61857" w:rsidRPr="003C3E39" w:rsidRDefault="00B61857" w:rsidP="003C3E39">
      <w:pPr>
        <w:pStyle w:val="ListeParagraf"/>
        <w:tabs>
          <w:tab w:val="left" w:pos="0"/>
        </w:tabs>
        <w:ind w:left="0" w:right="-1"/>
        <w:jc w:val="both"/>
      </w:pPr>
    </w:p>
    <w:p w:rsidR="00B61857" w:rsidRPr="003C3E39" w:rsidRDefault="00B61857" w:rsidP="003C3E39">
      <w:pPr>
        <w:pStyle w:val="ListeParagraf"/>
        <w:tabs>
          <w:tab w:val="left" w:pos="0"/>
        </w:tabs>
        <w:ind w:left="0" w:right="-1"/>
        <w:jc w:val="both"/>
      </w:pPr>
      <w:r w:rsidRPr="003C3E39">
        <w:tab/>
      </w:r>
      <w:r w:rsidR="00BD0B69" w:rsidRPr="003C3E39">
        <w:t xml:space="preserve">Konunun Komisyona gönderilmeden görüşülüp karara bağlanmasını isteyen Meclis </w:t>
      </w:r>
      <w:r w:rsidR="00AC4A8D" w:rsidRPr="003C3E39">
        <w:t xml:space="preserve">1. </w:t>
      </w:r>
      <w:r w:rsidR="00BD0B69" w:rsidRPr="003C3E39">
        <w:t>Başkan</w:t>
      </w:r>
      <w:r w:rsidR="00AC4A8D" w:rsidRPr="003C3E39">
        <w:t xml:space="preserve"> V.</w:t>
      </w:r>
      <w:r w:rsidR="00BD0B69" w:rsidRPr="003C3E39">
        <w:t xml:space="preserve"> </w:t>
      </w:r>
      <w:r w:rsidR="00AC4A8D" w:rsidRPr="003C3E39">
        <w:t xml:space="preserve">Fatih </w:t>
      </w:r>
      <w:proofErr w:type="spellStart"/>
      <w:r w:rsidR="00AC4A8D" w:rsidRPr="003C3E39">
        <w:t>ÜNAL</w:t>
      </w:r>
      <w:r w:rsidR="00BD0B69" w:rsidRPr="003C3E39">
        <w:t>’ın</w:t>
      </w:r>
      <w:proofErr w:type="spellEnd"/>
      <w:r w:rsidR="00BD0B69" w:rsidRPr="003C3E39">
        <w:t xml:space="preserve"> şifahi önerisinin kabulü ile konu üzerinde yapılan görüşmelerden sonra;</w:t>
      </w:r>
      <w:r w:rsidR="00C8104C" w:rsidRPr="003C3E39">
        <w:t xml:space="preserve"> </w:t>
      </w:r>
      <w:r w:rsidRPr="003C3E39">
        <w:t xml:space="preserve">Ankara Büyükşehir </w:t>
      </w:r>
      <w:r w:rsidRPr="003C3E39">
        <w:rPr>
          <w:color w:val="000000"/>
          <w:spacing w:val="-2"/>
        </w:rPr>
        <w:t xml:space="preserve">Belediye Meclisi </w:t>
      </w:r>
      <w:proofErr w:type="gramStart"/>
      <w:r w:rsidRPr="003C3E39">
        <w:rPr>
          <w:color w:val="000000"/>
          <w:spacing w:val="-2"/>
        </w:rPr>
        <w:t>10/07/2020</w:t>
      </w:r>
      <w:proofErr w:type="gramEnd"/>
      <w:r w:rsidRPr="003C3E39">
        <w:rPr>
          <w:color w:val="000000"/>
          <w:spacing w:val="-2"/>
        </w:rPr>
        <w:t xml:space="preserve"> tarih ve 650 sayılı kararında muhtarlarımızın belediye otobüslerinden ücretsiz yararlandırılmaları yönünde karar alındığı</w:t>
      </w:r>
      <w:r w:rsidR="003C3E39">
        <w:rPr>
          <w:color w:val="000000"/>
          <w:spacing w:val="-2"/>
        </w:rPr>
        <w:t>;</w:t>
      </w:r>
      <w:r w:rsidR="003C3E39">
        <w:rPr>
          <w:color w:val="000000"/>
          <w:spacing w:val="-2"/>
        </w:rPr>
        <w:br/>
      </w:r>
      <w:r w:rsidRPr="003C3E39">
        <w:rPr>
          <w:color w:val="000000"/>
          <w:spacing w:val="-2"/>
        </w:rPr>
        <w:t xml:space="preserve"> </w:t>
      </w:r>
    </w:p>
    <w:p w:rsidR="00B61857" w:rsidRDefault="00B61857" w:rsidP="003C3E39">
      <w:pPr>
        <w:shd w:val="clear" w:color="auto" w:fill="FFFFFF"/>
        <w:ind w:right="14" w:firstLine="709"/>
        <w:jc w:val="both"/>
        <w:rPr>
          <w:color w:val="000000"/>
          <w:spacing w:val="-2"/>
        </w:rPr>
      </w:pPr>
      <w:r w:rsidRPr="003C3E39">
        <w:rPr>
          <w:color w:val="000000"/>
          <w:spacing w:val="6"/>
        </w:rPr>
        <w:t xml:space="preserve">2014 tarih ve 28931 Sayılı Resmi Gazetede yayınlanan Ücretsiz veya İndirimli Seyahat </w:t>
      </w:r>
      <w:r w:rsidRPr="003C3E39">
        <w:rPr>
          <w:color w:val="000000"/>
          <w:spacing w:val="2"/>
        </w:rPr>
        <w:t xml:space="preserve">Kartlar Yönetmeliğinde, kimlerin toplu taşıma hizmetlerinden ne şekilde ( ücretsiz veya indirimli) </w:t>
      </w:r>
      <w:r w:rsidRPr="003C3E39">
        <w:rPr>
          <w:color w:val="000000"/>
          <w:spacing w:val="-2"/>
        </w:rPr>
        <w:t>yaralanacağına ilişkin usul ve esaslar düzenlenmiştir. İlgili yönetmeliğin 4. Maddesinde şehir içi toplu taşıma hizmetlerinden ücretsiz yararlanacaklar belirtil</w:t>
      </w:r>
      <w:r w:rsidR="003C3E39">
        <w:rPr>
          <w:color w:val="000000"/>
          <w:spacing w:val="-2"/>
        </w:rPr>
        <w:t>diği;</w:t>
      </w:r>
    </w:p>
    <w:p w:rsidR="003C3E39" w:rsidRPr="003C3E39" w:rsidRDefault="003C3E39" w:rsidP="003C3E39">
      <w:pPr>
        <w:shd w:val="clear" w:color="auto" w:fill="FFFFFF"/>
        <w:ind w:right="14" w:firstLine="709"/>
        <w:jc w:val="both"/>
      </w:pPr>
    </w:p>
    <w:p w:rsidR="00B61857" w:rsidRDefault="00B61857" w:rsidP="003C3E39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3C3E39">
        <w:rPr>
          <w:color w:val="000000"/>
          <w:spacing w:val="7"/>
        </w:rPr>
        <w:t xml:space="preserve">08.01.2002 tarih ve 4736 sayılı kanun Madde l-'Genel bütçeye </w:t>
      </w:r>
      <w:proofErr w:type="gramStart"/>
      <w:r w:rsidRPr="003C3E39">
        <w:rPr>
          <w:color w:val="000000"/>
          <w:spacing w:val="7"/>
        </w:rPr>
        <w:t>dahil</w:t>
      </w:r>
      <w:proofErr w:type="gramEnd"/>
      <w:r w:rsidRPr="003C3E39">
        <w:rPr>
          <w:color w:val="000000"/>
          <w:spacing w:val="7"/>
        </w:rPr>
        <w:t xml:space="preserve"> daireler </w:t>
      </w:r>
      <w:r w:rsidRPr="003C3E39">
        <w:rPr>
          <w:color w:val="000000"/>
          <w:spacing w:val="19"/>
        </w:rPr>
        <w:t>ile</w:t>
      </w:r>
      <w:r w:rsidRPr="003C3E39">
        <w:rPr>
          <w:color w:val="000000"/>
          <w:spacing w:val="7"/>
        </w:rPr>
        <w:t xml:space="preserve"> </w:t>
      </w:r>
      <w:proofErr w:type="gramStart"/>
      <w:r w:rsidRPr="003C3E39">
        <w:rPr>
          <w:color w:val="000000"/>
          <w:spacing w:val="7"/>
        </w:rPr>
        <w:t>katma</w:t>
      </w:r>
      <w:proofErr w:type="gramEnd"/>
      <w:r w:rsidRPr="003C3E39">
        <w:rPr>
          <w:color w:val="000000"/>
          <w:spacing w:val="7"/>
        </w:rPr>
        <w:t xml:space="preserve"> </w:t>
      </w:r>
      <w:r w:rsidRPr="003C3E39">
        <w:rPr>
          <w:color w:val="000000"/>
          <w:spacing w:val="1"/>
        </w:rPr>
        <w:t xml:space="preserve">bütçeli idareler, bunlara bağlı döner sermayeli kuruluşlar, kanunla kurulan fonlar, kefalet sandıklan, </w:t>
      </w:r>
      <w:r w:rsidR="003C3E39">
        <w:rPr>
          <w:color w:val="000000"/>
        </w:rPr>
        <w:t>sosyal güvenlik kuruluşları</w:t>
      </w:r>
      <w:r w:rsidRPr="003C3E39">
        <w:rPr>
          <w:color w:val="000000"/>
        </w:rPr>
        <w:t xml:space="preserve">, genel ve katma bütçelerin transfer tertiplerinden yardım alan kuruluşlar, </w:t>
      </w:r>
      <w:r w:rsidRPr="003C3E39">
        <w:rPr>
          <w:color w:val="000000"/>
          <w:spacing w:val="2"/>
        </w:rPr>
        <w:t xml:space="preserve">kamu iktisadi teşebbüsleri ve bağlı ortaklıkları ile müesseseleri, il özel idareleri ve belediyeler ile </w:t>
      </w:r>
      <w:r w:rsidRPr="003C3E39">
        <w:rPr>
          <w:color w:val="000000"/>
          <w:spacing w:val="3"/>
        </w:rPr>
        <w:t xml:space="preserve">bunların kurdukları birlik, müessese ve işletmeler, özel bütçeli kuruluşlar, özelleştirme işlemleri </w:t>
      </w:r>
      <w:r w:rsidRPr="003C3E39">
        <w:rPr>
          <w:color w:val="000000"/>
          <w:spacing w:val="5"/>
        </w:rPr>
        <w:t xml:space="preserve">tamamlanıncaya kadar, 24.11.1994 tarihli ve 4046 sayılı Kanuna tâbi kuruluşlar ve özel hukuk </w:t>
      </w:r>
      <w:r w:rsidRPr="003C3E39">
        <w:rPr>
          <w:color w:val="000000"/>
          <w:spacing w:val="1"/>
        </w:rPr>
        <w:t xml:space="preserve">hükümlerine tâbi, kamunun çoğunluk hissesine sahip olduğu kuruluşlar, kamu banka ve kuruluşları </w:t>
      </w:r>
      <w:r w:rsidRPr="003C3E39">
        <w:rPr>
          <w:color w:val="000000"/>
          <w:spacing w:val="-1"/>
        </w:rPr>
        <w:t xml:space="preserve">ile bunlara bağlı iş yerleri ve diğer kamu kurum ve kuruluşlarınca üretilen mal ve hizmet bedellerinde </w:t>
      </w:r>
      <w:r w:rsidRPr="003C3E39">
        <w:rPr>
          <w:color w:val="000000"/>
          <w:spacing w:val="2"/>
        </w:rPr>
        <w:t xml:space="preserve">işletmecilik gereği yapılması gereken ticarî indirimler hariç herhangi bir kişi veya kuruma ücretsiz </w:t>
      </w:r>
      <w:r w:rsidRPr="003C3E39">
        <w:rPr>
          <w:color w:val="000000"/>
          <w:spacing w:val="-3"/>
        </w:rPr>
        <w:t xml:space="preserve">veya indirimli tarife uygulanmaz.' </w:t>
      </w:r>
      <w:r w:rsidR="003C3E39">
        <w:rPr>
          <w:color w:val="000000"/>
          <w:spacing w:val="-3"/>
        </w:rPr>
        <w:t>d</w:t>
      </w:r>
      <w:r w:rsidRPr="003C3E39">
        <w:rPr>
          <w:color w:val="000000"/>
          <w:spacing w:val="-3"/>
        </w:rPr>
        <w:t>enil</w:t>
      </w:r>
      <w:r w:rsidR="003C3E39">
        <w:rPr>
          <w:color w:val="000000"/>
          <w:spacing w:val="-3"/>
        </w:rPr>
        <w:t>diği;</w:t>
      </w:r>
    </w:p>
    <w:p w:rsidR="003C3E39" w:rsidRPr="003C3E39" w:rsidRDefault="003C3E39" w:rsidP="003C3E39">
      <w:pPr>
        <w:shd w:val="clear" w:color="auto" w:fill="FFFFFF"/>
        <w:ind w:firstLine="709"/>
        <w:jc w:val="both"/>
      </w:pPr>
    </w:p>
    <w:p w:rsidR="00B61857" w:rsidRDefault="00B61857" w:rsidP="003C3E39">
      <w:pPr>
        <w:shd w:val="clear" w:color="auto" w:fill="FFFFFF"/>
        <w:ind w:right="7" w:firstLine="709"/>
        <w:jc w:val="both"/>
        <w:rPr>
          <w:color w:val="000000"/>
          <w:spacing w:val="2"/>
        </w:rPr>
      </w:pPr>
      <w:r w:rsidRPr="003C3E39">
        <w:rPr>
          <w:color w:val="000000"/>
          <w:spacing w:val="4"/>
        </w:rPr>
        <w:t xml:space="preserve">Bu gider 5393 sayılı Belediye kanununun 60.maddesi ve 5216 sayılı Büyükşehir Belediye </w:t>
      </w:r>
      <w:r w:rsidRPr="003C3E39">
        <w:rPr>
          <w:color w:val="000000"/>
          <w:spacing w:val="2"/>
        </w:rPr>
        <w:t>Kanununun 24. Maddesinde belirtilen giderler arasında sayılma</w:t>
      </w:r>
      <w:r w:rsidR="003C3E39">
        <w:rPr>
          <w:color w:val="000000"/>
          <w:spacing w:val="2"/>
        </w:rPr>
        <w:t>dığı;</w:t>
      </w:r>
    </w:p>
    <w:p w:rsidR="003C3E39" w:rsidRPr="003C3E39" w:rsidRDefault="003C3E39" w:rsidP="003C3E39">
      <w:pPr>
        <w:shd w:val="clear" w:color="auto" w:fill="FFFFFF"/>
        <w:ind w:right="7" w:firstLine="709"/>
        <w:jc w:val="both"/>
      </w:pPr>
    </w:p>
    <w:p w:rsidR="00B61857" w:rsidRDefault="00B61857" w:rsidP="003C3E39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3C3E39">
        <w:rPr>
          <w:color w:val="000000"/>
          <w:spacing w:val="3"/>
        </w:rPr>
        <w:t xml:space="preserve">İzmir Büyükşehir Belediye Meclisi 16.10.2019 tarih ve 879 sayı ile aynı konuda karar almış </w:t>
      </w:r>
      <w:r w:rsidRPr="003C3E39">
        <w:rPr>
          <w:color w:val="000000"/>
          <w:spacing w:val="2"/>
        </w:rPr>
        <w:t>olup 2020 tarihli Sayıştay'ın incelemesi neticesinde alınan kararın yasalara aykı</w:t>
      </w:r>
      <w:r w:rsidR="003C3E39">
        <w:rPr>
          <w:color w:val="000000"/>
          <w:spacing w:val="2"/>
        </w:rPr>
        <w:t>rı</w:t>
      </w:r>
      <w:r w:rsidRPr="003C3E39">
        <w:rPr>
          <w:color w:val="000000"/>
          <w:spacing w:val="2"/>
        </w:rPr>
        <w:t xml:space="preserve"> olması nedeni ile </w:t>
      </w:r>
      <w:r w:rsidR="003C3E39">
        <w:rPr>
          <w:color w:val="000000"/>
        </w:rPr>
        <w:t xml:space="preserve">iptali </w:t>
      </w:r>
      <w:r w:rsidR="00154562">
        <w:rPr>
          <w:color w:val="000000"/>
        </w:rPr>
        <w:t>istenildiği belirlenmiştir.</w:t>
      </w:r>
    </w:p>
    <w:p w:rsidR="003C3E39" w:rsidRPr="003C3E39" w:rsidRDefault="003C3E39" w:rsidP="003C3E39">
      <w:pPr>
        <w:shd w:val="clear" w:color="auto" w:fill="FFFFFF"/>
        <w:ind w:firstLine="709"/>
        <w:jc w:val="both"/>
      </w:pPr>
    </w:p>
    <w:p w:rsidR="003C3E39" w:rsidRDefault="00B61857" w:rsidP="00154562">
      <w:pPr>
        <w:shd w:val="clear" w:color="auto" w:fill="FFFFFF"/>
        <w:ind w:left="22" w:right="36" w:firstLine="701"/>
        <w:jc w:val="both"/>
        <w:rPr>
          <w:color w:val="000000"/>
        </w:rPr>
      </w:pPr>
      <w:r w:rsidRPr="003C3E39">
        <w:rPr>
          <w:color w:val="000000"/>
          <w:spacing w:val="6"/>
        </w:rPr>
        <w:t>Yuka</w:t>
      </w:r>
      <w:r w:rsidR="003C3E39">
        <w:rPr>
          <w:color w:val="000000"/>
          <w:spacing w:val="6"/>
        </w:rPr>
        <w:t>rıda belirtilen hususları</w:t>
      </w:r>
      <w:r w:rsidRPr="003C3E39">
        <w:rPr>
          <w:color w:val="000000"/>
          <w:spacing w:val="6"/>
        </w:rPr>
        <w:t xml:space="preserve"> göz önünde bulundurularak, Ankara Büyükşehir</w:t>
      </w:r>
      <w:r w:rsidR="003727FD" w:rsidRPr="003C3E39">
        <w:rPr>
          <w:color w:val="000000"/>
          <w:spacing w:val="3"/>
        </w:rPr>
        <w:t xml:space="preserve"> </w:t>
      </w:r>
      <w:r w:rsidR="003C3E39">
        <w:rPr>
          <w:color w:val="000000"/>
          <w:spacing w:val="3"/>
        </w:rPr>
        <w:t xml:space="preserve">Meclisinin 10.07.2020 tarih ve 650 sayılı kararının iptaline </w:t>
      </w:r>
      <w:r w:rsidR="003727FD" w:rsidRPr="003C3E39">
        <w:rPr>
          <w:color w:val="000000"/>
          <w:spacing w:val="3"/>
        </w:rPr>
        <w:t xml:space="preserve">ilişkin teklif oylanarak </w:t>
      </w:r>
      <w:r w:rsidR="00C05CFB" w:rsidRPr="003C3E39">
        <w:rPr>
          <w:color w:val="000000"/>
          <w:spacing w:val="3"/>
        </w:rPr>
        <w:t>oybirliği ile kabul edildi.</w:t>
      </w:r>
    </w:p>
    <w:p w:rsidR="003C3E39" w:rsidRDefault="003C3E39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C3E39" w:rsidRDefault="003C3E39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55AE0" w:rsidRDefault="00A55AE0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55AE0" w:rsidTr="00A55AE0">
        <w:trPr>
          <w:trHeight w:val="594"/>
          <w:jc w:val="center"/>
        </w:trPr>
        <w:tc>
          <w:tcPr>
            <w:tcW w:w="3147" w:type="dxa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55AE0" w:rsidRDefault="00A55A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55AE0" w:rsidRPr="005C7283" w:rsidRDefault="00A55AE0" w:rsidP="003C3E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A55AE0" w:rsidRPr="005C72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456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56C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27FD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3E39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6F56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263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E15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D1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5BF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67C6"/>
    <w:rsid w:val="00A47C8C"/>
    <w:rsid w:val="00A47DDB"/>
    <w:rsid w:val="00A507C3"/>
    <w:rsid w:val="00A50FE4"/>
    <w:rsid w:val="00A51B52"/>
    <w:rsid w:val="00A52D7F"/>
    <w:rsid w:val="00A53545"/>
    <w:rsid w:val="00A53978"/>
    <w:rsid w:val="00A55496"/>
    <w:rsid w:val="00A55AE0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3AF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3863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57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5CF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1CC3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F570-39F3-4D48-8170-1F72E3A8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2020-10-12T07:36:00Z</cp:lastPrinted>
  <dcterms:created xsi:type="dcterms:W3CDTF">2020-11-18T08:40:00Z</dcterms:created>
  <dcterms:modified xsi:type="dcterms:W3CDTF">2020-11-18T12:03:00Z</dcterms:modified>
</cp:coreProperties>
</file>