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979" w:rsidRDefault="00401E09" w:rsidP="002856BD">
      <w:pPr>
        <w:jc w:val="both"/>
      </w:pPr>
      <w:r>
        <w:t xml:space="preserve"> </w:t>
      </w:r>
      <w:r w:rsidR="0094450D">
        <w:tab/>
      </w:r>
      <w:r w:rsidR="002856BD">
        <w:t xml:space="preserve">     </w:t>
      </w:r>
      <w:r w:rsidR="00E669CB">
        <w:t xml:space="preserve">  </w:t>
      </w:r>
      <w:r w:rsidR="002856BD">
        <w:t xml:space="preserve">    </w:t>
      </w:r>
    </w:p>
    <w:p w:rsidR="002856BD" w:rsidRDefault="000F4979" w:rsidP="002856BD">
      <w:pPr>
        <w:jc w:val="both"/>
      </w:pPr>
      <w:r>
        <w:t xml:space="preserve">                       </w:t>
      </w:r>
      <w:r w:rsidR="002856BD">
        <w:t xml:space="preserve">  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5E0DD1" w:rsidRDefault="005E0DD1" w:rsidP="002856BD">
      <w:pPr>
        <w:tabs>
          <w:tab w:val="left" w:pos="1935"/>
        </w:tabs>
        <w:jc w:val="both"/>
      </w:pPr>
    </w:p>
    <w:p w:rsidR="005E0DD1" w:rsidRDefault="005E0DD1" w:rsidP="002856BD">
      <w:pPr>
        <w:tabs>
          <w:tab w:val="left" w:pos="1935"/>
        </w:tabs>
        <w:jc w:val="both"/>
      </w:pPr>
    </w:p>
    <w:p w:rsidR="002856BD" w:rsidRDefault="002856BD" w:rsidP="002856BD">
      <w:pPr>
        <w:jc w:val="both"/>
      </w:pPr>
      <w:r>
        <w:t>Karar No:</w:t>
      </w:r>
      <w:r w:rsidR="00BE334C">
        <w:t>1176</w:t>
      </w:r>
      <w:r>
        <w:t xml:space="preserve"> </w:t>
      </w:r>
      <w:r>
        <w:tab/>
      </w:r>
      <w:r>
        <w:tab/>
      </w:r>
      <w:r>
        <w:tab/>
      </w:r>
      <w:r>
        <w:tab/>
        <w:t xml:space="preserve"> </w:t>
      </w:r>
      <w:r>
        <w:tab/>
      </w:r>
      <w:r>
        <w:tab/>
        <w:t xml:space="preserve">     </w:t>
      </w:r>
      <w:r w:rsidR="00106A13">
        <w:tab/>
      </w:r>
      <w:r w:rsidR="00106A13">
        <w:tab/>
      </w:r>
      <w:r w:rsidR="00036802">
        <w:tab/>
      </w:r>
      <w:r w:rsidR="00615931">
        <w:t>13</w:t>
      </w:r>
      <w:r>
        <w:t>.0</w:t>
      </w:r>
      <w:r w:rsidR="00C04E68">
        <w:t>7</w:t>
      </w:r>
      <w:r>
        <w:t>.2018</w:t>
      </w:r>
    </w:p>
    <w:p w:rsidR="00F55E58" w:rsidRDefault="00F55E58" w:rsidP="00F55E58">
      <w:pPr>
        <w:ind w:right="543"/>
      </w:pPr>
    </w:p>
    <w:p w:rsidR="005E0DD1" w:rsidRDefault="005E0DD1" w:rsidP="00F55E58">
      <w:pPr>
        <w:ind w:right="543"/>
      </w:pPr>
    </w:p>
    <w:p w:rsidR="002856BD" w:rsidRDefault="002856BD" w:rsidP="00F55E58">
      <w:pPr>
        <w:ind w:right="543"/>
        <w:jc w:val="center"/>
      </w:pPr>
      <w:r>
        <w:t>K A R A R</w:t>
      </w:r>
    </w:p>
    <w:p w:rsidR="00E81272" w:rsidRDefault="00E81272" w:rsidP="00A6575C">
      <w:pPr>
        <w:jc w:val="both"/>
      </w:pPr>
    </w:p>
    <w:p w:rsidR="00A6575C" w:rsidRDefault="00A6575C" w:rsidP="00E81272">
      <w:pPr>
        <w:ind w:firstLine="708"/>
        <w:jc w:val="both"/>
      </w:pPr>
    </w:p>
    <w:p w:rsidR="000F4979" w:rsidRDefault="000F4979" w:rsidP="00E81272">
      <w:pPr>
        <w:ind w:firstLine="708"/>
        <w:jc w:val="both"/>
      </w:pPr>
    </w:p>
    <w:p w:rsidR="00C6720E" w:rsidRDefault="00956A5F" w:rsidP="00C6720E">
      <w:pPr>
        <w:ind w:firstLine="708"/>
        <w:jc w:val="both"/>
      </w:pPr>
      <w:r w:rsidRPr="00172DE9">
        <w:t xml:space="preserve">Haymana İlçesi Kadıköy Mahallesi 173 parselde 1/1000 ölçekli uygulama imar plan değişikliğine </w:t>
      </w:r>
      <w:r w:rsidR="00606476">
        <w:t xml:space="preserve">ilişkin </w:t>
      </w:r>
      <w:r w:rsidR="00274095">
        <w:t>İma</w:t>
      </w:r>
      <w:r w:rsidR="00615931">
        <w:t>r ve Bayındırlık Ko</w:t>
      </w:r>
      <w:r>
        <w:t>misyonunun 13.07.2018 gün ve 236</w:t>
      </w:r>
      <w:r w:rsidR="00274095">
        <w:t xml:space="preserve"> sayılı raporu </w:t>
      </w:r>
      <w:r w:rsidR="00C6720E" w:rsidRPr="002D7EE1">
        <w:t xml:space="preserve">Büyükşehir Belediye Meclisimizin </w:t>
      </w:r>
      <w:r w:rsidR="00615931">
        <w:t>13</w:t>
      </w:r>
      <w:r w:rsidR="00C6720E" w:rsidRPr="002D7EE1">
        <w:t>.0</w:t>
      </w:r>
      <w:r w:rsidR="00C6720E">
        <w:t>7</w:t>
      </w:r>
      <w:r w:rsidR="00C6720E" w:rsidRPr="002D7EE1">
        <w:t>.2018 tarihli toplantısında okundu.</w:t>
      </w:r>
    </w:p>
    <w:p w:rsidR="00C6720E" w:rsidRDefault="00C6720E" w:rsidP="00C6720E">
      <w:pPr>
        <w:ind w:firstLine="708"/>
        <w:jc w:val="both"/>
      </w:pPr>
    </w:p>
    <w:p w:rsidR="00956A5F" w:rsidRDefault="00C6720E" w:rsidP="00956A5F">
      <w:pPr>
        <w:shd w:val="clear" w:color="auto" w:fill="FFFFFF"/>
        <w:autoSpaceDE w:val="0"/>
        <w:autoSpaceDN w:val="0"/>
        <w:adjustRightInd w:val="0"/>
        <w:jc w:val="both"/>
        <w:rPr>
          <w:color w:val="000000"/>
        </w:rPr>
      </w:pPr>
      <w:r>
        <w:tab/>
      </w:r>
      <w:proofErr w:type="gramStart"/>
      <w:r w:rsidRPr="0034630A">
        <w:t>Konu</w:t>
      </w:r>
      <w:r w:rsidR="00274095">
        <w:t xml:space="preserve"> üzerinde yapılan görüşmelerden sonra; </w:t>
      </w:r>
      <w:r w:rsidR="00956A5F" w:rsidRPr="00FD65B0">
        <w:rPr>
          <w:color w:val="000000"/>
        </w:rPr>
        <w:t xml:space="preserve">Haymana Belediye Başkanlığının 27.04.2018 tarih 310.01.376/637 sayılı yazısı </w:t>
      </w:r>
      <w:r w:rsidR="00956A5F">
        <w:rPr>
          <w:color w:val="000000"/>
        </w:rPr>
        <w:t>ile</w:t>
      </w:r>
      <w:r w:rsidR="00956A5F" w:rsidRPr="00FD65B0">
        <w:rPr>
          <w:color w:val="000000"/>
        </w:rPr>
        <w:t xml:space="preserve"> Haymana Belediye Meclisinin 05.04.2018 tarih 2018/69 sayılı kararı ile </w:t>
      </w:r>
      <w:r w:rsidR="00956A5F">
        <w:rPr>
          <w:color w:val="000000"/>
        </w:rPr>
        <w:t>uygun görülen</w:t>
      </w:r>
      <w:r w:rsidR="00956A5F" w:rsidRPr="00FD65B0">
        <w:rPr>
          <w:color w:val="000000"/>
        </w:rPr>
        <w:t xml:space="preserve"> Kadıköy Mahallesi 173 </w:t>
      </w:r>
      <w:proofErr w:type="spellStart"/>
      <w:r w:rsidR="00956A5F" w:rsidRPr="00FD65B0">
        <w:rPr>
          <w:color w:val="000000"/>
        </w:rPr>
        <w:t>nolu</w:t>
      </w:r>
      <w:proofErr w:type="spellEnd"/>
      <w:r w:rsidR="00956A5F" w:rsidRPr="00FD65B0">
        <w:rPr>
          <w:color w:val="000000"/>
        </w:rPr>
        <w:t xml:space="preserve"> parsele ait Mevzi uygulama imar planı 5216 Sayılı Büyükşehir Belediye Kanunu gereği </w:t>
      </w:r>
      <w:r w:rsidR="00956A5F">
        <w:rPr>
          <w:color w:val="000000"/>
        </w:rPr>
        <w:t>İmar ve Şehircilik Dairesi Başkanlığına sunulduğu,</w:t>
      </w:r>
      <w:proofErr w:type="gramEnd"/>
    </w:p>
    <w:p w:rsidR="00956A5F" w:rsidRPr="00FD65B0" w:rsidRDefault="00956A5F" w:rsidP="00956A5F">
      <w:pPr>
        <w:shd w:val="clear" w:color="auto" w:fill="FFFFFF"/>
        <w:autoSpaceDE w:val="0"/>
        <w:autoSpaceDN w:val="0"/>
        <w:adjustRightInd w:val="0"/>
        <w:jc w:val="both"/>
      </w:pPr>
    </w:p>
    <w:p w:rsidR="00956A5F" w:rsidRPr="00FD65B0" w:rsidRDefault="00956A5F" w:rsidP="00956A5F">
      <w:pPr>
        <w:shd w:val="clear" w:color="auto" w:fill="FFFFFF"/>
        <w:autoSpaceDE w:val="0"/>
        <w:autoSpaceDN w:val="0"/>
        <w:adjustRightInd w:val="0"/>
        <w:jc w:val="both"/>
      </w:pPr>
      <w:r>
        <w:rPr>
          <w:color w:val="000000"/>
        </w:rPr>
        <w:tab/>
      </w:r>
      <w:r w:rsidRPr="00FD65B0">
        <w:rPr>
          <w:color w:val="000000"/>
        </w:rPr>
        <w:t>-Söz konusu parselin; Büyükşehir Belediye Meclisinin 24.11.2016 tarih 2293 sayılı kara</w:t>
      </w:r>
      <w:r>
        <w:rPr>
          <w:color w:val="000000"/>
        </w:rPr>
        <w:t>rı</w:t>
      </w:r>
      <w:r w:rsidRPr="00FD65B0">
        <w:rPr>
          <w:color w:val="000000"/>
        </w:rPr>
        <w:t xml:space="preserve"> ile onaylanan 1/5000 ölçekli nazım imar planının bulunduğu,</w:t>
      </w:r>
    </w:p>
    <w:p w:rsidR="00956A5F" w:rsidRDefault="00956A5F" w:rsidP="00956A5F">
      <w:pPr>
        <w:shd w:val="clear" w:color="auto" w:fill="FFFFFF"/>
        <w:autoSpaceDE w:val="0"/>
        <w:autoSpaceDN w:val="0"/>
        <w:adjustRightInd w:val="0"/>
        <w:jc w:val="both"/>
        <w:rPr>
          <w:color w:val="000000"/>
        </w:rPr>
      </w:pPr>
    </w:p>
    <w:p w:rsidR="00956A5F" w:rsidRPr="00FD65B0" w:rsidRDefault="00956A5F" w:rsidP="00956A5F">
      <w:pPr>
        <w:shd w:val="clear" w:color="auto" w:fill="FFFFFF"/>
        <w:autoSpaceDE w:val="0"/>
        <w:autoSpaceDN w:val="0"/>
        <w:adjustRightInd w:val="0"/>
        <w:jc w:val="both"/>
      </w:pPr>
      <w:r>
        <w:rPr>
          <w:color w:val="000000"/>
        </w:rPr>
        <w:tab/>
      </w:r>
      <w:r w:rsidRPr="00FD65B0">
        <w:rPr>
          <w:color w:val="000000"/>
        </w:rPr>
        <w:t>-Söz konusu Yeşilyurt (Kadıköy) Mahallesi 173 parselin tapu kaydında 18000 m</w:t>
      </w:r>
      <w:r w:rsidRPr="00FD65B0">
        <w:rPr>
          <w:color w:val="000000"/>
          <w:vertAlign w:val="superscript"/>
        </w:rPr>
        <w:t>2</w:t>
      </w:r>
      <w:r w:rsidRPr="00FD65B0">
        <w:rPr>
          <w:color w:val="000000"/>
        </w:rPr>
        <w:t xml:space="preserve"> büyüklüğünde ve </w:t>
      </w:r>
      <w:proofErr w:type="spellStart"/>
      <w:r w:rsidRPr="00FD65B0">
        <w:rPr>
          <w:color w:val="000000"/>
        </w:rPr>
        <w:t>Ekoton</w:t>
      </w:r>
      <w:proofErr w:type="spellEnd"/>
      <w:r w:rsidRPr="00FD65B0">
        <w:rPr>
          <w:color w:val="000000"/>
        </w:rPr>
        <w:t xml:space="preserve"> Mimarlık Planlama Müşavirlik ve Çevre projeleri LTD. ŞTİ. mülkiyetinde olduğu,</w:t>
      </w:r>
    </w:p>
    <w:p w:rsidR="00956A5F" w:rsidRDefault="00956A5F" w:rsidP="00956A5F">
      <w:pPr>
        <w:shd w:val="clear" w:color="auto" w:fill="FFFFFF"/>
        <w:autoSpaceDE w:val="0"/>
        <w:autoSpaceDN w:val="0"/>
        <w:adjustRightInd w:val="0"/>
        <w:jc w:val="both"/>
        <w:rPr>
          <w:color w:val="000000"/>
        </w:rPr>
      </w:pPr>
    </w:p>
    <w:p w:rsidR="00956A5F" w:rsidRPr="00FD65B0" w:rsidRDefault="00956A5F" w:rsidP="00956A5F">
      <w:pPr>
        <w:shd w:val="clear" w:color="auto" w:fill="FFFFFF"/>
        <w:autoSpaceDE w:val="0"/>
        <w:autoSpaceDN w:val="0"/>
        <w:adjustRightInd w:val="0"/>
        <w:jc w:val="both"/>
      </w:pPr>
      <w:r>
        <w:rPr>
          <w:color w:val="000000"/>
        </w:rPr>
        <w:tab/>
      </w:r>
      <w:r w:rsidRPr="00FD65B0">
        <w:rPr>
          <w:color w:val="000000"/>
        </w:rPr>
        <w:t>-Bahse konu alana ilişkin 04.11.2013 onay tarihli 1/1000 ölçekli İmar Planına Esas Jeolojik-</w:t>
      </w:r>
      <w:proofErr w:type="spellStart"/>
      <w:r w:rsidRPr="00FD65B0">
        <w:rPr>
          <w:color w:val="000000"/>
        </w:rPr>
        <w:t>Jeoteknik</w:t>
      </w:r>
      <w:proofErr w:type="spellEnd"/>
      <w:r w:rsidRPr="00FD65B0">
        <w:rPr>
          <w:color w:val="000000"/>
        </w:rPr>
        <w:t xml:space="preserve"> Etüt raporunun mevcut olduğu,</w:t>
      </w:r>
    </w:p>
    <w:p w:rsidR="00956A5F" w:rsidRDefault="00956A5F" w:rsidP="00956A5F">
      <w:pPr>
        <w:shd w:val="clear" w:color="auto" w:fill="FFFFFF"/>
        <w:autoSpaceDE w:val="0"/>
        <w:autoSpaceDN w:val="0"/>
        <w:adjustRightInd w:val="0"/>
        <w:jc w:val="both"/>
        <w:rPr>
          <w:color w:val="000000"/>
        </w:rPr>
      </w:pPr>
    </w:p>
    <w:p w:rsidR="00956A5F" w:rsidRPr="00FD65B0" w:rsidRDefault="00956A5F" w:rsidP="00956A5F">
      <w:pPr>
        <w:shd w:val="clear" w:color="auto" w:fill="FFFFFF"/>
        <w:autoSpaceDE w:val="0"/>
        <w:autoSpaceDN w:val="0"/>
        <w:adjustRightInd w:val="0"/>
        <w:jc w:val="both"/>
      </w:pPr>
      <w:r>
        <w:rPr>
          <w:color w:val="000000"/>
        </w:rPr>
        <w:tab/>
      </w:r>
      <w:r w:rsidRPr="00FD65B0">
        <w:rPr>
          <w:color w:val="000000"/>
        </w:rPr>
        <w:t>-Plan teklifi ile; 14883 m</w:t>
      </w:r>
      <w:r w:rsidRPr="00FD65B0">
        <w:rPr>
          <w:color w:val="000000"/>
          <w:vertAlign w:val="superscript"/>
        </w:rPr>
        <w:t>2</w:t>
      </w:r>
      <w:r w:rsidRPr="00FD65B0">
        <w:rPr>
          <w:color w:val="000000"/>
        </w:rPr>
        <w:t xml:space="preserve"> yüzölçümünde ve E:0.40 </w:t>
      </w:r>
      <w:proofErr w:type="spellStart"/>
      <w:proofErr w:type="gramStart"/>
      <w:r w:rsidRPr="00FD65B0">
        <w:rPr>
          <w:color w:val="000000"/>
        </w:rPr>
        <w:t>Yençok</w:t>
      </w:r>
      <w:proofErr w:type="spellEnd"/>
      <w:r w:rsidRPr="00FD65B0">
        <w:rPr>
          <w:color w:val="000000"/>
        </w:rPr>
        <w:t>:Serbest</w:t>
      </w:r>
      <w:proofErr w:type="gramEnd"/>
      <w:r w:rsidRPr="00FD65B0">
        <w:rPr>
          <w:color w:val="000000"/>
        </w:rPr>
        <w:t xml:space="preserve"> yapılaşma koşullarında Turizm Tesis Alanı, 1047 m</w:t>
      </w:r>
      <w:r w:rsidRPr="00FD65B0">
        <w:rPr>
          <w:color w:val="000000"/>
          <w:vertAlign w:val="superscript"/>
        </w:rPr>
        <w:t>2</w:t>
      </w:r>
      <w:r w:rsidRPr="00FD65B0">
        <w:rPr>
          <w:color w:val="000000"/>
        </w:rPr>
        <w:t xml:space="preserve">  yüzölçümünde  Park  ve  2070  m</w:t>
      </w:r>
      <w:r w:rsidRPr="00FD65B0">
        <w:rPr>
          <w:color w:val="000000"/>
          <w:vertAlign w:val="superscript"/>
        </w:rPr>
        <w:t>2</w:t>
      </w:r>
      <w:r w:rsidRPr="00FD65B0">
        <w:rPr>
          <w:color w:val="000000"/>
        </w:rPr>
        <w:t xml:space="preserve">  yüzölçümünde otopark  ve yol  önerildiği,  yapı  yaklaşma mesafelerinin; planlama alanının güneyinden </w:t>
      </w:r>
      <w:r>
        <w:rPr>
          <w:color w:val="000000"/>
        </w:rPr>
        <w:t>ö</w:t>
      </w:r>
      <w:r w:rsidRPr="00FD65B0">
        <w:rPr>
          <w:color w:val="000000"/>
        </w:rPr>
        <w:t xml:space="preserve">neri 25 metrelik yoldan 50 metre, doğusunda öneri 10 metrelik yoldan 10 metre diğer cephelerden 5 metre olarak </w:t>
      </w:r>
      <w:r>
        <w:rPr>
          <w:color w:val="000000"/>
        </w:rPr>
        <w:t>ö</w:t>
      </w:r>
      <w:r w:rsidRPr="00FD65B0">
        <w:rPr>
          <w:color w:val="000000"/>
        </w:rPr>
        <w:t>nerildiği,</w:t>
      </w:r>
    </w:p>
    <w:p w:rsidR="00956A5F" w:rsidRDefault="00956A5F" w:rsidP="00956A5F">
      <w:pPr>
        <w:shd w:val="clear" w:color="auto" w:fill="FFFFFF"/>
        <w:autoSpaceDE w:val="0"/>
        <w:autoSpaceDN w:val="0"/>
        <w:adjustRightInd w:val="0"/>
        <w:jc w:val="both"/>
        <w:rPr>
          <w:color w:val="000000"/>
        </w:rPr>
      </w:pPr>
    </w:p>
    <w:p w:rsidR="00956A5F" w:rsidRPr="00FD65B0" w:rsidRDefault="00956A5F" w:rsidP="00956A5F">
      <w:pPr>
        <w:shd w:val="clear" w:color="auto" w:fill="FFFFFF"/>
        <w:autoSpaceDE w:val="0"/>
        <w:autoSpaceDN w:val="0"/>
        <w:adjustRightInd w:val="0"/>
        <w:jc w:val="both"/>
      </w:pPr>
      <w:r>
        <w:rPr>
          <w:color w:val="000000"/>
        </w:rPr>
        <w:tab/>
      </w:r>
      <w:r w:rsidRPr="00FD65B0">
        <w:rPr>
          <w:color w:val="000000"/>
        </w:rPr>
        <w:t xml:space="preserve">- DOP oranın % </w:t>
      </w:r>
      <w:proofErr w:type="gramStart"/>
      <w:r w:rsidRPr="00FD65B0">
        <w:rPr>
          <w:color w:val="000000"/>
        </w:rPr>
        <w:t>17.3</w:t>
      </w:r>
      <w:proofErr w:type="gramEnd"/>
      <w:r w:rsidRPr="00FD65B0">
        <w:rPr>
          <w:color w:val="000000"/>
        </w:rPr>
        <w:t xml:space="preserve"> olarak hesaplandığı,</w:t>
      </w:r>
    </w:p>
    <w:p w:rsidR="00956A5F" w:rsidRPr="00FD65B0" w:rsidRDefault="00956A5F" w:rsidP="00956A5F">
      <w:pPr>
        <w:shd w:val="clear" w:color="auto" w:fill="FFFFFF"/>
        <w:autoSpaceDE w:val="0"/>
        <w:autoSpaceDN w:val="0"/>
        <w:adjustRightInd w:val="0"/>
        <w:jc w:val="both"/>
      </w:pPr>
      <w:r>
        <w:rPr>
          <w:color w:val="000000"/>
        </w:rPr>
        <w:tab/>
      </w:r>
      <w:r w:rsidRPr="00FD65B0">
        <w:rPr>
          <w:color w:val="000000"/>
        </w:rPr>
        <w:t xml:space="preserve">1-Plan onama sınırı </w:t>
      </w:r>
      <w:r>
        <w:rPr>
          <w:color w:val="000000"/>
        </w:rPr>
        <w:t>i</w:t>
      </w:r>
      <w:r w:rsidRPr="00FD65B0">
        <w:rPr>
          <w:color w:val="000000"/>
        </w:rPr>
        <w:t>çerisinde Turizm Tesis Alanı olarak belirlenen alanın yapılaşma koşulu Emsal:0.40 ve maksimum yapı yüksekliği: Serbest olarak belirlenmiştir.</w:t>
      </w:r>
    </w:p>
    <w:p w:rsidR="00956A5F" w:rsidRPr="00FD65B0" w:rsidRDefault="00956A5F" w:rsidP="00956A5F">
      <w:pPr>
        <w:shd w:val="clear" w:color="auto" w:fill="FFFFFF"/>
        <w:autoSpaceDE w:val="0"/>
        <w:autoSpaceDN w:val="0"/>
        <w:adjustRightInd w:val="0"/>
        <w:jc w:val="both"/>
      </w:pPr>
      <w:r>
        <w:rPr>
          <w:color w:val="000000"/>
        </w:rPr>
        <w:tab/>
      </w:r>
      <w:r w:rsidRPr="00FD65B0">
        <w:rPr>
          <w:color w:val="000000"/>
        </w:rPr>
        <w:t>2-Minimum parsel büyüklüğü 5000 m</w:t>
      </w:r>
      <w:r w:rsidRPr="00FD65B0">
        <w:rPr>
          <w:color w:val="000000"/>
          <w:vertAlign w:val="superscript"/>
        </w:rPr>
        <w:t>2</w:t>
      </w:r>
      <w:r w:rsidRPr="00FD65B0">
        <w:rPr>
          <w:color w:val="000000"/>
        </w:rPr>
        <w:t xml:space="preserve"> olup, adanın parsellere ayrılması halinde komşu parsellerden çekme mesafesi minimum 5 m. olacaktır.</w:t>
      </w:r>
    </w:p>
    <w:p w:rsidR="00956A5F" w:rsidRPr="00FD65B0" w:rsidRDefault="00956A5F" w:rsidP="00956A5F">
      <w:pPr>
        <w:shd w:val="clear" w:color="auto" w:fill="FFFFFF"/>
        <w:autoSpaceDE w:val="0"/>
        <w:autoSpaceDN w:val="0"/>
        <w:adjustRightInd w:val="0"/>
        <w:jc w:val="both"/>
      </w:pPr>
      <w:r>
        <w:rPr>
          <w:color w:val="000000"/>
        </w:rPr>
        <w:tab/>
      </w:r>
      <w:r w:rsidRPr="00FD65B0">
        <w:rPr>
          <w:color w:val="000000"/>
        </w:rPr>
        <w:t>3-Teknik Altyapı Tesisleri (yol, su, elektrik, kanalizasyon arıt</w:t>
      </w:r>
      <w:r>
        <w:rPr>
          <w:color w:val="000000"/>
        </w:rPr>
        <w:t>m</w:t>
      </w:r>
      <w:r w:rsidRPr="00FD65B0">
        <w:rPr>
          <w:color w:val="000000"/>
        </w:rPr>
        <w:t>a-</w:t>
      </w:r>
      <w:proofErr w:type="spellStart"/>
      <w:r w:rsidRPr="00FD65B0">
        <w:rPr>
          <w:color w:val="000000"/>
        </w:rPr>
        <w:t>foseptik</w:t>
      </w:r>
      <w:proofErr w:type="spellEnd"/>
      <w:r w:rsidRPr="00FD65B0">
        <w:rPr>
          <w:color w:val="000000"/>
        </w:rPr>
        <w:t xml:space="preserve"> ) ilgili kamu kuruluşlarınca aranan teknik standartlara uygun olarak ilgilisi tarafından yapılacaktır.</w:t>
      </w:r>
    </w:p>
    <w:p w:rsidR="00956A5F" w:rsidRDefault="00956A5F" w:rsidP="00956A5F">
      <w:pPr>
        <w:shd w:val="clear" w:color="auto" w:fill="FFFFFF"/>
        <w:autoSpaceDE w:val="0"/>
        <w:autoSpaceDN w:val="0"/>
        <w:adjustRightInd w:val="0"/>
        <w:jc w:val="both"/>
        <w:rPr>
          <w:color w:val="000000"/>
        </w:rPr>
      </w:pPr>
      <w:r>
        <w:rPr>
          <w:color w:val="000000"/>
        </w:rPr>
        <w:tab/>
      </w:r>
      <w:r w:rsidRPr="00FD65B0">
        <w:rPr>
          <w:color w:val="000000"/>
        </w:rPr>
        <w:t>4-Plan onama sınırı içerisinde kalan her türlü projelendirme ve planlama çalışmalarında 3194 sayılı İmar Kanunu ve ilgili yönetmelik hükümleri ve Afet Bölgelerinde Yapılacak Yapılar Hakkındaki Yönetmeliği ve Deprem Bölgelerinde Yapılacak Binalar Hakkındaki Yönetmelik hükümlerine uyulması zorunludur. Ayrıca Çevre ve Şehircilik Bakanlığı tarafından onaylanan Jeolojik-</w:t>
      </w:r>
      <w:proofErr w:type="spellStart"/>
      <w:r w:rsidRPr="00FD65B0">
        <w:rPr>
          <w:color w:val="000000"/>
        </w:rPr>
        <w:t>jeoteknik</w:t>
      </w:r>
      <w:proofErr w:type="spellEnd"/>
      <w:r w:rsidRPr="00FD65B0">
        <w:rPr>
          <w:color w:val="000000"/>
        </w:rPr>
        <w:t xml:space="preserve"> etüt raporlarına uyulacaktır.</w:t>
      </w:r>
    </w:p>
    <w:p w:rsidR="00956A5F" w:rsidRDefault="00956A5F" w:rsidP="00956A5F">
      <w:pPr>
        <w:shd w:val="clear" w:color="auto" w:fill="FFFFFF"/>
        <w:autoSpaceDE w:val="0"/>
        <w:autoSpaceDN w:val="0"/>
        <w:adjustRightInd w:val="0"/>
        <w:jc w:val="both"/>
        <w:rPr>
          <w:color w:val="000000"/>
        </w:rPr>
      </w:pPr>
    </w:p>
    <w:p w:rsidR="00956A5F" w:rsidRDefault="00956A5F" w:rsidP="00956A5F">
      <w:pPr>
        <w:shd w:val="clear" w:color="auto" w:fill="FFFFFF"/>
        <w:autoSpaceDE w:val="0"/>
        <w:autoSpaceDN w:val="0"/>
        <w:adjustRightInd w:val="0"/>
        <w:jc w:val="both"/>
        <w:rPr>
          <w:color w:val="000000"/>
        </w:rPr>
      </w:pPr>
    </w:p>
    <w:p w:rsidR="00956A5F" w:rsidRDefault="00956A5F" w:rsidP="00956A5F">
      <w:pPr>
        <w:shd w:val="clear" w:color="auto" w:fill="FFFFFF"/>
        <w:autoSpaceDE w:val="0"/>
        <w:autoSpaceDN w:val="0"/>
        <w:adjustRightInd w:val="0"/>
        <w:jc w:val="both"/>
        <w:rPr>
          <w:color w:val="000000"/>
        </w:rPr>
      </w:pPr>
    </w:p>
    <w:p w:rsidR="00956A5F" w:rsidRDefault="00956A5F" w:rsidP="00956A5F">
      <w:pPr>
        <w:jc w:val="both"/>
      </w:pPr>
    </w:p>
    <w:p w:rsidR="00956A5F" w:rsidRDefault="00956A5F" w:rsidP="00956A5F">
      <w:pPr>
        <w:ind w:left="708" w:firstLine="708"/>
        <w:jc w:val="both"/>
      </w:pPr>
      <w:r>
        <w:t xml:space="preserve">  T.C.</w:t>
      </w:r>
    </w:p>
    <w:p w:rsidR="00956A5F" w:rsidRDefault="00956A5F" w:rsidP="00956A5F">
      <w:pPr>
        <w:jc w:val="both"/>
      </w:pPr>
      <w:r>
        <w:t>ANKARA BÜYÜKŞEHİR BELEDİYESİ</w:t>
      </w:r>
    </w:p>
    <w:p w:rsidR="00956A5F" w:rsidRDefault="00956A5F" w:rsidP="00956A5F">
      <w:pPr>
        <w:jc w:val="both"/>
      </w:pPr>
      <w:r>
        <w:t xml:space="preserve">                BELEDİYE MECLİSİ</w:t>
      </w:r>
    </w:p>
    <w:p w:rsidR="00956A5F" w:rsidRDefault="00956A5F" w:rsidP="00956A5F">
      <w:pPr>
        <w:tabs>
          <w:tab w:val="left" w:pos="1935"/>
        </w:tabs>
        <w:jc w:val="both"/>
      </w:pPr>
    </w:p>
    <w:p w:rsidR="00956A5F" w:rsidRDefault="00956A5F" w:rsidP="00956A5F">
      <w:pPr>
        <w:tabs>
          <w:tab w:val="left" w:pos="1935"/>
        </w:tabs>
        <w:jc w:val="both"/>
      </w:pPr>
    </w:p>
    <w:p w:rsidR="00956A5F" w:rsidRDefault="00956A5F" w:rsidP="00956A5F">
      <w:pPr>
        <w:tabs>
          <w:tab w:val="left" w:pos="1935"/>
        </w:tabs>
        <w:jc w:val="both"/>
      </w:pPr>
    </w:p>
    <w:p w:rsidR="00956A5F" w:rsidRDefault="00956A5F" w:rsidP="00956A5F">
      <w:pPr>
        <w:jc w:val="both"/>
      </w:pPr>
      <w:r>
        <w:t xml:space="preserve">Karar No:1176 </w:t>
      </w:r>
      <w:r>
        <w:tab/>
      </w:r>
      <w:r>
        <w:tab/>
      </w:r>
      <w:r>
        <w:tab/>
      </w:r>
      <w:r>
        <w:tab/>
        <w:t xml:space="preserve"> </w:t>
      </w:r>
      <w:r>
        <w:tab/>
      </w:r>
      <w:r>
        <w:tab/>
        <w:t xml:space="preserve">     </w:t>
      </w:r>
      <w:r>
        <w:tab/>
      </w:r>
      <w:r>
        <w:tab/>
      </w:r>
      <w:r>
        <w:tab/>
        <w:t>13.07.2018</w:t>
      </w:r>
    </w:p>
    <w:p w:rsidR="00956A5F" w:rsidRDefault="00956A5F" w:rsidP="00956A5F">
      <w:pPr>
        <w:ind w:right="543"/>
      </w:pPr>
    </w:p>
    <w:p w:rsidR="00956A5F" w:rsidRDefault="00956A5F" w:rsidP="00956A5F">
      <w:pPr>
        <w:ind w:right="543"/>
      </w:pPr>
    </w:p>
    <w:p w:rsidR="00956A5F" w:rsidRDefault="00956A5F" w:rsidP="00956A5F">
      <w:pPr>
        <w:ind w:right="543"/>
        <w:jc w:val="center"/>
      </w:pPr>
      <w:r>
        <w:t>-2-</w:t>
      </w:r>
    </w:p>
    <w:p w:rsidR="00956A5F" w:rsidRDefault="00956A5F" w:rsidP="00956A5F">
      <w:pPr>
        <w:ind w:right="543"/>
        <w:jc w:val="center"/>
      </w:pPr>
    </w:p>
    <w:p w:rsidR="00956A5F" w:rsidRDefault="00956A5F" w:rsidP="00956A5F">
      <w:pPr>
        <w:shd w:val="clear" w:color="auto" w:fill="FFFFFF"/>
        <w:autoSpaceDE w:val="0"/>
        <w:autoSpaceDN w:val="0"/>
        <w:adjustRightInd w:val="0"/>
        <w:jc w:val="both"/>
      </w:pPr>
    </w:p>
    <w:p w:rsidR="00956A5F" w:rsidRPr="00FD65B0" w:rsidRDefault="00956A5F" w:rsidP="00956A5F">
      <w:pPr>
        <w:shd w:val="clear" w:color="auto" w:fill="FFFFFF"/>
        <w:autoSpaceDE w:val="0"/>
        <w:autoSpaceDN w:val="0"/>
        <w:adjustRightInd w:val="0"/>
        <w:jc w:val="both"/>
      </w:pPr>
    </w:p>
    <w:p w:rsidR="00956A5F" w:rsidRPr="00FD65B0" w:rsidRDefault="00956A5F" w:rsidP="00956A5F">
      <w:pPr>
        <w:shd w:val="clear" w:color="auto" w:fill="FFFFFF"/>
        <w:autoSpaceDE w:val="0"/>
        <w:autoSpaceDN w:val="0"/>
        <w:adjustRightInd w:val="0"/>
        <w:jc w:val="both"/>
      </w:pPr>
      <w:r>
        <w:rPr>
          <w:color w:val="000000"/>
        </w:rPr>
        <w:tab/>
      </w:r>
      <w:r w:rsidRPr="00FD65B0">
        <w:rPr>
          <w:color w:val="000000"/>
        </w:rPr>
        <w:t xml:space="preserve">5-30.11.2000 gün ve 24246 Sayılı Resmi Gazetede yayımlanan (EKAT) Elektrik Kuvvetli Akım Tesisleri Yönetmeliğinde belirlenen mesafelere göre uygulama yapılamasını </w:t>
      </w:r>
      <w:proofErr w:type="spellStart"/>
      <w:r w:rsidRPr="00FD65B0">
        <w:rPr>
          <w:color w:val="000000"/>
        </w:rPr>
        <w:t>tem</w:t>
      </w:r>
      <w:r>
        <w:rPr>
          <w:color w:val="000000"/>
        </w:rPr>
        <w:t>i</w:t>
      </w:r>
      <w:r w:rsidRPr="00FD65B0">
        <w:rPr>
          <w:color w:val="000000"/>
        </w:rPr>
        <w:t>nen</w:t>
      </w:r>
      <w:proofErr w:type="spellEnd"/>
      <w:r w:rsidRPr="00FD65B0">
        <w:rPr>
          <w:color w:val="000000"/>
        </w:rPr>
        <w:t xml:space="preserve"> enerji iletim hattının geçtiği alanlardaki irtifak </w:t>
      </w:r>
      <w:proofErr w:type="gramStart"/>
      <w:r w:rsidRPr="00FD65B0">
        <w:rPr>
          <w:color w:val="000000"/>
        </w:rPr>
        <w:t>güzergahı</w:t>
      </w:r>
      <w:proofErr w:type="gramEnd"/>
      <w:r w:rsidRPr="00FD65B0">
        <w:rPr>
          <w:color w:val="000000"/>
        </w:rPr>
        <w:t xml:space="preserve"> boyunca TEİAŞ görüşü alınmadan uygulama yapılmayacaktır.</w:t>
      </w:r>
    </w:p>
    <w:p w:rsidR="00956A5F" w:rsidRPr="00956A5F" w:rsidRDefault="00956A5F" w:rsidP="00956A5F">
      <w:pPr>
        <w:shd w:val="clear" w:color="auto" w:fill="FFFFFF"/>
        <w:autoSpaceDE w:val="0"/>
        <w:autoSpaceDN w:val="0"/>
        <w:adjustRightInd w:val="0"/>
        <w:jc w:val="both"/>
      </w:pPr>
      <w:r>
        <w:rPr>
          <w:color w:val="000000"/>
        </w:rPr>
        <w:tab/>
      </w:r>
      <w:r w:rsidRPr="00FD65B0">
        <w:rPr>
          <w:color w:val="000000"/>
        </w:rPr>
        <w:t>6-2872 Say</w:t>
      </w:r>
      <w:r>
        <w:rPr>
          <w:color w:val="000000"/>
        </w:rPr>
        <w:t>ılı</w:t>
      </w:r>
      <w:r w:rsidRPr="00FD65B0">
        <w:rPr>
          <w:color w:val="000000"/>
        </w:rPr>
        <w:t xml:space="preserve"> Çevre Kanunu ve ilgili yönetmelik hükümlerine uyulacak </w:t>
      </w:r>
      <w:proofErr w:type="gramStart"/>
      <w:r w:rsidRPr="00FD65B0">
        <w:rPr>
          <w:color w:val="000000"/>
        </w:rPr>
        <w:t>ekolojik dengelerin</w:t>
      </w:r>
      <w:proofErr w:type="gramEnd"/>
      <w:r w:rsidRPr="00FD65B0">
        <w:rPr>
          <w:color w:val="000000"/>
        </w:rPr>
        <w:t xml:space="preserve"> bozulmaması, çevrenin korunması ve geliştirilmesine yönelik tedbirler alınacaktır.</w:t>
      </w:r>
    </w:p>
    <w:p w:rsidR="00956A5F" w:rsidRDefault="00956A5F" w:rsidP="00956A5F">
      <w:pPr>
        <w:shd w:val="clear" w:color="auto" w:fill="FFFFFF"/>
        <w:autoSpaceDE w:val="0"/>
        <w:autoSpaceDN w:val="0"/>
        <w:adjustRightInd w:val="0"/>
        <w:jc w:val="both"/>
        <w:rPr>
          <w:color w:val="000000"/>
        </w:rPr>
      </w:pPr>
      <w:r>
        <w:rPr>
          <w:color w:val="000000"/>
        </w:rPr>
        <w:tab/>
      </w:r>
      <w:r w:rsidRPr="00FD65B0">
        <w:rPr>
          <w:color w:val="000000"/>
        </w:rPr>
        <w:t>7-Gıda Tarım ve Hayvancılık Bakanlığı Tarım Reformu Genel Müdürlüğünün 25.09.2014 gün ve 4897 sayılı görüşüne uyulacaktır.</w:t>
      </w:r>
    </w:p>
    <w:p w:rsidR="00956A5F" w:rsidRPr="00FD65B0" w:rsidRDefault="00956A5F" w:rsidP="00956A5F">
      <w:pPr>
        <w:shd w:val="clear" w:color="auto" w:fill="FFFFFF"/>
        <w:autoSpaceDE w:val="0"/>
        <w:autoSpaceDN w:val="0"/>
        <w:adjustRightInd w:val="0"/>
        <w:jc w:val="both"/>
      </w:pPr>
      <w:r>
        <w:rPr>
          <w:color w:val="000000"/>
        </w:rPr>
        <w:tab/>
      </w:r>
      <w:r w:rsidRPr="00FD65B0">
        <w:rPr>
          <w:color w:val="000000"/>
        </w:rPr>
        <w:t>8-Turizm Kanunu ve İlgili yönetmeliklerine uyulacaktır.</w:t>
      </w:r>
    </w:p>
    <w:p w:rsidR="00956A5F" w:rsidRPr="00FD65B0" w:rsidRDefault="00956A5F" w:rsidP="00956A5F">
      <w:pPr>
        <w:shd w:val="clear" w:color="auto" w:fill="FFFFFF"/>
        <w:autoSpaceDE w:val="0"/>
        <w:autoSpaceDN w:val="0"/>
        <w:adjustRightInd w:val="0"/>
        <w:jc w:val="both"/>
      </w:pPr>
      <w:r>
        <w:rPr>
          <w:color w:val="000000"/>
        </w:rPr>
        <w:tab/>
      </w:r>
      <w:r w:rsidRPr="00FD65B0">
        <w:rPr>
          <w:color w:val="000000"/>
        </w:rPr>
        <w:t>9-DSİ Bölge Müdürlüğü'nün 09.07.2013 tarih ve 404244 sayılı görüş yazısında belirtilen hususlara ayrıca söz konusu yazıda belirtilen Polatlı yolunda 50 metre çekme mesafesi bırakılması hususunda uyulacaktır.</w:t>
      </w:r>
    </w:p>
    <w:p w:rsidR="00956A5F" w:rsidRPr="00FD65B0" w:rsidRDefault="00956A5F" w:rsidP="00956A5F">
      <w:pPr>
        <w:shd w:val="clear" w:color="auto" w:fill="FFFFFF"/>
        <w:autoSpaceDE w:val="0"/>
        <w:autoSpaceDN w:val="0"/>
        <w:adjustRightInd w:val="0"/>
        <w:jc w:val="both"/>
      </w:pPr>
      <w:r>
        <w:rPr>
          <w:color w:val="000000"/>
        </w:rPr>
        <w:tab/>
      </w:r>
      <w:r w:rsidRPr="00FD65B0">
        <w:rPr>
          <w:color w:val="000000"/>
        </w:rPr>
        <w:t>10-Ankara Valiliği Halk Sağlığı Müdürlüğü'nün 13.06.2013 gün ve 28099 sayılı yazıs</w:t>
      </w:r>
      <w:r>
        <w:rPr>
          <w:color w:val="000000"/>
        </w:rPr>
        <w:t>ı</w:t>
      </w:r>
      <w:r w:rsidRPr="00FD65B0">
        <w:rPr>
          <w:color w:val="000000"/>
        </w:rPr>
        <w:t>nda belirtilen hususlara uyulacaktır.</w:t>
      </w:r>
    </w:p>
    <w:p w:rsidR="00956A5F" w:rsidRPr="00FD65B0" w:rsidRDefault="00956A5F" w:rsidP="00956A5F">
      <w:pPr>
        <w:shd w:val="clear" w:color="auto" w:fill="FFFFFF"/>
        <w:autoSpaceDE w:val="0"/>
        <w:autoSpaceDN w:val="0"/>
        <w:adjustRightInd w:val="0"/>
        <w:jc w:val="both"/>
      </w:pPr>
      <w:r>
        <w:rPr>
          <w:color w:val="000000"/>
        </w:rPr>
        <w:tab/>
      </w:r>
      <w:r w:rsidRPr="00FD65B0">
        <w:rPr>
          <w:color w:val="000000"/>
        </w:rPr>
        <w:t>11-P</w:t>
      </w:r>
      <w:r>
        <w:rPr>
          <w:color w:val="000000"/>
        </w:rPr>
        <w:t>i</w:t>
      </w:r>
      <w:r w:rsidRPr="00FD65B0">
        <w:rPr>
          <w:color w:val="000000"/>
        </w:rPr>
        <w:t>s su çukurları hiçbir şekilde göl ve akarsu</w:t>
      </w:r>
      <w:r>
        <w:rPr>
          <w:color w:val="000000"/>
        </w:rPr>
        <w:t>l</w:t>
      </w:r>
      <w:r w:rsidRPr="00FD65B0">
        <w:rPr>
          <w:color w:val="000000"/>
        </w:rPr>
        <w:t>ara bağlanamaz. 19.03.1979 gün ve 13783 sayılı Resmi Gazetede yayımlanan Lağım Mecrası İnşaatı Mümkün Olmayan Yerlerde Yapılacak Çukurlara Alt Yönetmelik hükümleri geçerlidir.</w:t>
      </w:r>
    </w:p>
    <w:p w:rsidR="00956A5F" w:rsidRPr="00FD65B0" w:rsidRDefault="00956A5F" w:rsidP="00956A5F">
      <w:pPr>
        <w:pStyle w:val="ListeParagraf"/>
        <w:tabs>
          <w:tab w:val="left" w:pos="0"/>
        </w:tabs>
        <w:ind w:left="0"/>
        <w:jc w:val="both"/>
        <w:rPr>
          <w:color w:val="000000"/>
        </w:rPr>
      </w:pPr>
      <w:r>
        <w:rPr>
          <w:color w:val="000000"/>
        </w:rPr>
        <w:tab/>
      </w:r>
      <w:proofErr w:type="gramStart"/>
      <w:r w:rsidRPr="00FD65B0">
        <w:rPr>
          <w:color w:val="000000"/>
        </w:rPr>
        <w:t>şeklinde</w:t>
      </w:r>
      <w:proofErr w:type="gramEnd"/>
      <w:r w:rsidRPr="00FD65B0">
        <w:rPr>
          <w:color w:val="000000"/>
        </w:rPr>
        <w:t xml:space="preserve"> 11 adet plan notu Önerildiği,</w:t>
      </w:r>
    </w:p>
    <w:p w:rsidR="00956A5F" w:rsidRDefault="00956A5F" w:rsidP="00956A5F">
      <w:pPr>
        <w:pStyle w:val="ListeParagraf"/>
        <w:tabs>
          <w:tab w:val="left" w:pos="0"/>
        </w:tabs>
        <w:ind w:left="0"/>
        <w:jc w:val="both"/>
        <w:rPr>
          <w:color w:val="000000"/>
        </w:rPr>
      </w:pPr>
    </w:p>
    <w:p w:rsidR="004C70B8" w:rsidRPr="00842B05" w:rsidRDefault="00956A5F" w:rsidP="00956A5F">
      <w:pPr>
        <w:shd w:val="clear" w:color="auto" w:fill="FFFFFF"/>
        <w:autoSpaceDE w:val="0"/>
        <w:autoSpaceDN w:val="0"/>
        <w:adjustRightInd w:val="0"/>
        <w:jc w:val="both"/>
      </w:pPr>
      <w:r>
        <w:rPr>
          <w:color w:val="000000"/>
        </w:rPr>
        <w:tab/>
      </w:r>
      <w:r w:rsidRPr="00FD65B0">
        <w:rPr>
          <w:color w:val="000000"/>
        </w:rPr>
        <w:t xml:space="preserve">Hususları tespit edilmiş olup, </w:t>
      </w:r>
      <w:r w:rsidRPr="00FD65B0">
        <w:rPr>
          <w:iCs/>
          <w:color w:val="000000"/>
        </w:rPr>
        <w:t xml:space="preserve">"Haymana </w:t>
      </w:r>
      <w:r>
        <w:rPr>
          <w:iCs/>
          <w:color w:val="000000"/>
        </w:rPr>
        <w:t>İ</w:t>
      </w:r>
      <w:r w:rsidRPr="00FD65B0">
        <w:rPr>
          <w:iCs/>
          <w:color w:val="000000"/>
        </w:rPr>
        <w:t xml:space="preserve">lçesi Kadıköy Mahallesi 173 </w:t>
      </w:r>
      <w:proofErr w:type="spellStart"/>
      <w:r w:rsidRPr="00FD65B0">
        <w:rPr>
          <w:iCs/>
          <w:color w:val="000000"/>
        </w:rPr>
        <w:t>nolu</w:t>
      </w:r>
      <w:proofErr w:type="spellEnd"/>
      <w:r w:rsidRPr="00FD65B0">
        <w:rPr>
          <w:iCs/>
          <w:color w:val="000000"/>
        </w:rPr>
        <w:t xml:space="preserve"> parsele ai</w:t>
      </w:r>
      <w:r>
        <w:rPr>
          <w:iCs/>
          <w:color w:val="000000"/>
        </w:rPr>
        <w:t>t</w:t>
      </w:r>
      <w:r w:rsidRPr="00FD65B0">
        <w:rPr>
          <w:iCs/>
          <w:color w:val="000000"/>
        </w:rPr>
        <w:t xml:space="preserve"> 1/1000 ölçekli Mevzi Uygulama İmar Planı" </w:t>
      </w:r>
      <w:r w:rsidRPr="00FD65B0">
        <w:rPr>
          <w:color w:val="000000"/>
        </w:rPr>
        <w:t>teklifin</w:t>
      </w:r>
      <w:r>
        <w:rPr>
          <w:color w:val="000000"/>
        </w:rPr>
        <w:t>in “</w:t>
      </w:r>
      <w:proofErr w:type="spellStart"/>
      <w:r>
        <w:rPr>
          <w:color w:val="000000"/>
        </w:rPr>
        <w:t>onayı”</w:t>
      </w:r>
      <w:r w:rsidR="003216E7">
        <w:rPr>
          <w:color w:val="000000"/>
        </w:rPr>
        <w:t>na</w:t>
      </w:r>
      <w:proofErr w:type="spellEnd"/>
      <w:r w:rsidR="00917D71">
        <w:rPr>
          <w:color w:val="000000"/>
        </w:rPr>
        <w:t xml:space="preserve"> </w:t>
      </w:r>
      <w:r w:rsidR="00274095">
        <w:t xml:space="preserve">ilişkin İmar ve Bayındırlık Komisyonu Raporu </w:t>
      </w:r>
      <w:r w:rsidR="00F96AD3">
        <w:rPr>
          <w:color w:val="000000"/>
        </w:rPr>
        <w:t>oylanarak oy</w:t>
      </w:r>
      <w:r w:rsidR="004035A0">
        <w:rPr>
          <w:color w:val="000000"/>
        </w:rPr>
        <w:t>birliği</w:t>
      </w:r>
      <w:r w:rsidR="00F96AD3">
        <w:rPr>
          <w:color w:val="000000"/>
        </w:rPr>
        <w:t xml:space="preserve"> ile kabul edildi.</w:t>
      </w:r>
    </w:p>
    <w:p w:rsidR="00106A13" w:rsidRDefault="00106A13" w:rsidP="00842B05">
      <w:pPr>
        <w:jc w:val="both"/>
      </w:pPr>
    </w:p>
    <w:p w:rsidR="00F96AD3" w:rsidRDefault="00F96AD3" w:rsidP="00842B05">
      <w:pPr>
        <w:jc w:val="both"/>
      </w:pPr>
    </w:p>
    <w:p w:rsidR="00693581" w:rsidRDefault="00693581" w:rsidP="00842B05">
      <w:pPr>
        <w:jc w:val="both"/>
      </w:pPr>
    </w:p>
    <w:p w:rsidR="00693581" w:rsidRDefault="00693581" w:rsidP="00842B05">
      <w:pPr>
        <w:jc w:val="both"/>
      </w:pPr>
    </w:p>
    <w:p w:rsidR="002856BD" w:rsidRDefault="002856BD" w:rsidP="002856BD"/>
    <w:p w:rsidR="00615931" w:rsidRDefault="00615931" w:rsidP="00615931">
      <w:pPr>
        <w:pStyle w:val="GvdeMetniGirintisi2"/>
        <w:ind w:firstLine="0"/>
        <w:jc w:val="left"/>
      </w:pPr>
      <w:r>
        <w:t>Nail ÇİMEN</w:t>
      </w:r>
      <w:r>
        <w:tab/>
      </w:r>
      <w:r>
        <w:tab/>
        <w:t xml:space="preserve">   </w:t>
      </w:r>
      <w:r>
        <w:tab/>
        <w:t xml:space="preserve">           </w:t>
      </w:r>
      <w:r>
        <w:tab/>
        <w:t xml:space="preserve">Nurdan ÇOBAN </w:t>
      </w:r>
      <w:r>
        <w:tab/>
        <w:t xml:space="preserve"> </w:t>
      </w:r>
      <w:r>
        <w:tab/>
      </w:r>
      <w:proofErr w:type="spellStart"/>
      <w:r>
        <w:t>Abdülfettah</w:t>
      </w:r>
      <w:proofErr w:type="spellEnd"/>
      <w:r>
        <w:t xml:space="preserve"> GÜNGÖR</w:t>
      </w:r>
    </w:p>
    <w:p w:rsidR="00BD3A16" w:rsidRDefault="00615931" w:rsidP="00615931">
      <w:pPr>
        <w:pStyle w:val="GvdeMetniGirintisi2"/>
        <w:ind w:firstLine="0"/>
        <w:jc w:val="left"/>
      </w:pPr>
      <w:r>
        <w:t>Meclis 2.Başkan V.</w:t>
      </w:r>
      <w:r>
        <w:tab/>
      </w:r>
      <w:r>
        <w:tab/>
        <w:t xml:space="preserve">            Divan </w:t>
      </w:r>
      <w:proofErr w:type="gramStart"/>
      <w:r>
        <w:t>Katibi</w:t>
      </w:r>
      <w:proofErr w:type="gramEnd"/>
      <w:r>
        <w:tab/>
      </w:r>
      <w:r>
        <w:tab/>
        <w:t xml:space="preserve">           </w:t>
      </w:r>
      <w:r>
        <w:tab/>
        <w:t>Divan Katibi</w:t>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39BB"/>
    <w:rsid w:val="00034D87"/>
    <w:rsid w:val="00034F3B"/>
    <w:rsid w:val="00035297"/>
    <w:rsid w:val="0003541F"/>
    <w:rsid w:val="0003652C"/>
    <w:rsid w:val="00036802"/>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716"/>
    <w:rsid w:val="000A2E4C"/>
    <w:rsid w:val="000A60EF"/>
    <w:rsid w:val="000A669D"/>
    <w:rsid w:val="000A6B3D"/>
    <w:rsid w:val="000A76F5"/>
    <w:rsid w:val="000A7E87"/>
    <w:rsid w:val="000B427E"/>
    <w:rsid w:val="000B6E71"/>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979"/>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38C7"/>
    <w:rsid w:val="001A452A"/>
    <w:rsid w:val="001A524A"/>
    <w:rsid w:val="001A69CC"/>
    <w:rsid w:val="001B068D"/>
    <w:rsid w:val="001B425C"/>
    <w:rsid w:val="001B5F3F"/>
    <w:rsid w:val="001B5FC4"/>
    <w:rsid w:val="001B6239"/>
    <w:rsid w:val="001C0088"/>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5C8"/>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1AD"/>
    <w:rsid w:val="002266A0"/>
    <w:rsid w:val="00226B4E"/>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095"/>
    <w:rsid w:val="00274D8F"/>
    <w:rsid w:val="002750B9"/>
    <w:rsid w:val="00280E8B"/>
    <w:rsid w:val="00281C9F"/>
    <w:rsid w:val="00281EA9"/>
    <w:rsid w:val="00283757"/>
    <w:rsid w:val="0028381F"/>
    <w:rsid w:val="00284866"/>
    <w:rsid w:val="002856BD"/>
    <w:rsid w:val="002859A4"/>
    <w:rsid w:val="002860B9"/>
    <w:rsid w:val="00286532"/>
    <w:rsid w:val="00287EC9"/>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45D"/>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16E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4ED4"/>
    <w:rsid w:val="0034727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2FEA"/>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5A0"/>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3F0E"/>
    <w:rsid w:val="004A70AD"/>
    <w:rsid w:val="004B016D"/>
    <w:rsid w:val="004B055C"/>
    <w:rsid w:val="004B0926"/>
    <w:rsid w:val="004B17E0"/>
    <w:rsid w:val="004B2444"/>
    <w:rsid w:val="004B2749"/>
    <w:rsid w:val="004B2F88"/>
    <w:rsid w:val="004B4A4F"/>
    <w:rsid w:val="004B6B59"/>
    <w:rsid w:val="004B731C"/>
    <w:rsid w:val="004C1713"/>
    <w:rsid w:val="004C4A4F"/>
    <w:rsid w:val="004C5E39"/>
    <w:rsid w:val="004C6F0B"/>
    <w:rsid w:val="004C70B8"/>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5"/>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7F6B"/>
    <w:rsid w:val="00570C6C"/>
    <w:rsid w:val="00570EA7"/>
    <w:rsid w:val="005716DA"/>
    <w:rsid w:val="005736A2"/>
    <w:rsid w:val="005740B5"/>
    <w:rsid w:val="00574C19"/>
    <w:rsid w:val="00574EE6"/>
    <w:rsid w:val="0057511D"/>
    <w:rsid w:val="0057553E"/>
    <w:rsid w:val="00575590"/>
    <w:rsid w:val="0057600D"/>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DD1"/>
    <w:rsid w:val="005E1CB0"/>
    <w:rsid w:val="005E4192"/>
    <w:rsid w:val="005E5AB6"/>
    <w:rsid w:val="005E6292"/>
    <w:rsid w:val="005E720D"/>
    <w:rsid w:val="005E7903"/>
    <w:rsid w:val="005F054A"/>
    <w:rsid w:val="005F0ADD"/>
    <w:rsid w:val="005F13E3"/>
    <w:rsid w:val="005F1987"/>
    <w:rsid w:val="005F1A66"/>
    <w:rsid w:val="005F2DB0"/>
    <w:rsid w:val="005F5138"/>
    <w:rsid w:val="005F59A2"/>
    <w:rsid w:val="005F6392"/>
    <w:rsid w:val="005F6A63"/>
    <w:rsid w:val="005F7C7A"/>
    <w:rsid w:val="0060129D"/>
    <w:rsid w:val="00601F34"/>
    <w:rsid w:val="0060257D"/>
    <w:rsid w:val="0060476A"/>
    <w:rsid w:val="00605EE5"/>
    <w:rsid w:val="00606476"/>
    <w:rsid w:val="006078FA"/>
    <w:rsid w:val="006100D0"/>
    <w:rsid w:val="00610276"/>
    <w:rsid w:val="00610957"/>
    <w:rsid w:val="00611A9F"/>
    <w:rsid w:val="00613988"/>
    <w:rsid w:val="00615692"/>
    <w:rsid w:val="00615931"/>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6883"/>
    <w:rsid w:val="0067707F"/>
    <w:rsid w:val="00677C1A"/>
    <w:rsid w:val="006805B6"/>
    <w:rsid w:val="006806B5"/>
    <w:rsid w:val="00680A37"/>
    <w:rsid w:val="0068186D"/>
    <w:rsid w:val="00681AF7"/>
    <w:rsid w:val="00683314"/>
    <w:rsid w:val="00683A87"/>
    <w:rsid w:val="00683D66"/>
    <w:rsid w:val="0068477F"/>
    <w:rsid w:val="00684D2A"/>
    <w:rsid w:val="0068620E"/>
    <w:rsid w:val="00686895"/>
    <w:rsid w:val="00686B53"/>
    <w:rsid w:val="006902F3"/>
    <w:rsid w:val="00691DC6"/>
    <w:rsid w:val="0069338F"/>
    <w:rsid w:val="00693581"/>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5C9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57788"/>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487"/>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598"/>
    <w:rsid w:val="007B0AEE"/>
    <w:rsid w:val="007B1151"/>
    <w:rsid w:val="007B18C3"/>
    <w:rsid w:val="007B3E02"/>
    <w:rsid w:val="007B49D9"/>
    <w:rsid w:val="007B7CFD"/>
    <w:rsid w:val="007C0834"/>
    <w:rsid w:val="007C12C9"/>
    <w:rsid w:val="007C2728"/>
    <w:rsid w:val="007C3026"/>
    <w:rsid w:val="007C362F"/>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B05"/>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004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625"/>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17D71"/>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1FF6"/>
    <w:rsid w:val="00952098"/>
    <w:rsid w:val="00952CDB"/>
    <w:rsid w:val="0095351E"/>
    <w:rsid w:val="0095359E"/>
    <w:rsid w:val="00954026"/>
    <w:rsid w:val="009540BF"/>
    <w:rsid w:val="0095444D"/>
    <w:rsid w:val="00956A5F"/>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8"/>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1B9"/>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575C"/>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1DDA"/>
    <w:rsid w:val="00AF3256"/>
    <w:rsid w:val="00AF5300"/>
    <w:rsid w:val="00AF602E"/>
    <w:rsid w:val="00AF637C"/>
    <w:rsid w:val="00AF703F"/>
    <w:rsid w:val="00AF7FB4"/>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0911"/>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38D"/>
    <w:rsid w:val="00B70785"/>
    <w:rsid w:val="00B708F9"/>
    <w:rsid w:val="00B727F9"/>
    <w:rsid w:val="00B73EC9"/>
    <w:rsid w:val="00B74687"/>
    <w:rsid w:val="00B75002"/>
    <w:rsid w:val="00B75DDB"/>
    <w:rsid w:val="00B76056"/>
    <w:rsid w:val="00B7631C"/>
    <w:rsid w:val="00B76545"/>
    <w:rsid w:val="00B76594"/>
    <w:rsid w:val="00B778A9"/>
    <w:rsid w:val="00B80833"/>
    <w:rsid w:val="00B81487"/>
    <w:rsid w:val="00B81937"/>
    <w:rsid w:val="00B82518"/>
    <w:rsid w:val="00B82AC3"/>
    <w:rsid w:val="00B82B71"/>
    <w:rsid w:val="00B83C2C"/>
    <w:rsid w:val="00B83E9F"/>
    <w:rsid w:val="00B8426E"/>
    <w:rsid w:val="00B85F5E"/>
    <w:rsid w:val="00B87437"/>
    <w:rsid w:val="00B909EE"/>
    <w:rsid w:val="00B90A88"/>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3A16"/>
    <w:rsid w:val="00BD55F1"/>
    <w:rsid w:val="00BD5C93"/>
    <w:rsid w:val="00BD5FC7"/>
    <w:rsid w:val="00BE1970"/>
    <w:rsid w:val="00BE26B6"/>
    <w:rsid w:val="00BE334C"/>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4E68"/>
    <w:rsid w:val="00C05469"/>
    <w:rsid w:val="00C05A4A"/>
    <w:rsid w:val="00C05C3D"/>
    <w:rsid w:val="00C11C2C"/>
    <w:rsid w:val="00C12A43"/>
    <w:rsid w:val="00C12C60"/>
    <w:rsid w:val="00C1356E"/>
    <w:rsid w:val="00C14E42"/>
    <w:rsid w:val="00C16FC8"/>
    <w:rsid w:val="00C20AEA"/>
    <w:rsid w:val="00C235F8"/>
    <w:rsid w:val="00C23D2E"/>
    <w:rsid w:val="00C25533"/>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20E"/>
    <w:rsid w:val="00C678BF"/>
    <w:rsid w:val="00C724E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CF74D0"/>
    <w:rsid w:val="00D00430"/>
    <w:rsid w:val="00D008F1"/>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45"/>
    <w:rsid w:val="00D14477"/>
    <w:rsid w:val="00D14B43"/>
    <w:rsid w:val="00D14C23"/>
    <w:rsid w:val="00D17B30"/>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332"/>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2AD"/>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69CB"/>
    <w:rsid w:val="00E71948"/>
    <w:rsid w:val="00E7286A"/>
    <w:rsid w:val="00E7597C"/>
    <w:rsid w:val="00E76B6D"/>
    <w:rsid w:val="00E776DE"/>
    <w:rsid w:val="00E803A6"/>
    <w:rsid w:val="00E80E7B"/>
    <w:rsid w:val="00E81133"/>
    <w:rsid w:val="00E81272"/>
    <w:rsid w:val="00E82748"/>
    <w:rsid w:val="00E84EBC"/>
    <w:rsid w:val="00E865D2"/>
    <w:rsid w:val="00E91B28"/>
    <w:rsid w:val="00E92959"/>
    <w:rsid w:val="00E92A39"/>
    <w:rsid w:val="00E92B23"/>
    <w:rsid w:val="00E94D26"/>
    <w:rsid w:val="00E96542"/>
    <w:rsid w:val="00E97EEA"/>
    <w:rsid w:val="00EA0725"/>
    <w:rsid w:val="00EA0E9A"/>
    <w:rsid w:val="00EA12AC"/>
    <w:rsid w:val="00EA1F51"/>
    <w:rsid w:val="00EA2D21"/>
    <w:rsid w:val="00EA2D58"/>
    <w:rsid w:val="00EA2EFC"/>
    <w:rsid w:val="00EA492D"/>
    <w:rsid w:val="00EA4A55"/>
    <w:rsid w:val="00EA59EB"/>
    <w:rsid w:val="00EA62E0"/>
    <w:rsid w:val="00EA76CA"/>
    <w:rsid w:val="00EA7C2D"/>
    <w:rsid w:val="00EB14C9"/>
    <w:rsid w:val="00EB16BB"/>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3A91"/>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592C"/>
    <w:rsid w:val="00F16F55"/>
    <w:rsid w:val="00F212DC"/>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5E58"/>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0F13"/>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90548"/>
    <w:rsid w:val="00F90F48"/>
    <w:rsid w:val="00F91F13"/>
    <w:rsid w:val="00F927B8"/>
    <w:rsid w:val="00F93A1C"/>
    <w:rsid w:val="00F95804"/>
    <w:rsid w:val="00F95BF2"/>
    <w:rsid w:val="00F96AD3"/>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3BA5-824D-4545-8289-80943F2E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3784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2018-07-16T06:41:00Z</cp:lastPrinted>
  <dcterms:created xsi:type="dcterms:W3CDTF">2018-07-16T06:39:00Z</dcterms:created>
  <dcterms:modified xsi:type="dcterms:W3CDTF">2018-07-16T06:41:00Z</dcterms:modified>
</cp:coreProperties>
</file>