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B02897">
        <w:t>883</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043997" w:rsidRDefault="00043997" w:rsidP="00043997">
      <w:pPr>
        <w:ind w:right="543"/>
      </w:pPr>
    </w:p>
    <w:p w:rsidR="00043997" w:rsidRDefault="00043997" w:rsidP="00043997">
      <w:pPr>
        <w:ind w:right="543"/>
      </w:pPr>
    </w:p>
    <w:p w:rsidR="002856BD" w:rsidRDefault="002856BD" w:rsidP="00043997">
      <w:pPr>
        <w:ind w:right="543"/>
        <w:jc w:val="center"/>
      </w:pPr>
      <w:r>
        <w:t>K A R A R</w:t>
      </w:r>
    </w:p>
    <w:p w:rsidR="00B85B77" w:rsidRDefault="00B85B77" w:rsidP="006003F2">
      <w:pPr>
        <w:ind w:left="2844" w:right="543" w:firstLine="696"/>
      </w:pPr>
    </w:p>
    <w:p w:rsidR="00B85B77" w:rsidRDefault="00B85B77" w:rsidP="006003F2">
      <w:pPr>
        <w:ind w:left="2844" w:right="543" w:firstLine="696"/>
      </w:pPr>
    </w:p>
    <w:p w:rsidR="00A705BB" w:rsidRDefault="00A705BB" w:rsidP="00043997">
      <w:pPr>
        <w:ind w:right="543"/>
      </w:pPr>
    </w:p>
    <w:p w:rsidR="002856BD" w:rsidRDefault="002856BD" w:rsidP="002856BD">
      <w:pPr>
        <w:ind w:firstLine="708"/>
        <w:jc w:val="both"/>
      </w:pPr>
    </w:p>
    <w:p w:rsidR="00043997" w:rsidRDefault="00633893" w:rsidP="00B512F1">
      <w:pPr>
        <w:ind w:firstLine="708"/>
        <w:jc w:val="both"/>
      </w:pPr>
      <w:r>
        <w:t>Evren İlçesine bağlı mahallelerinin grup yollarının yapılmasına</w:t>
      </w:r>
      <w:r w:rsidRPr="00F373D1">
        <w:t xml:space="preserve"> </w:t>
      </w:r>
      <w:r w:rsidR="00043997">
        <w:t xml:space="preserve">ilişkin </w:t>
      </w:r>
      <w:r w:rsidR="00A260CA">
        <w:t>Altyapı Hizmetleri</w:t>
      </w:r>
      <w:r w:rsidR="00043997">
        <w:t xml:space="preserve"> K</w:t>
      </w:r>
      <w:r w:rsidR="0070329D">
        <w:t>omisy</w:t>
      </w:r>
      <w:r>
        <w:t>onunun 22.07.2020 gün ve 08</w:t>
      </w:r>
      <w:r w:rsidR="00043997">
        <w:t xml:space="preserve"> sayılı raporu Büyükşehir Belediye Meclisimizin 12.08.2020 tarihli toplantısında okundu.</w:t>
      </w:r>
    </w:p>
    <w:p w:rsidR="00043997" w:rsidRDefault="00043997" w:rsidP="00B512F1">
      <w:pPr>
        <w:ind w:firstLine="708"/>
        <w:jc w:val="both"/>
      </w:pPr>
    </w:p>
    <w:p w:rsidR="00FA63B2" w:rsidRDefault="00043997" w:rsidP="00B512F1">
      <w:pPr>
        <w:pStyle w:val="Style3"/>
        <w:widowControl/>
        <w:spacing w:line="240" w:lineRule="auto"/>
        <w:ind w:firstLine="739"/>
      </w:pPr>
      <w:proofErr w:type="gramStart"/>
      <w:r>
        <w:t xml:space="preserve">Konu üzerinde yapılan görüşmeler neticesinde; </w:t>
      </w:r>
      <w:r w:rsidR="00633893">
        <w:t>Evren İlçesine bağlı mahallelere, Peçenek Barajından temiz su hattı döşendiği ve söz konusu döşenen temiz su hattının büyük bir çoğunluğu mahallelerin üzerinde bulunduğu grup yolu kazı çalışması yapılmasından dolayı oluşan çukurlar meydana geldiği ve kazaya sebep olabileceğinden, grup yollarının yapılması</w:t>
      </w:r>
      <w:r w:rsidR="003C0C06">
        <w:t>na</w:t>
      </w:r>
      <w:r w:rsidR="00B17721">
        <w:t xml:space="preserve"> </w:t>
      </w:r>
      <w:r>
        <w:rPr>
          <w:color w:val="000000"/>
        </w:rPr>
        <w:t>ilişkin</w:t>
      </w:r>
      <w:r>
        <w:t xml:space="preserve"> </w:t>
      </w:r>
      <w:r w:rsidR="00A260CA">
        <w:t>Altyapı Hizmetleri</w:t>
      </w:r>
      <w:r>
        <w:t xml:space="preserve"> Komisyonu Raporu oylanarak oybirliği ile kabul edildi.</w:t>
      </w:r>
      <w:proofErr w:type="gramEnd"/>
    </w:p>
    <w:p w:rsidR="00FA63B2" w:rsidRDefault="00FA63B2" w:rsidP="00B512F1">
      <w:pPr>
        <w:pStyle w:val="ListeParagraf"/>
        <w:tabs>
          <w:tab w:val="num" w:pos="0"/>
        </w:tabs>
        <w:ind w:left="0"/>
        <w:jc w:val="both"/>
      </w:pPr>
    </w:p>
    <w:p w:rsidR="00A705BB" w:rsidRDefault="00A705BB" w:rsidP="00B85B77">
      <w:pPr>
        <w:ind w:firstLine="708"/>
        <w:jc w:val="both"/>
      </w:pPr>
    </w:p>
    <w:p w:rsidR="006B36D5" w:rsidRDefault="006B36D5" w:rsidP="00B85B77">
      <w:pPr>
        <w:ind w:firstLine="708"/>
        <w:jc w:val="both"/>
      </w:pPr>
    </w:p>
    <w:p w:rsidR="006B36D5" w:rsidRDefault="006B36D5" w:rsidP="00B85B77">
      <w:pPr>
        <w:ind w:firstLine="708"/>
        <w:jc w:val="both"/>
      </w:pPr>
    </w:p>
    <w:p w:rsidR="00336865" w:rsidRDefault="00336865"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both"/>
      </w:pPr>
    </w:p>
    <w:p w:rsidR="00C17F02" w:rsidRDefault="00C17F02" w:rsidP="00C17F02">
      <w:pPr>
        <w:jc w:val="center"/>
      </w:pPr>
    </w:p>
    <w:p w:rsidR="00C17F02" w:rsidRPr="007F09B4" w:rsidRDefault="00C17F02" w:rsidP="00C17F02">
      <w:pPr>
        <w:jc w:val="center"/>
      </w:pPr>
      <w:r w:rsidRPr="007F09B4">
        <w:t>T.C.</w:t>
      </w:r>
    </w:p>
    <w:p w:rsidR="00C17F02" w:rsidRPr="007F09B4" w:rsidRDefault="00C17F02" w:rsidP="00C17F02">
      <w:pPr>
        <w:jc w:val="center"/>
      </w:pPr>
      <w:r w:rsidRPr="007F09B4">
        <w:t>ANKARA BÜYÜKŞEHİR BELEDİYE MECLİSİ</w:t>
      </w:r>
    </w:p>
    <w:p w:rsidR="00C17F02" w:rsidRDefault="00C17F02" w:rsidP="00C17F02">
      <w:pPr>
        <w:jc w:val="center"/>
      </w:pPr>
      <w:r>
        <w:t xml:space="preserve">Altyapı Hizmetleri </w:t>
      </w:r>
      <w:r w:rsidRPr="007F09B4">
        <w:t>Komisyon</w:t>
      </w:r>
      <w:r>
        <w:t>u</w:t>
      </w:r>
      <w:r w:rsidRPr="007F09B4">
        <w:t xml:space="preserve"> Raporu  </w:t>
      </w:r>
    </w:p>
    <w:p w:rsidR="00C17F02" w:rsidRDefault="00C17F02" w:rsidP="00C17F02">
      <w:pPr>
        <w:jc w:val="center"/>
      </w:pPr>
    </w:p>
    <w:p w:rsidR="00C17F02" w:rsidRDefault="00C17F02" w:rsidP="00C17F02">
      <w:pPr>
        <w:jc w:val="center"/>
      </w:pPr>
    </w:p>
    <w:p w:rsidR="00C17F02" w:rsidRDefault="00C17F02" w:rsidP="00C17F02">
      <w:r w:rsidRPr="007F09B4">
        <w:t xml:space="preserve">Rapor No: </w:t>
      </w:r>
      <w:r>
        <w:t>08                                                                                                                   22.07.2020</w:t>
      </w:r>
    </w:p>
    <w:p w:rsidR="00C17F02" w:rsidRDefault="00C17F02" w:rsidP="00C17F02"/>
    <w:p w:rsidR="00C17F02" w:rsidRDefault="00C17F02" w:rsidP="00C17F02"/>
    <w:p w:rsidR="00C17F02" w:rsidRDefault="00C17F02" w:rsidP="00C17F02">
      <w:pPr>
        <w:jc w:val="center"/>
      </w:pPr>
      <w:r w:rsidRPr="007F09B4">
        <w:t>BÜYÜKŞEHİR BELEDİYE MECLİSİ BAŞKANLIĞINA</w:t>
      </w:r>
    </w:p>
    <w:p w:rsidR="00C17F02" w:rsidRDefault="00C17F02" w:rsidP="00C17F02">
      <w:pPr>
        <w:jc w:val="center"/>
      </w:pPr>
    </w:p>
    <w:p w:rsidR="00C17F02" w:rsidRDefault="00C17F02" w:rsidP="00C17F02">
      <w:pPr>
        <w:jc w:val="center"/>
      </w:pPr>
    </w:p>
    <w:p w:rsidR="00C17F02" w:rsidRDefault="00C17F02" w:rsidP="00C17F02">
      <w:pPr>
        <w:pStyle w:val="GvdeMetniGirintisi"/>
        <w:ind w:firstLine="0"/>
      </w:pPr>
    </w:p>
    <w:p w:rsidR="00C17F02" w:rsidRPr="00F373D1" w:rsidRDefault="00C17F02" w:rsidP="00C17F02">
      <w:pPr>
        <w:pStyle w:val="GvdeMetniGirintisi"/>
      </w:pPr>
      <w:r>
        <w:t>Evren İlçesine bağlı mahallelerinin grup yollarının yapılmasına</w:t>
      </w:r>
      <w:r w:rsidRPr="00F373D1">
        <w:t xml:space="preserve"> ilişkin Büyükşehir Belediye Meclisimizin 08.07.2020 tarih ve </w:t>
      </w:r>
      <w:r>
        <w:t>40</w:t>
      </w:r>
      <w:r w:rsidRPr="00F373D1">
        <w:t>. gündem maddesi olarak komisyonumuza havale edilen dosya incelendi.</w:t>
      </w:r>
    </w:p>
    <w:p w:rsidR="00C17F02" w:rsidRPr="00F373D1" w:rsidRDefault="00C17F02" w:rsidP="00C17F02">
      <w:pPr>
        <w:jc w:val="both"/>
      </w:pPr>
    </w:p>
    <w:p w:rsidR="00C17F02" w:rsidRPr="00F373D1" w:rsidRDefault="00C17F02" w:rsidP="00C17F02">
      <w:pPr>
        <w:ind w:right="-61" w:firstLine="708"/>
        <w:jc w:val="both"/>
      </w:pPr>
      <w:r w:rsidRPr="00F373D1">
        <w:t>Üye</w:t>
      </w:r>
      <w:r>
        <w:t xml:space="preserve"> Hikmet </w:t>
      </w:r>
      <w:proofErr w:type="spellStart"/>
      <w:r>
        <w:t>ÖZBEK’in</w:t>
      </w:r>
      <w:proofErr w:type="spellEnd"/>
      <w:r w:rsidRPr="00F373D1">
        <w:t xml:space="preserve"> verdiği önergede; </w:t>
      </w:r>
      <w:r>
        <w:t>Evren İlçesine bağlı mahallelerinin grup yollarının yapılmasının</w:t>
      </w:r>
      <w:r w:rsidRPr="00F373D1">
        <w:t xml:space="preserve"> istenildiği;</w:t>
      </w:r>
    </w:p>
    <w:p w:rsidR="00C17F02" w:rsidRPr="00F373D1" w:rsidRDefault="00C17F02" w:rsidP="00C17F02">
      <w:pPr>
        <w:ind w:right="-61" w:firstLine="708"/>
        <w:jc w:val="both"/>
      </w:pPr>
    </w:p>
    <w:p w:rsidR="00C17F02" w:rsidRPr="00F373D1" w:rsidRDefault="00C17F02" w:rsidP="00C17F02">
      <w:pPr>
        <w:pStyle w:val="Gvdemetni1"/>
        <w:shd w:val="clear" w:color="auto" w:fill="auto"/>
        <w:spacing w:before="0" w:line="240" w:lineRule="auto"/>
        <w:ind w:left="20" w:right="20" w:firstLine="688"/>
      </w:pPr>
      <w:r w:rsidRPr="00F373D1">
        <w:rPr>
          <w:rFonts w:ascii="Times New Roman" w:hAnsi="Times New Roman" w:cs="Times New Roman"/>
        </w:rPr>
        <w:t>Komisyonumuzca yapılan incelemeler neticesinde;</w:t>
      </w:r>
      <w:r>
        <w:rPr>
          <w:rFonts w:ascii="Times New Roman" w:hAnsi="Times New Roman" w:cs="Times New Roman"/>
        </w:rPr>
        <w:t xml:space="preserve"> Evren İlçesine bağlı mahallelere, Peçenek Barajından temiz su hattı döşendiği ve söz konusu döşenen temiz su hattının büyük bir çoğunluğu mahallelerin üzerinde bulunduğu grup yolu kazı çalışması yapılmasından dolayı oluşan çukurlar meydana geldiği ve kazaya sebep olabileceğinden, grup yollarının yapılması </w:t>
      </w:r>
      <w:r w:rsidRPr="00F373D1">
        <w:rPr>
          <w:rFonts w:ascii="Times New Roman" w:hAnsi="Times New Roman" w:cs="Times New Roman"/>
        </w:rPr>
        <w:t>komisyonumuzca</w:t>
      </w:r>
      <w:r w:rsidRPr="004F524F">
        <w:rPr>
          <w:rFonts w:ascii="Times New Roman" w:hAnsi="Times New Roman" w:cs="Times New Roman"/>
        </w:rPr>
        <w:t xml:space="preserve"> uygun görülmüştür</w:t>
      </w:r>
      <w:r w:rsidRPr="00F373D1">
        <w:t>.</w:t>
      </w:r>
    </w:p>
    <w:p w:rsidR="00C17F02" w:rsidRPr="004F49EB" w:rsidRDefault="00C17F02" w:rsidP="00C17F02">
      <w:pPr>
        <w:jc w:val="both"/>
      </w:pPr>
    </w:p>
    <w:p w:rsidR="00C17F02" w:rsidRDefault="00C17F02" w:rsidP="00C17F02">
      <w:pPr>
        <w:ind w:firstLine="708"/>
        <w:jc w:val="both"/>
      </w:pPr>
      <w:r w:rsidRPr="004F49EB">
        <w:t>Raporumuz Büyükşehir Belediye Meclisinin onayına arz olunur.</w:t>
      </w:r>
    </w:p>
    <w:p w:rsidR="00C17F02" w:rsidRDefault="00C17F02" w:rsidP="00C17F02">
      <w:pPr>
        <w:ind w:firstLine="708"/>
        <w:jc w:val="both"/>
      </w:pPr>
    </w:p>
    <w:p w:rsidR="00C17F02" w:rsidRDefault="00C17F02" w:rsidP="00C17F02">
      <w:pPr>
        <w:ind w:firstLine="708"/>
        <w:jc w:val="both"/>
      </w:pPr>
    </w:p>
    <w:p w:rsidR="00C17F02" w:rsidRDefault="00C17F02" w:rsidP="00C17F02">
      <w:pPr>
        <w:ind w:firstLine="708"/>
        <w:jc w:val="both"/>
      </w:pPr>
    </w:p>
    <w:p w:rsidR="00C17F02" w:rsidRPr="004F49EB" w:rsidRDefault="00C17F02" w:rsidP="00C17F02">
      <w:pPr>
        <w:jc w:val="both"/>
      </w:pPr>
    </w:p>
    <w:p w:rsidR="00C17F02" w:rsidRDefault="00C17F02" w:rsidP="00C17F02">
      <w:pPr>
        <w:jc w:val="both"/>
      </w:pPr>
    </w:p>
    <w:p w:rsidR="00C17F02" w:rsidRDefault="00C17F02" w:rsidP="00C17F0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C17F02" w:rsidRPr="00242213" w:rsidTr="00211C86">
        <w:trPr>
          <w:trHeight w:val="1701"/>
        </w:trPr>
        <w:tc>
          <w:tcPr>
            <w:tcW w:w="3118" w:type="dxa"/>
          </w:tcPr>
          <w:p w:rsidR="00C17F02" w:rsidRPr="00242213" w:rsidRDefault="00C17F02" w:rsidP="00211C86">
            <w:pPr>
              <w:jc w:val="center"/>
            </w:pPr>
            <w:r>
              <w:t>Zekayi KAYA</w:t>
            </w:r>
          </w:p>
          <w:p w:rsidR="00C17F02" w:rsidRPr="00242213" w:rsidRDefault="00C17F02" w:rsidP="00211C86">
            <w:pPr>
              <w:jc w:val="center"/>
            </w:pPr>
            <w:r w:rsidRPr="00242213">
              <w:t>Komisyon Başkanı</w:t>
            </w:r>
          </w:p>
        </w:tc>
        <w:tc>
          <w:tcPr>
            <w:tcW w:w="3118" w:type="dxa"/>
          </w:tcPr>
          <w:p w:rsidR="00C17F02" w:rsidRPr="00242213" w:rsidRDefault="00C17F02" w:rsidP="00211C86">
            <w:pPr>
              <w:jc w:val="center"/>
            </w:pPr>
            <w:r>
              <w:t>Mümtaz DEĞER</w:t>
            </w:r>
          </w:p>
          <w:p w:rsidR="00C17F02" w:rsidRPr="00242213" w:rsidRDefault="00C17F02" w:rsidP="00211C86">
            <w:pPr>
              <w:jc w:val="center"/>
            </w:pPr>
            <w:r w:rsidRPr="00242213">
              <w:t>Başkan Vekili</w:t>
            </w:r>
          </w:p>
        </w:tc>
        <w:tc>
          <w:tcPr>
            <w:tcW w:w="3118" w:type="dxa"/>
          </w:tcPr>
          <w:p w:rsidR="00C17F02" w:rsidRPr="00242213" w:rsidRDefault="00C17F02" w:rsidP="00211C86">
            <w:pPr>
              <w:jc w:val="center"/>
            </w:pPr>
            <w:r w:rsidRPr="00242213">
              <w:t>Burhan DEMİRBAŞ</w:t>
            </w:r>
          </w:p>
          <w:p w:rsidR="00C17F02" w:rsidRPr="00242213" w:rsidRDefault="00C17F02" w:rsidP="00211C86">
            <w:pPr>
              <w:jc w:val="center"/>
            </w:pPr>
            <w:r w:rsidRPr="00242213">
              <w:t>Üye</w:t>
            </w:r>
          </w:p>
        </w:tc>
      </w:tr>
      <w:tr w:rsidR="00C17F02" w:rsidRPr="00242213" w:rsidTr="00211C86">
        <w:trPr>
          <w:trHeight w:val="1701"/>
        </w:trPr>
        <w:tc>
          <w:tcPr>
            <w:tcW w:w="3118" w:type="dxa"/>
            <w:vAlign w:val="center"/>
          </w:tcPr>
          <w:p w:rsidR="00C17F02" w:rsidRPr="00242213" w:rsidRDefault="00C17F02" w:rsidP="00211C86">
            <w:pPr>
              <w:jc w:val="center"/>
            </w:pPr>
            <w:r>
              <w:t>Enes ERÇOBAN</w:t>
            </w:r>
          </w:p>
          <w:p w:rsidR="00C17F02" w:rsidRPr="00242213" w:rsidRDefault="00C17F02" w:rsidP="00211C86">
            <w:pPr>
              <w:jc w:val="center"/>
            </w:pPr>
            <w:r w:rsidRPr="00242213">
              <w:t>Üye</w:t>
            </w:r>
          </w:p>
        </w:tc>
        <w:tc>
          <w:tcPr>
            <w:tcW w:w="3118" w:type="dxa"/>
            <w:vAlign w:val="center"/>
          </w:tcPr>
          <w:p w:rsidR="00C17F02" w:rsidRPr="00242213" w:rsidRDefault="00C17F02" w:rsidP="00211C86">
            <w:pPr>
              <w:jc w:val="center"/>
            </w:pPr>
            <w:r>
              <w:t>Hüsamettin ÜNSAL</w:t>
            </w:r>
          </w:p>
          <w:p w:rsidR="00C17F02" w:rsidRPr="00242213" w:rsidRDefault="00C17F02" w:rsidP="00211C86">
            <w:pPr>
              <w:jc w:val="center"/>
            </w:pPr>
            <w:r w:rsidRPr="00242213">
              <w:t>Üye</w:t>
            </w:r>
          </w:p>
        </w:tc>
        <w:tc>
          <w:tcPr>
            <w:tcW w:w="3118" w:type="dxa"/>
            <w:vAlign w:val="center"/>
          </w:tcPr>
          <w:p w:rsidR="00C17F02" w:rsidRPr="00242213" w:rsidRDefault="00C17F02" w:rsidP="00211C86">
            <w:pPr>
              <w:jc w:val="center"/>
            </w:pPr>
            <w:r>
              <w:t>Mustafa ÜNVER</w:t>
            </w:r>
          </w:p>
          <w:p w:rsidR="00C17F02" w:rsidRPr="00242213" w:rsidRDefault="00C17F02" w:rsidP="00211C86">
            <w:pPr>
              <w:jc w:val="center"/>
            </w:pPr>
            <w:r w:rsidRPr="00242213">
              <w:t>Üye</w:t>
            </w:r>
          </w:p>
        </w:tc>
      </w:tr>
      <w:tr w:rsidR="00C17F02" w:rsidRPr="00242213" w:rsidTr="00211C86">
        <w:trPr>
          <w:trHeight w:val="1701"/>
        </w:trPr>
        <w:tc>
          <w:tcPr>
            <w:tcW w:w="3118" w:type="dxa"/>
            <w:vAlign w:val="bottom"/>
          </w:tcPr>
          <w:p w:rsidR="00C17F02" w:rsidRPr="00242213" w:rsidRDefault="00C17F02" w:rsidP="00211C86">
            <w:pPr>
              <w:jc w:val="center"/>
            </w:pPr>
            <w:r w:rsidRPr="00242213">
              <w:t>Ercan ŞİMŞEK</w:t>
            </w:r>
          </w:p>
          <w:p w:rsidR="00C17F02" w:rsidRPr="00242213" w:rsidRDefault="00C17F02" w:rsidP="00211C86">
            <w:pPr>
              <w:jc w:val="center"/>
            </w:pPr>
            <w:r w:rsidRPr="00242213">
              <w:t>Üye</w:t>
            </w:r>
          </w:p>
        </w:tc>
        <w:tc>
          <w:tcPr>
            <w:tcW w:w="3118" w:type="dxa"/>
            <w:vAlign w:val="bottom"/>
          </w:tcPr>
          <w:p w:rsidR="00C17F02" w:rsidRPr="00242213" w:rsidRDefault="00C17F02" w:rsidP="00211C86">
            <w:pPr>
              <w:jc w:val="center"/>
            </w:pPr>
            <w:proofErr w:type="gramStart"/>
            <w:r w:rsidRPr="00242213">
              <w:t>Adem</w:t>
            </w:r>
            <w:proofErr w:type="gramEnd"/>
            <w:r w:rsidRPr="00242213">
              <w:t xml:space="preserve"> Barış AŞKIN</w:t>
            </w:r>
          </w:p>
          <w:p w:rsidR="00C17F02" w:rsidRPr="00242213" w:rsidRDefault="00C17F02" w:rsidP="00211C86">
            <w:pPr>
              <w:jc w:val="center"/>
            </w:pPr>
            <w:r w:rsidRPr="00242213">
              <w:t>Üye</w:t>
            </w:r>
          </w:p>
        </w:tc>
        <w:tc>
          <w:tcPr>
            <w:tcW w:w="3118" w:type="dxa"/>
            <w:vAlign w:val="bottom"/>
          </w:tcPr>
          <w:p w:rsidR="00C17F02" w:rsidRPr="00242213" w:rsidRDefault="00C17F02" w:rsidP="00211C86">
            <w:pPr>
              <w:jc w:val="center"/>
            </w:pPr>
            <w:r w:rsidRPr="00242213">
              <w:t>Mustafa ESKİ</w:t>
            </w:r>
          </w:p>
          <w:p w:rsidR="00C17F02" w:rsidRPr="00242213" w:rsidRDefault="00C17F02" w:rsidP="00211C86">
            <w:pPr>
              <w:jc w:val="center"/>
            </w:pPr>
            <w:r w:rsidRPr="00242213">
              <w:t>Üye</w:t>
            </w:r>
          </w:p>
        </w:tc>
      </w:tr>
    </w:tbl>
    <w:p w:rsidR="00C17F02" w:rsidRDefault="00C17F02" w:rsidP="00C17F02">
      <w:pPr>
        <w:ind w:firstLine="708"/>
      </w:pPr>
      <w:r>
        <w:tab/>
      </w:r>
      <w:r>
        <w:tab/>
      </w:r>
      <w:r>
        <w:tab/>
      </w:r>
      <w:r>
        <w:tab/>
      </w:r>
      <w:r>
        <w:tab/>
      </w:r>
      <w:r>
        <w:tab/>
      </w:r>
    </w:p>
    <w:p w:rsidR="00C17F02" w:rsidRDefault="00C17F02" w:rsidP="00C17F02">
      <w:pPr>
        <w:jc w:val="both"/>
      </w:pPr>
    </w:p>
    <w:sectPr w:rsidR="00C17F0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1FE6296"/>
    <w:multiLevelType w:val="hybridMultilevel"/>
    <w:tmpl w:val="F0848628"/>
    <w:lvl w:ilvl="0" w:tplc="C18C894E">
      <w:start w:val="1"/>
      <w:numFmt w:val="lowerLetter"/>
      <w:lvlText w:val="%1."/>
      <w:lvlJc w:val="left"/>
      <w:pPr>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6EF0834"/>
    <w:multiLevelType w:val="hybridMultilevel"/>
    <w:tmpl w:val="ECB09E0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5D009CA"/>
    <w:multiLevelType w:val="hybridMultilevel"/>
    <w:tmpl w:val="C988FC9E"/>
    <w:lvl w:ilvl="0" w:tplc="61AC651E">
      <w:start w:val="1"/>
      <w:numFmt w:val="decimal"/>
      <w:lvlText w:val="%1."/>
      <w:lvlJc w:val="left"/>
      <w:pPr>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4"/>
  </w:num>
  <w:num w:numId="7">
    <w:abstractNumId w:val="16"/>
  </w:num>
  <w:num w:numId="8">
    <w:abstractNumId w:val="37"/>
  </w:num>
  <w:num w:numId="9">
    <w:abstractNumId w:val="19"/>
  </w:num>
  <w:num w:numId="10">
    <w:abstractNumId w:val="15"/>
  </w:num>
  <w:num w:numId="11">
    <w:abstractNumId w:val="34"/>
  </w:num>
  <w:num w:numId="12">
    <w:abstractNumId w:val="14"/>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8"/>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A7"/>
    <w:rsid w:val="00031A6F"/>
    <w:rsid w:val="00032D28"/>
    <w:rsid w:val="00034D87"/>
    <w:rsid w:val="00034F3B"/>
    <w:rsid w:val="0003541F"/>
    <w:rsid w:val="0003652C"/>
    <w:rsid w:val="00036A56"/>
    <w:rsid w:val="00037928"/>
    <w:rsid w:val="00040630"/>
    <w:rsid w:val="0004399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51F9"/>
    <w:rsid w:val="002D532F"/>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0E23"/>
    <w:rsid w:val="003613A6"/>
    <w:rsid w:val="00363959"/>
    <w:rsid w:val="00366114"/>
    <w:rsid w:val="00366581"/>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C06"/>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3409"/>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FC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242E"/>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511"/>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3893"/>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6D5"/>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29D"/>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88C"/>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3EB4"/>
    <w:rsid w:val="008E4201"/>
    <w:rsid w:val="008E708F"/>
    <w:rsid w:val="008E775E"/>
    <w:rsid w:val="008F0900"/>
    <w:rsid w:val="008F3298"/>
    <w:rsid w:val="008F3782"/>
    <w:rsid w:val="008F4F06"/>
    <w:rsid w:val="008F5A27"/>
    <w:rsid w:val="008F6D84"/>
    <w:rsid w:val="008F7A0B"/>
    <w:rsid w:val="008F7A9D"/>
    <w:rsid w:val="0090139B"/>
    <w:rsid w:val="0090159C"/>
    <w:rsid w:val="00902050"/>
    <w:rsid w:val="009030BE"/>
    <w:rsid w:val="009030E6"/>
    <w:rsid w:val="00903453"/>
    <w:rsid w:val="00903488"/>
    <w:rsid w:val="00906C89"/>
    <w:rsid w:val="00907B9C"/>
    <w:rsid w:val="009103A8"/>
    <w:rsid w:val="0091062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6FC7"/>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27AC"/>
    <w:rsid w:val="009A691D"/>
    <w:rsid w:val="009A77D7"/>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0CA"/>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2897"/>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721"/>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12F1"/>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17F02"/>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BCF"/>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DC8"/>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37054"/>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C17F02"/>
    <w:rPr>
      <w:rFonts w:ascii="Segoe UI" w:eastAsia="Segoe UI" w:hAnsi="Segoe UI" w:cs="Segoe UI"/>
      <w:sz w:val="24"/>
      <w:szCs w:val="24"/>
      <w:shd w:val="clear" w:color="auto" w:fill="FFFFFF"/>
    </w:rPr>
  </w:style>
  <w:style w:type="paragraph" w:customStyle="1" w:styleId="Gvdemetni1">
    <w:name w:val="Gövde metni"/>
    <w:basedOn w:val="Normal"/>
    <w:link w:val="Gvdemetni0"/>
    <w:rsid w:val="00C17F02"/>
    <w:pPr>
      <w:shd w:val="clear" w:color="auto" w:fill="FFFFFF"/>
      <w:spacing w:before="1140" w:line="394" w:lineRule="exact"/>
      <w:ind w:firstLine="300"/>
      <w:jc w:val="both"/>
    </w:pPr>
    <w:rPr>
      <w:rFonts w:ascii="Segoe UI" w:eastAsia="Segoe UI" w:hAnsi="Segoe UI" w:cs="Segoe UI"/>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1232953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1896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2020-08-13T10:08:00Z</cp:lastPrinted>
  <dcterms:created xsi:type="dcterms:W3CDTF">2020-08-13T11:30:00Z</dcterms:created>
  <dcterms:modified xsi:type="dcterms:W3CDTF">2020-08-20T08:47:00Z</dcterms:modified>
</cp:coreProperties>
</file>