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094D9E">
        <w:t>1</w:t>
      </w:r>
      <w:r w:rsidR="004431A8">
        <w:t>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094D9E">
        <w:t>2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242F43" w:rsidP="00492DFF">
      <w:pPr>
        <w:ind w:firstLine="708"/>
        <w:jc w:val="both"/>
      </w:pPr>
      <w:r>
        <w:t xml:space="preserve">Belediyemiz Şirketlerinden BELTAŞ A.Ş.’nin Sermaye artırımına </w:t>
      </w:r>
      <w:r w:rsidR="00B90D7E" w:rsidRPr="00104FC6">
        <w:t xml:space="preserve">ilişkin </w:t>
      </w:r>
      <w:r w:rsidR="00094D9E">
        <w:t xml:space="preserve">Plan ve Bütçe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94485E">
        <w:t>9</w:t>
      </w:r>
      <w:r>
        <w:t>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094D9E">
        <w:t>2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242F43" w:rsidRDefault="00530CD2" w:rsidP="00242F43">
      <w:pPr>
        <w:ind w:firstLine="708"/>
        <w:jc w:val="both"/>
      </w:pPr>
      <w:r w:rsidRPr="00C04FDE">
        <w:t xml:space="preserve">Konu üzerinde </w:t>
      </w:r>
      <w:r w:rsidR="00544FB5">
        <w:t xml:space="preserve">yapılan görüşmeler neticesinde; </w:t>
      </w:r>
      <w:r w:rsidR="00242F43">
        <w:t>Büyükşehir Belediyesinin ortak olduğu BELTAŞ Anonim Şirketi’nin 07.01.2020 tarih ve 26 sayılı yazısında, Ankara Büyükşehir Belediye Meclisinin 12.03.2018 tarih ve 332 nolu kararı ile otopark tarifelerinin 1 saate kadar ücretsiz, 1 saatten sonra 24 saate kadar 1,00.- (Bir Türk Lirası) TL. olması sebebiyle şirketin finansal durumunun yetersiz kaldığı bu nedenle; 10.000.000,00- (On milyon) TL’lik şirket sermayesinin 30.000.000,00- (Otuz milyon) TL’ye çıkarılmasının kararlaştırıldığının belirtildiği,</w:t>
      </w:r>
    </w:p>
    <w:p w:rsidR="00242F43" w:rsidRDefault="00242F43" w:rsidP="00242F43">
      <w:pPr>
        <w:ind w:firstLine="708"/>
        <w:jc w:val="both"/>
      </w:pPr>
    </w:p>
    <w:p w:rsidR="00474763" w:rsidRDefault="00242F43" w:rsidP="00242F43">
      <w:pPr>
        <w:pStyle w:val="Style3"/>
        <w:widowControl/>
        <w:spacing w:line="240" w:lineRule="auto"/>
        <w:ind w:firstLine="708"/>
      </w:pPr>
      <w:r>
        <w:t>Büyükşehir Belediyesinin ortak olduğu BELTAŞ Anonim Şirketi’nin 10.000.000,00-(On milyon) TL’lik şirket sermayesinin 30.000.000,00.-(Otuz milyon) TL ye çıkarılması ve Belediyemizin mevcut %99,69 pay oranının korunabilmesi için sermaye artırımındaki rüçhan hakkımıza isabet eden 19.938.000,00.- (On dokuz milyon dokuz yüz otuz sekiz bin)-TL’nin nakdi olarak şirkete ödenmesine</w:t>
      </w:r>
      <w:r w:rsidR="0094485E"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094D9E">
        <w:t xml:space="preserve">Plan ve Bütçe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094D9E" w:rsidTr="00094D9E">
        <w:trPr>
          <w:trHeight w:val="571"/>
        </w:trPr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Katibi</w:t>
            </w:r>
          </w:p>
        </w:tc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9D7CBD" w:rsidRDefault="009D7CBD" w:rsidP="00094D9E">
      <w:pPr>
        <w:pStyle w:val="Style3"/>
        <w:widowControl/>
        <w:spacing w:line="240" w:lineRule="auto"/>
        <w:ind w:firstLine="739"/>
      </w:pPr>
    </w:p>
    <w:p w:rsidR="009D7CBD" w:rsidRDefault="009D7CBD" w:rsidP="00094D9E">
      <w:pPr>
        <w:pStyle w:val="Style3"/>
        <w:widowControl/>
        <w:spacing w:line="240" w:lineRule="auto"/>
        <w:ind w:firstLine="739"/>
      </w:pPr>
    </w:p>
    <w:p w:rsidR="009D7CBD" w:rsidRDefault="009D7CBD" w:rsidP="00094D9E">
      <w:pPr>
        <w:pStyle w:val="Style3"/>
        <w:widowControl/>
        <w:spacing w:line="240" w:lineRule="auto"/>
        <w:ind w:firstLine="739"/>
      </w:pPr>
    </w:p>
    <w:p w:rsidR="009D7CBD" w:rsidRDefault="009D7CBD" w:rsidP="00094D9E">
      <w:pPr>
        <w:pStyle w:val="Style3"/>
        <w:widowControl/>
        <w:spacing w:line="240" w:lineRule="auto"/>
        <w:ind w:firstLine="739"/>
      </w:pPr>
    </w:p>
    <w:p w:rsidR="009D7CBD" w:rsidRDefault="009D7CBD" w:rsidP="00094D9E">
      <w:pPr>
        <w:pStyle w:val="Style3"/>
        <w:widowControl/>
        <w:spacing w:line="240" w:lineRule="auto"/>
        <w:ind w:firstLine="739"/>
      </w:pPr>
    </w:p>
    <w:p w:rsidR="009D7CBD" w:rsidRDefault="009D7CBD" w:rsidP="00094D9E">
      <w:pPr>
        <w:pStyle w:val="Style3"/>
        <w:widowControl/>
        <w:spacing w:line="240" w:lineRule="auto"/>
        <w:ind w:firstLine="739"/>
      </w:pPr>
    </w:p>
    <w:p w:rsidR="009D7CBD" w:rsidRDefault="009D7CBD" w:rsidP="00094D9E">
      <w:pPr>
        <w:pStyle w:val="Style3"/>
        <w:widowControl/>
        <w:spacing w:line="240" w:lineRule="auto"/>
        <w:ind w:firstLine="739"/>
      </w:pPr>
    </w:p>
    <w:p w:rsidR="009D7CBD" w:rsidRDefault="009D7CBD" w:rsidP="00094D9E">
      <w:pPr>
        <w:pStyle w:val="Style3"/>
        <w:widowControl/>
        <w:spacing w:line="240" w:lineRule="auto"/>
        <w:ind w:firstLine="739"/>
      </w:pPr>
    </w:p>
    <w:p w:rsidR="009D7CBD" w:rsidRDefault="009D7CBD" w:rsidP="00094D9E">
      <w:pPr>
        <w:pStyle w:val="Style3"/>
        <w:widowControl/>
        <w:spacing w:line="240" w:lineRule="auto"/>
        <w:ind w:firstLine="739"/>
      </w:pPr>
    </w:p>
    <w:p w:rsidR="009D7CBD" w:rsidRDefault="009D7CBD" w:rsidP="00094D9E">
      <w:pPr>
        <w:pStyle w:val="Style3"/>
        <w:widowControl/>
        <w:spacing w:line="240" w:lineRule="auto"/>
        <w:ind w:firstLine="739"/>
      </w:pPr>
    </w:p>
    <w:p w:rsidR="009D7CBD" w:rsidRDefault="009D7CBD" w:rsidP="009D7CBD">
      <w:pPr>
        <w:pStyle w:val="Style3"/>
        <w:widowControl/>
        <w:spacing w:line="240" w:lineRule="auto"/>
        <w:ind w:firstLine="0"/>
      </w:pPr>
    </w:p>
    <w:p w:rsidR="009D7CBD" w:rsidRDefault="009D7CBD" w:rsidP="009D7CBD">
      <w:r>
        <w:lastRenderedPageBreak/>
        <w:tab/>
      </w:r>
      <w:r>
        <w:tab/>
      </w:r>
      <w:r>
        <w:tab/>
      </w:r>
      <w:r>
        <w:tab/>
      </w:r>
      <w:r>
        <w:tab/>
      </w:r>
    </w:p>
    <w:p w:rsidR="009D7CBD" w:rsidRPr="002630F5" w:rsidRDefault="009D7CBD" w:rsidP="009D7CBD">
      <w:pPr>
        <w:jc w:val="center"/>
      </w:pPr>
      <w:r w:rsidRPr="002630F5">
        <w:t>T.C.</w:t>
      </w:r>
    </w:p>
    <w:p w:rsidR="009D7CBD" w:rsidRPr="002630F5" w:rsidRDefault="009D7CBD" w:rsidP="009D7CBD">
      <w:pPr>
        <w:jc w:val="center"/>
      </w:pPr>
      <w:r w:rsidRPr="002630F5">
        <w:t>ANKARA BÜYÜKŞEHİR BELEDİYE MECLİSİ</w:t>
      </w:r>
    </w:p>
    <w:p w:rsidR="009D7CBD" w:rsidRDefault="009D7CBD" w:rsidP="009D7CBD">
      <w:pPr>
        <w:jc w:val="center"/>
      </w:pPr>
      <w:r w:rsidRPr="002630F5">
        <w:t>Plan ve Bütçe Komisyonu Raporu</w:t>
      </w:r>
    </w:p>
    <w:p w:rsidR="009D7CBD" w:rsidRDefault="009D7CBD" w:rsidP="009D7CBD">
      <w:pPr>
        <w:jc w:val="center"/>
      </w:pPr>
    </w:p>
    <w:p w:rsidR="009D7CBD" w:rsidRDefault="009D7CBD" w:rsidP="009D7CBD">
      <w:pPr>
        <w:jc w:val="both"/>
      </w:pPr>
      <w:r w:rsidRPr="002630F5">
        <w:t>Rapor No:</w:t>
      </w:r>
      <w:r>
        <w:t>91</w:t>
      </w:r>
      <w:r w:rsidRPr="002630F5">
        <w:tab/>
      </w:r>
      <w:r>
        <w:t xml:space="preserve">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17</w:t>
      </w:r>
      <w:r w:rsidRPr="002630F5">
        <w:t>.</w:t>
      </w:r>
      <w:r>
        <w:t>01</w:t>
      </w:r>
      <w:r w:rsidRPr="002630F5">
        <w:t>.20</w:t>
      </w:r>
      <w:r>
        <w:t>20</w:t>
      </w:r>
    </w:p>
    <w:p w:rsidR="009D7CBD" w:rsidRPr="002630F5" w:rsidRDefault="009D7CBD" w:rsidP="009D7CBD">
      <w:pPr>
        <w:jc w:val="both"/>
      </w:pPr>
    </w:p>
    <w:p w:rsidR="009D7CBD" w:rsidRDefault="009D7CBD" w:rsidP="009D7CBD">
      <w:pPr>
        <w:jc w:val="both"/>
      </w:pPr>
    </w:p>
    <w:p w:rsidR="009D7CBD" w:rsidRDefault="009D7CBD" w:rsidP="009D7CBD">
      <w:pPr>
        <w:jc w:val="center"/>
      </w:pPr>
      <w:r w:rsidRPr="002630F5">
        <w:t>BÜYÜKŞEHİR BELEDİYE MECLİSİ BAŞKANLIĞINA</w:t>
      </w:r>
    </w:p>
    <w:p w:rsidR="009D7CBD" w:rsidRDefault="009D7CBD" w:rsidP="009D7CBD">
      <w:pPr>
        <w:jc w:val="center"/>
      </w:pPr>
    </w:p>
    <w:p w:rsidR="009D7CBD" w:rsidRDefault="009D7CBD" w:rsidP="009D7CBD">
      <w:pPr>
        <w:jc w:val="center"/>
      </w:pPr>
    </w:p>
    <w:p w:rsidR="009D7CBD" w:rsidRPr="002630F5" w:rsidRDefault="009D7CBD" w:rsidP="009D7CBD">
      <w:pPr>
        <w:jc w:val="center"/>
      </w:pPr>
    </w:p>
    <w:p w:rsidR="009D7CBD" w:rsidRPr="002630F5" w:rsidRDefault="009D7CBD" w:rsidP="009D7CBD">
      <w:pPr>
        <w:jc w:val="both"/>
      </w:pPr>
    </w:p>
    <w:p w:rsidR="009D7CBD" w:rsidRPr="002630F5" w:rsidRDefault="009D7CBD" w:rsidP="009D7CBD">
      <w:pPr>
        <w:pStyle w:val="GvdeMetni"/>
        <w:tabs>
          <w:tab w:val="left" w:pos="9356"/>
        </w:tabs>
        <w:ind w:firstLine="709"/>
      </w:pPr>
      <w:r>
        <w:t xml:space="preserve">Belediyemiz Şirketlerinden BELTAŞ A.Ş.’nin Sermaye artırımına </w:t>
      </w:r>
      <w:r w:rsidRPr="002630F5">
        <w:t>ilişkin Büyükşehir</w:t>
      </w:r>
      <w:r>
        <w:t xml:space="preserve"> Belediye Meclisinin 12.01.2020 gün ve 10. gündem maddesi olarak komisyonumuza havale edilen dosya incelendi.</w:t>
      </w:r>
    </w:p>
    <w:p w:rsidR="009D7CBD" w:rsidRDefault="009D7CBD" w:rsidP="009D7CBD">
      <w:pPr>
        <w:tabs>
          <w:tab w:val="left" w:pos="0"/>
        </w:tabs>
        <w:ind w:right="200" w:firstLine="709"/>
        <w:jc w:val="both"/>
        <w:rPr>
          <w:rFonts w:eastAsia="Batang"/>
        </w:rPr>
      </w:pPr>
    </w:p>
    <w:p w:rsidR="009D7CBD" w:rsidRDefault="009D7CBD" w:rsidP="009D7CBD">
      <w:pPr>
        <w:ind w:firstLine="708"/>
        <w:jc w:val="both"/>
      </w:pPr>
      <w:r>
        <w:rPr>
          <w:rFonts w:eastAsia="Batang"/>
        </w:rPr>
        <w:t>Başkanlık teklifinde;</w:t>
      </w:r>
      <w:r w:rsidRPr="003E57A4">
        <w:t xml:space="preserve"> </w:t>
      </w:r>
      <w:r>
        <w:t>Büyükşehir Belediyesinin ortak olduğu BELTAŞ Anonim Şirketi’nin 07.01.2020 tarih ve 26 sayılı yazısında, Ankara Büyükşehir Belediye Meclisinin 12.03.2018 tarih ve 332 nolu kararı ile otopark tarifelerinin 1 saate kadar ücretsiz, 1 saatten sonra 24 saate kadar 1,00.- (Bir Türk Lirası) TL. olması sebebiyle şirketin finansal durumunun yetersiz kaldığı bu nedenle; 10.000.000,00- (On milyon) TL’lik şirket sermayesinin 30.000.000,00- (Otuz milyon) TL’ye çıkarılmasının kararlaştırıldığının belirtildiği,</w:t>
      </w:r>
    </w:p>
    <w:p w:rsidR="009D7CBD" w:rsidRDefault="009D7CBD" w:rsidP="009D7CBD">
      <w:pPr>
        <w:ind w:firstLine="708"/>
        <w:jc w:val="both"/>
      </w:pPr>
    </w:p>
    <w:p w:rsidR="009D7CBD" w:rsidRPr="00115219" w:rsidRDefault="009D7CBD" w:rsidP="009D7CB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  <w:rPr>
          <w:color w:val="000000"/>
          <w:spacing w:val="-2"/>
        </w:rPr>
      </w:pPr>
      <w:r>
        <w:tab/>
        <w:t>Büyükşehir Belediyesinin ortak olduğu BELTAŞ Anonim Şirketi’nin 10.000.000,00-(On milyon) TL’lik şirket sermayesinin 30.000.000,00.-(Otuz milyon) TL ye çıkarılması ve Belediyemizin mevcut %99,69 pay oranının korunabilmesi için sermaye artırımındaki rüçhan hakkımıza isabet eden 19.938.000,00.- (On dokuz milyon dokuz yüz otuz sekiz bin)-TL’nin nakdi olarak şirkete ödenmesi</w:t>
      </w:r>
      <w:r>
        <w:rPr>
          <w:color w:val="000000"/>
          <w:spacing w:val="-1"/>
        </w:rPr>
        <w:t xml:space="preserve"> komisyonumuzca uygun görülmüştür.</w:t>
      </w:r>
    </w:p>
    <w:p w:rsidR="009D7CBD" w:rsidRDefault="009D7CBD" w:rsidP="009D7CBD">
      <w:pPr>
        <w:tabs>
          <w:tab w:val="left" w:pos="0"/>
        </w:tabs>
        <w:ind w:right="200" w:firstLine="709"/>
        <w:jc w:val="both"/>
      </w:pPr>
      <w:r>
        <w:tab/>
      </w:r>
    </w:p>
    <w:p w:rsidR="009D7CBD" w:rsidRDefault="009D7CBD" w:rsidP="009D7CBD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ind w:right="284"/>
        <w:jc w:val="both"/>
      </w:pPr>
      <w:r>
        <w:tab/>
      </w:r>
      <w:r w:rsidRPr="002630F5">
        <w:t>Raporumuz Büyükşehir Belediye Meclisinin onayına arz olunur.</w:t>
      </w:r>
    </w:p>
    <w:p w:rsidR="009D7CBD" w:rsidRDefault="009D7CBD" w:rsidP="009D7CBD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ind w:right="284"/>
        <w:jc w:val="both"/>
      </w:pPr>
    </w:p>
    <w:tbl>
      <w:tblPr>
        <w:tblpPr w:leftFromText="141" w:rightFromText="141" w:vertAnchor="text" w:horzAnchor="margin" w:tblpY="1160"/>
        <w:tblW w:w="9897" w:type="dxa"/>
        <w:tblLook w:val="04A0"/>
      </w:tblPr>
      <w:tblGrid>
        <w:gridCol w:w="3243"/>
        <w:gridCol w:w="3243"/>
        <w:gridCol w:w="3411"/>
      </w:tblGrid>
      <w:tr w:rsidR="009D7CBD" w:rsidTr="00ED6BF5">
        <w:trPr>
          <w:trHeight w:val="1235"/>
        </w:trPr>
        <w:tc>
          <w:tcPr>
            <w:tcW w:w="3243" w:type="dxa"/>
          </w:tcPr>
          <w:p w:rsidR="009D7CBD" w:rsidRDefault="009D7CBD" w:rsidP="00ED6BF5">
            <w:pPr>
              <w:jc w:val="center"/>
            </w:pPr>
            <w:r>
              <w:t>Ebubekir KİPEL</w:t>
            </w:r>
          </w:p>
          <w:p w:rsidR="009D7CBD" w:rsidRDefault="009D7CBD" w:rsidP="00ED6BF5">
            <w:pPr>
              <w:jc w:val="center"/>
            </w:pPr>
            <w:r>
              <w:t>Komisyon Başkanı</w:t>
            </w:r>
          </w:p>
          <w:p w:rsidR="009D7CBD" w:rsidRDefault="009D7CBD" w:rsidP="00ED6BF5">
            <w:pPr>
              <w:jc w:val="center"/>
            </w:pPr>
          </w:p>
          <w:p w:rsidR="009D7CBD" w:rsidRDefault="009D7CBD" w:rsidP="00ED6BF5">
            <w:pPr>
              <w:jc w:val="center"/>
            </w:pPr>
          </w:p>
          <w:p w:rsidR="009D7CBD" w:rsidRDefault="009D7CBD" w:rsidP="00ED6BF5">
            <w:pPr>
              <w:jc w:val="center"/>
            </w:pPr>
          </w:p>
          <w:p w:rsidR="009D7CBD" w:rsidRDefault="009D7CBD" w:rsidP="00ED6BF5">
            <w:pPr>
              <w:jc w:val="center"/>
            </w:pPr>
          </w:p>
        </w:tc>
        <w:tc>
          <w:tcPr>
            <w:tcW w:w="3243" w:type="dxa"/>
          </w:tcPr>
          <w:p w:rsidR="009D7CBD" w:rsidRDefault="009D7CBD" w:rsidP="00ED6BF5">
            <w:pPr>
              <w:jc w:val="center"/>
            </w:pPr>
            <w:r>
              <w:t>Muhammed Abdullah ÖZER</w:t>
            </w:r>
          </w:p>
          <w:p w:rsidR="009D7CBD" w:rsidRDefault="009D7CBD" w:rsidP="00ED6BF5">
            <w:pPr>
              <w:jc w:val="center"/>
            </w:pPr>
            <w:r>
              <w:t>Başkan Vekili</w:t>
            </w:r>
          </w:p>
          <w:p w:rsidR="009D7CBD" w:rsidRDefault="009D7CBD" w:rsidP="00ED6BF5">
            <w:pPr>
              <w:jc w:val="center"/>
            </w:pPr>
          </w:p>
        </w:tc>
        <w:tc>
          <w:tcPr>
            <w:tcW w:w="3411" w:type="dxa"/>
          </w:tcPr>
          <w:p w:rsidR="009D7CBD" w:rsidRDefault="009D7CBD" w:rsidP="00ED6BF5">
            <w:pPr>
              <w:jc w:val="center"/>
            </w:pPr>
            <w:r>
              <w:t>Süleyman AKKAYA</w:t>
            </w:r>
          </w:p>
          <w:p w:rsidR="009D7CBD" w:rsidRDefault="009D7CBD" w:rsidP="00ED6BF5">
            <w:pPr>
              <w:jc w:val="center"/>
            </w:pPr>
            <w:r>
              <w:t>Üye</w:t>
            </w:r>
          </w:p>
          <w:p w:rsidR="009D7CBD" w:rsidRDefault="009D7CBD" w:rsidP="00ED6BF5">
            <w:pPr>
              <w:jc w:val="center"/>
            </w:pPr>
          </w:p>
        </w:tc>
      </w:tr>
      <w:tr w:rsidR="009D7CBD" w:rsidTr="00ED6BF5">
        <w:trPr>
          <w:trHeight w:val="1407"/>
        </w:trPr>
        <w:tc>
          <w:tcPr>
            <w:tcW w:w="3243" w:type="dxa"/>
            <w:vAlign w:val="center"/>
          </w:tcPr>
          <w:p w:rsidR="009D7CBD" w:rsidRDefault="009D7CBD" w:rsidP="00ED6BF5">
            <w:pPr>
              <w:jc w:val="center"/>
            </w:pPr>
            <w:r>
              <w:t>Fatih ÜNAL</w:t>
            </w:r>
          </w:p>
          <w:p w:rsidR="009D7CBD" w:rsidRDefault="009D7CBD" w:rsidP="00ED6BF5">
            <w:pPr>
              <w:jc w:val="center"/>
            </w:pPr>
            <w:r>
              <w:t>Üye</w:t>
            </w:r>
          </w:p>
          <w:p w:rsidR="009D7CBD" w:rsidRDefault="009D7CBD" w:rsidP="00ED6BF5">
            <w:pPr>
              <w:jc w:val="center"/>
            </w:pPr>
          </w:p>
        </w:tc>
        <w:tc>
          <w:tcPr>
            <w:tcW w:w="3243" w:type="dxa"/>
            <w:vAlign w:val="center"/>
          </w:tcPr>
          <w:p w:rsidR="009D7CBD" w:rsidRDefault="009D7CBD" w:rsidP="00ED6BF5">
            <w:pPr>
              <w:jc w:val="center"/>
            </w:pPr>
            <w:r>
              <w:t>Ali İhsan ÖLMEZ</w:t>
            </w:r>
          </w:p>
          <w:p w:rsidR="009D7CBD" w:rsidRDefault="009D7CBD" w:rsidP="00ED6BF5">
            <w:pPr>
              <w:jc w:val="center"/>
            </w:pPr>
            <w:r>
              <w:t>Üye</w:t>
            </w:r>
          </w:p>
          <w:p w:rsidR="009D7CBD" w:rsidRDefault="009D7CBD" w:rsidP="00ED6BF5">
            <w:pPr>
              <w:jc w:val="center"/>
            </w:pPr>
          </w:p>
        </w:tc>
        <w:tc>
          <w:tcPr>
            <w:tcW w:w="3411" w:type="dxa"/>
            <w:vAlign w:val="center"/>
          </w:tcPr>
          <w:p w:rsidR="009D7CBD" w:rsidRDefault="009D7CBD" w:rsidP="00ED6BF5">
            <w:pPr>
              <w:jc w:val="center"/>
            </w:pPr>
          </w:p>
          <w:p w:rsidR="009D7CBD" w:rsidRDefault="009D7CBD" w:rsidP="00ED6BF5">
            <w:pPr>
              <w:jc w:val="center"/>
            </w:pPr>
            <w:r>
              <w:t>Ali ÜNAL</w:t>
            </w:r>
          </w:p>
          <w:p w:rsidR="009D7CBD" w:rsidRDefault="009D7CBD" w:rsidP="00ED6BF5">
            <w:pPr>
              <w:jc w:val="center"/>
            </w:pPr>
            <w:r>
              <w:t>Üye</w:t>
            </w:r>
          </w:p>
          <w:p w:rsidR="009D7CBD" w:rsidRDefault="009D7CBD" w:rsidP="00ED6BF5">
            <w:pPr>
              <w:jc w:val="center"/>
            </w:pPr>
          </w:p>
          <w:p w:rsidR="009D7CBD" w:rsidRDefault="009D7CBD" w:rsidP="00ED6BF5">
            <w:pPr>
              <w:jc w:val="center"/>
            </w:pPr>
          </w:p>
        </w:tc>
      </w:tr>
      <w:tr w:rsidR="009D7CBD" w:rsidTr="00ED6BF5">
        <w:trPr>
          <w:trHeight w:val="1578"/>
        </w:trPr>
        <w:tc>
          <w:tcPr>
            <w:tcW w:w="3243" w:type="dxa"/>
            <w:vAlign w:val="bottom"/>
          </w:tcPr>
          <w:p w:rsidR="009D7CBD" w:rsidRDefault="009D7CBD" w:rsidP="00ED6BF5">
            <w:pPr>
              <w:jc w:val="center"/>
            </w:pPr>
            <w:r>
              <w:t>Berkay GÖKÇINAR</w:t>
            </w:r>
          </w:p>
          <w:p w:rsidR="009D7CBD" w:rsidRDefault="009D7CBD" w:rsidP="00ED6BF5">
            <w:pPr>
              <w:jc w:val="center"/>
            </w:pPr>
            <w:r>
              <w:t>Üye</w:t>
            </w:r>
          </w:p>
          <w:p w:rsidR="009D7CBD" w:rsidRDefault="009D7CBD" w:rsidP="00ED6BF5">
            <w:pPr>
              <w:jc w:val="center"/>
            </w:pPr>
          </w:p>
        </w:tc>
        <w:tc>
          <w:tcPr>
            <w:tcW w:w="3243" w:type="dxa"/>
            <w:vAlign w:val="bottom"/>
          </w:tcPr>
          <w:p w:rsidR="009D7CBD" w:rsidRDefault="009D7CBD" w:rsidP="00ED6BF5">
            <w:pPr>
              <w:jc w:val="center"/>
            </w:pPr>
          </w:p>
          <w:p w:rsidR="009D7CBD" w:rsidRDefault="009D7CBD" w:rsidP="00ED6BF5">
            <w:pPr>
              <w:jc w:val="center"/>
            </w:pPr>
          </w:p>
          <w:p w:rsidR="009D7CBD" w:rsidRDefault="009D7CBD" w:rsidP="00ED6BF5">
            <w:pPr>
              <w:jc w:val="center"/>
            </w:pPr>
          </w:p>
          <w:p w:rsidR="009D7CBD" w:rsidRDefault="009D7CBD" w:rsidP="00ED6BF5">
            <w:pPr>
              <w:jc w:val="center"/>
            </w:pPr>
          </w:p>
          <w:p w:rsidR="009D7CBD" w:rsidRDefault="009D7CBD" w:rsidP="00ED6BF5">
            <w:pPr>
              <w:jc w:val="center"/>
            </w:pPr>
            <w:r>
              <w:t>Rüştü BİÇER</w:t>
            </w:r>
          </w:p>
          <w:p w:rsidR="009D7CBD" w:rsidRDefault="009D7CBD" w:rsidP="00ED6BF5">
            <w:pPr>
              <w:jc w:val="center"/>
            </w:pPr>
            <w:r>
              <w:t>Üye</w:t>
            </w:r>
          </w:p>
          <w:p w:rsidR="009D7CBD" w:rsidRDefault="009D7CBD" w:rsidP="00ED6BF5">
            <w:pPr>
              <w:jc w:val="center"/>
            </w:pPr>
          </w:p>
        </w:tc>
        <w:tc>
          <w:tcPr>
            <w:tcW w:w="3411" w:type="dxa"/>
            <w:vAlign w:val="bottom"/>
          </w:tcPr>
          <w:p w:rsidR="009D7CBD" w:rsidRDefault="009D7CBD" w:rsidP="00ED6BF5">
            <w:pPr>
              <w:jc w:val="center"/>
            </w:pPr>
          </w:p>
          <w:p w:rsidR="009D7CBD" w:rsidRDefault="009D7CBD" w:rsidP="00ED6BF5">
            <w:pPr>
              <w:jc w:val="center"/>
            </w:pPr>
          </w:p>
          <w:p w:rsidR="009D7CBD" w:rsidRDefault="009D7CBD" w:rsidP="00ED6BF5">
            <w:pPr>
              <w:jc w:val="center"/>
            </w:pPr>
            <w:r>
              <w:t>Serdar KENDİR</w:t>
            </w:r>
          </w:p>
          <w:p w:rsidR="009D7CBD" w:rsidRDefault="009D7CBD" w:rsidP="00ED6BF5">
            <w:pPr>
              <w:jc w:val="center"/>
            </w:pPr>
            <w:r>
              <w:t>Üye</w:t>
            </w:r>
          </w:p>
          <w:p w:rsidR="009D7CBD" w:rsidRDefault="009D7CBD" w:rsidP="00ED6BF5">
            <w:pPr>
              <w:jc w:val="center"/>
            </w:pPr>
          </w:p>
        </w:tc>
      </w:tr>
    </w:tbl>
    <w:p w:rsidR="009D7CBD" w:rsidRDefault="009D7CBD" w:rsidP="009D7CBD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ind w:right="284"/>
        <w:jc w:val="both"/>
      </w:pPr>
    </w:p>
    <w:p w:rsidR="009D7CBD" w:rsidRDefault="009D7CBD" w:rsidP="00094D9E">
      <w:pPr>
        <w:pStyle w:val="Style3"/>
        <w:widowControl/>
        <w:spacing w:line="240" w:lineRule="auto"/>
        <w:ind w:firstLine="739"/>
      </w:pPr>
    </w:p>
    <w:sectPr w:rsidR="009D7CB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615" w:rsidRDefault="00062615" w:rsidP="007A5AB5">
      <w:r>
        <w:separator/>
      </w:r>
    </w:p>
  </w:endnote>
  <w:endnote w:type="continuationSeparator" w:id="1">
    <w:p w:rsidR="00062615" w:rsidRDefault="00062615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615" w:rsidRDefault="00062615" w:rsidP="007A5AB5">
      <w:r>
        <w:separator/>
      </w:r>
    </w:p>
  </w:footnote>
  <w:footnote w:type="continuationSeparator" w:id="1">
    <w:p w:rsidR="00062615" w:rsidRDefault="00062615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1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31A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31A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0E49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CBD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2020-02-13T10:18:00Z</cp:lastPrinted>
  <dcterms:created xsi:type="dcterms:W3CDTF">2020-02-13T08:07:00Z</dcterms:created>
  <dcterms:modified xsi:type="dcterms:W3CDTF">2020-02-24T07:27:00Z</dcterms:modified>
</cp:coreProperties>
</file>