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88" w:rsidRDefault="00401E09" w:rsidP="00A7159B">
      <w:pPr>
        <w:jc w:val="both"/>
      </w:pPr>
      <w:r>
        <w:t xml:space="preserve"> </w:t>
      </w:r>
      <w:r w:rsidR="0094450D">
        <w:tab/>
      </w:r>
      <w:r w:rsidR="00416610">
        <w:t xml:space="preserve">     </w:t>
      </w:r>
      <w:r w:rsidR="009B2F29">
        <w:t xml:space="preserve">         </w:t>
      </w:r>
      <w:r w:rsidR="00837ED5">
        <w:t xml:space="preserve">  </w:t>
      </w:r>
      <w:r w:rsidR="00546E88">
        <w:t>T.C.</w:t>
      </w:r>
    </w:p>
    <w:p w:rsidR="00546E88" w:rsidRDefault="00546E88" w:rsidP="00546E88">
      <w:pPr>
        <w:jc w:val="both"/>
      </w:pPr>
      <w:r>
        <w:t>ANKARA BÜYÜKŞEHİR BELEDİYESİ</w:t>
      </w:r>
    </w:p>
    <w:p w:rsidR="00546E88" w:rsidRDefault="00546E88" w:rsidP="00546E88">
      <w:pPr>
        <w:jc w:val="both"/>
      </w:pPr>
      <w:r>
        <w:t xml:space="preserve">                BELEDİYE MECLİSİ</w:t>
      </w:r>
    </w:p>
    <w:p w:rsidR="004B17E0" w:rsidRDefault="004B17E0" w:rsidP="00546E88">
      <w:pPr>
        <w:tabs>
          <w:tab w:val="left" w:pos="1935"/>
        </w:tabs>
        <w:jc w:val="both"/>
      </w:pPr>
    </w:p>
    <w:p w:rsidR="007D5731" w:rsidRDefault="007D5731" w:rsidP="00546E88">
      <w:pPr>
        <w:tabs>
          <w:tab w:val="left" w:pos="1935"/>
        </w:tabs>
        <w:jc w:val="both"/>
      </w:pPr>
    </w:p>
    <w:p w:rsidR="00507053" w:rsidRDefault="00507053" w:rsidP="00546E88">
      <w:pPr>
        <w:tabs>
          <w:tab w:val="left" w:pos="1935"/>
        </w:tabs>
        <w:jc w:val="both"/>
      </w:pPr>
    </w:p>
    <w:p w:rsidR="00354C81" w:rsidRDefault="00354C81" w:rsidP="00546E88">
      <w:pPr>
        <w:tabs>
          <w:tab w:val="left" w:pos="1935"/>
        </w:tabs>
        <w:jc w:val="both"/>
      </w:pPr>
    </w:p>
    <w:p w:rsidR="00546E88" w:rsidRDefault="00546E88" w:rsidP="00546E88">
      <w:pPr>
        <w:jc w:val="both"/>
      </w:pPr>
      <w:r>
        <w:t>Karar No:</w:t>
      </w:r>
      <w:r w:rsidR="00763699">
        <w:t>2</w:t>
      </w:r>
      <w:r w:rsidR="00143A5A">
        <w:t>3</w:t>
      </w:r>
      <w:r w:rsidR="00281C9F">
        <w:t>4</w:t>
      </w:r>
      <w:r w:rsidR="000A26D9">
        <w:t>5</w:t>
      </w:r>
      <w:r>
        <w:tab/>
      </w:r>
      <w:r>
        <w:tab/>
      </w:r>
      <w:r>
        <w:tab/>
        <w:t xml:space="preserve">  </w:t>
      </w:r>
      <w:r>
        <w:tab/>
      </w:r>
      <w:r>
        <w:tab/>
      </w:r>
      <w:r>
        <w:tab/>
      </w:r>
      <w:r>
        <w:tab/>
        <w:t xml:space="preserve"> </w:t>
      </w:r>
      <w:r>
        <w:tab/>
      </w:r>
      <w:r>
        <w:tab/>
      </w:r>
      <w:r w:rsidR="00AC1F7C">
        <w:t xml:space="preserve">    </w:t>
      </w:r>
      <w:r>
        <w:t xml:space="preserve"> </w:t>
      </w:r>
      <w:r w:rsidR="00281C9F">
        <w:t>12.12</w:t>
      </w:r>
      <w:r>
        <w:t>.2017</w:t>
      </w:r>
    </w:p>
    <w:p w:rsidR="00DF7510" w:rsidRDefault="00DF7510" w:rsidP="00546E88">
      <w:pPr>
        <w:ind w:left="2844" w:right="543" w:firstLine="696"/>
      </w:pPr>
    </w:p>
    <w:p w:rsidR="007D5731" w:rsidRDefault="007D5731" w:rsidP="00546E88">
      <w:pPr>
        <w:ind w:left="2844" w:right="543" w:firstLine="696"/>
      </w:pPr>
    </w:p>
    <w:p w:rsidR="00354C81" w:rsidRDefault="00354C81" w:rsidP="00546E88">
      <w:pPr>
        <w:ind w:left="2844" w:right="543" w:firstLine="696"/>
      </w:pPr>
    </w:p>
    <w:p w:rsidR="00546E88" w:rsidRDefault="00546E88" w:rsidP="00546E88">
      <w:pPr>
        <w:ind w:left="2844" w:right="543" w:firstLine="696"/>
      </w:pPr>
      <w:r>
        <w:t xml:space="preserve">     K A R A R</w:t>
      </w:r>
    </w:p>
    <w:p w:rsidR="005A3BD4" w:rsidRDefault="005A3BD4" w:rsidP="00546E88">
      <w:pPr>
        <w:jc w:val="center"/>
      </w:pPr>
    </w:p>
    <w:p w:rsidR="007D5731" w:rsidRDefault="007D5731" w:rsidP="00546E88">
      <w:pPr>
        <w:jc w:val="center"/>
      </w:pPr>
    </w:p>
    <w:p w:rsidR="00354C81" w:rsidRDefault="00354C81" w:rsidP="00546E88">
      <w:pPr>
        <w:jc w:val="center"/>
      </w:pPr>
    </w:p>
    <w:p w:rsidR="00A7159B" w:rsidRPr="00DE57EB" w:rsidRDefault="000A26D9" w:rsidP="00A7159B">
      <w:pPr>
        <w:ind w:firstLine="708"/>
        <w:jc w:val="both"/>
      </w:pPr>
      <w:r>
        <w:t>Akyurt İlçesi Karacalar Mahallesi 3544 ada 21, 26, 27 parsellerde 1/5000 ölçekli nazım imar plan değişikliğine</w:t>
      </w:r>
      <w:r w:rsidR="00BD2490">
        <w:t xml:space="preserve"> </w:t>
      </w:r>
      <w:r w:rsidR="005736A2">
        <w:t xml:space="preserve">ilişkin İmar ve Bayındırlık </w:t>
      </w:r>
      <w:r w:rsidR="00DE57EB" w:rsidRPr="00DE57EB">
        <w:t>K</w:t>
      </w:r>
      <w:r w:rsidR="0053194E" w:rsidRPr="00DE57EB">
        <w:t>omisyonun</w:t>
      </w:r>
      <w:r w:rsidR="005736A2">
        <w:t>un</w:t>
      </w:r>
      <w:r w:rsidR="0053194E" w:rsidRPr="00DE57EB">
        <w:t xml:space="preserve"> </w:t>
      </w:r>
      <w:r w:rsidR="00354C81">
        <w:t>30</w:t>
      </w:r>
      <w:r w:rsidR="009D4873">
        <w:t>.11</w:t>
      </w:r>
      <w:r w:rsidR="004F78EF" w:rsidRPr="00DE57EB">
        <w:t xml:space="preserve">.2017 gün ve </w:t>
      </w:r>
      <w:r w:rsidR="00143A5A">
        <w:t>10</w:t>
      </w:r>
      <w:r w:rsidR="00AC57BE">
        <w:t>5</w:t>
      </w:r>
      <w:r>
        <w:t>7</w:t>
      </w:r>
      <w:r w:rsidR="00A7159B" w:rsidRPr="00DE57EB">
        <w:t xml:space="preserve"> sayılı raporu Büyükşehir Belediye Meclisimizin </w:t>
      </w:r>
      <w:r w:rsidR="00281C9F">
        <w:t>12.12</w:t>
      </w:r>
      <w:r w:rsidR="00A7159B" w:rsidRPr="00DE57EB">
        <w:t>.2017 tarihli toplantısında okundu.</w:t>
      </w:r>
    </w:p>
    <w:p w:rsidR="003E6FC4" w:rsidRPr="00DE57EB" w:rsidRDefault="003E6FC4" w:rsidP="003E6FC4">
      <w:pPr>
        <w:jc w:val="both"/>
      </w:pPr>
    </w:p>
    <w:p w:rsidR="000A26D9" w:rsidRDefault="00A7159B" w:rsidP="000A26D9">
      <w:pPr>
        <w:shd w:val="clear" w:color="auto" w:fill="FFFFFF"/>
        <w:autoSpaceDE w:val="0"/>
        <w:autoSpaceDN w:val="0"/>
        <w:adjustRightInd w:val="0"/>
        <w:ind w:firstLine="708"/>
        <w:jc w:val="both"/>
        <w:rPr>
          <w:color w:val="000000"/>
        </w:rPr>
      </w:pPr>
      <w:proofErr w:type="gramStart"/>
      <w:r w:rsidRPr="00DE57EB">
        <w:t xml:space="preserve">Konu üzerinde yapılan görüşmelerden sonra; </w:t>
      </w:r>
      <w:r w:rsidR="000A26D9" w:rsidRPr="004D0F6F">
        <w:rPr>
          <w:color w:val="000000"/>
        </w:rPr>
        <w:t>GY Mühendislik Mimarlık ve Enerji Danışmanlık Tic. A. Ş. '</w:t>
      </w:r>
      <w:proofErr w:type="spellStart"/>
      <w:r w:rsidR="000A26D9" w:rsidRPr="004D0F6F">
        <w:rPr>
          <w:color w:val="000000"/>
        </w:rPr>
        <w:t>nin</w:t>
      </w:r>
      <w:proofErr w:type="spellEnd"/>
      <w:r w:rsidR="000A26D9" w:rsidRPr="004D0F6F">
        <w:rPr>
          <w:color w:val="000000"/>
        </w:rPr>
        <w:t xml:space="preserve"> 15.12.2016 tarih ve 116119 numaralı dilekçe</w:t>
      </w:r>
      <w:r w:rsidR="000A26D9">
        <w:rPr>
          <w:color w:val="000000"/>
        </w:rPr>
        <w:t>si</w:t>
      </w:r>
      <w:r w:rsidR="000A26D9" w:rsidRPr="004D0F6F">
        <w:rPr>
          <w:color w:val="000000"/>
        </w:rPr>
        <w:t xml:space="preserve"> ekinde gönderilen; Akyurt Karacalar Mahallesi 3544 ada 21 sayılı parsel (0/412), 3544 ada 26 sayılı parsel (0/404) ve 3544 ada 27 sayılı parsellere (0/400) ilişkin GES tesisi konulu 1/5000 ölçekli nazım imar pla</w:t>
      </w:r>
      <w:r w:rsidR="000A26D9">
        <w:rPr>
          <w:color w:val="000000"/>
        </w:rPr>
        <w:t>nı</w:t>
      </w:r>
      <w:r w:rsidR="000A26D9" w:rsidRPr="004D0F6F">
        <w:rPr>
          <w:color w:val="000000"/>
        </w:rPr>
        <w:t xml:space="preserve"> teklifi bir karar alınmak üzere Başkanlığımıza sunulmuş olup 24.07.2017 gün ve 116394 kayıt</w:t>
      </w:r>
      <w:proofErr w:type="gramEnd"/>
      <w:r w:rsidR="000A26D9" w:rsidRPr="004D0F6F">
        <w:rPr>
          <w:color w:val="000000"/>
        </w:rPr>
        <w:t xml:space="preserve"> numaralı dilekçeleri ile eksik evraklar tarafımıza sunul</w:t>
      </w:r>
      <w:r w:rsidR="000A26D9">
        <w:rPr>
          <w:color w:val="000000"/>
        </w:rPr>
        <w:t>duğu,</w:t>
      </w:r>
    </w:p>
    <w:p w:rsidR="000A26D9" w:rsidRPr="004D0F6F" w:rsidRDefault="000A26D9" w:rsidP="000A26D9">
      <w:pPr>
        <w:shd w:val="clear" w:color="auto" w:fill="FFFFFF"/>
        <w:autoSpaceDE w:val="0"/>
        <w:autoSpaceDN w:val="0"/>
        <w:adjustRightInd w:val="0"/>
        <w:jc w:val="both"/>
      </w:pPr>
    </w:p>
    <w:p w:rsidR="000A26D9" w:rsidRPr="004D0F6F" w:rsidRDefault="000A26D9" w:rsidP="000A26D9">
      <w:pPr>
        <w:shd w:val="clear" w:color="auto" w:fill="FFFFFF"/>
        <w:autoSpaceDE w:val="0"/>
        <w:autoSpaceDN w:val="0"/>
        <w:adjustRightInd w:val="0"/>
        <w:ind w:firstLine="708"/>
        <w:jc w:val="both"/>
      </w:pPr>
      <w:r w:rsidRPr="004D0F6F">
        <w:rPr>
          <w:color w:val="000000"/>
        </w:rPr>
        <w:t>-105.707,69 m</w:t>
      </w:r>
      <w:r w:rsidRPr="004D0F6F">
        <w:rPr>
          <w:color w:val="000000"/>
          <w:vertAlign w:val="superscript"/>
        </w:rPr>
        <w:t>2</w:t>
      </w:r>
      <w:r w:rsidRPr="004D0F6F">
        <w:rPr>
          <w:color w:val="000000"/>
        </w:rPr>
        <w:t xml:space="preserve"> yüzölçümlü </w:t>
      </w:r>
      <w:proofErr w:type="spellStart"/>
      <w:r w:rsidRPr="004D0F6F">
        <w:rPr>
          <w:color w:val="000000"/>
        </w:rPr>
        <w:t>Naturel</w:t>
      </w:r>
      <w:proofErr w:type="spellEnd"/>
      <w:r w:rsidRPr="004D0F6F">
        <w:rPr>
          <w:color w:val="000000"/>
        </w:rPr>
        <w:t xml:space="preserve"> 1 Enerji Ticaret Anonim Şirketi mülkiyetindeki söz konusu parsellerin, Çevre ve Şehircilik İl Müdürlüğünün 23.11.2016 tarihinde onayladığı Jeolojik-</w:t>
      </w:r>
      <w:proofErr w:type="spellStart"/>
      <w:r w:rsidRPr="004D0F6F">
        <w:rPr>
          <w:color w:val="000000"/>
        </w:rPr>
        <w:t>Jeoteknik</w:t>
      </w:r>
      <w:proofErr w:type="spellEnd"/>
      <w:r w:rsidRPr="004D0F6F">
        <w:rPr>
          <w:color w:val="000000"/>
        </w:rPr>
        <w:t xml:space="preserve"> </w:t>
      </w:r>
      <w:proofErr w:type="spellStart"/>
      <w:r w:rsidRPr="004D0F6F">
        <w:rPr>
          <w:color w:val="000000"/>
        </w:rPr>
        <w:t>Etüd</w:t>
      </w:r>
      <w:proofErr w:type="spellEnd"/>
      <w:r w:rsidRPr="004D0F6F">
        <w:rPr>
          <w:color w:val="000000"/>
        </w:rPr>
        <w:t xml:space="preserve"> Raporunda yerleşime uygunluk açısından Önlemli Alan </w:t>
      </w:r>
      <w:proofErr w:type="gramStart"/>
      <w:r w:rsidRPr="004D0F6F">
        <w:rPr>
          <w:color w:val="000000"/>
        </w:rPr>
        <w:t>2.1</w:t>
      </w:r>
      <w:proofErr w:type="gramEnd"/>
      <w:r w:rsidRPr="004D0F6F">
        <w:rPr>
          <w:color w:val="000000"/>
        </w:rPr>
        <w:t xml:space="preserve"> ve Önlemli Alan 5.1 olarak 2 kategoride sınıflandı</w:t>
      </w:r>
      <w:r>
        <w:rPr>
          <w:color w:val="000000"/>
        </w:rPr>
        <w:t>rı</w:t>
      </w:r>
      <w:r w:rsidRPr="004D0F6F">
        <w:rPr>
          <w:color w:val="000000"/>
        </w:rPr>
        <w:t>ldığı,</w:t>
      </w:r>
    </w:p>
    <w:p w:rsidR="000A26D9" w:rsidRDefault="000A26D9" w:rsidP="000A26D9">
      <w:pPr>
        <w:shd w:val="clear" w:color="auto" w:fill="FFFFFF"/>
        <w:autoSpaceDE w:val="0"/>
        <w:autoSpaceDN w:val="0"/>
        <w:adjustRightInd w:val="0"/>
        <w:jc w:val="both"/>
        <w:rPr>
          <w:color w:val="000000"/>
        </w:rPr>
      </w:pPr>
    </w:p>
    <w:p w:rsidR="000A26D9" w:rsidRPr="004D0F6F" w:rsidRDefault="000A26D9" w:rsidP="000A26D9">
      <w:pPr>
        <w:shd w:val="clear" w:color="auto" w:fill="FFFFFF"/>
        <w:autoSpaceDE w:val="0"/>
        <w:autoSpaceDN w:val="0"/>
        <w:adjustRightInd w:val="0"/>
        <w:ind w:firstLine="708"/>
        <w:jc w:val="both"/>
      </w:pPr>
      <w:r w:rsidRPr="004D0F6F">
        <w:rPr>
          <w:color w:val="000000"/>
        </w:rPr>
        <w:t>-Onaylı 1/5000 ve 1/1000 ölçekli imar planlarının bulunmadığı,</w:t>
      </w:r>
    </w:p>
    <w:p w:rsidR="000A26D9" w:rsidRPr="004D0F6F" w:rsidRDefault="000A26D9" w:rsidP="000A26D9">
      <w:pPr>
        <w:shd w:val="clear" w:color="auto" w:fill="FFFFFF"/>
        <w:autoSpaceDE w:val="0"/>
        <w:autoSpaceDN w:val="0"/>
        <w:adjustRightInd w:val="0"/>
        <w:ind w:firstLine="708"/>
        <w:jc w:val="both"/>
      </w:pPr>
      <w:r w:rsidRPr="004D0F6F">
        <w:rPr>
          <w:color w:val="000000"/>
        </w:rPr>
        <w:t>- İlgili kurum ve kuruluş görüşlerinin dosyasında bulunduğu,</w:t>
      </w:r>
    </w:p>
    <w:p w:rsidR="000A26D9" w:rsidRDefault="000A26D9" w:rsidP="000A26D9">
      <w:pPr>
        <w:shd w:val="clear" w:color="auto" w:fill="FFFFFF"/>
        <w:autoSpaceDE w:val="0"/>
        <w:autoSpaceDN w:val="0"/>
        <w:adjustRightInd w:val="0"/>
        <w:ind w:firstLine="708"/>
        <w:jc w:val="both"/>
        <w:rPr>
          <w:color w:val="000000"/>
        </w:rPr>
      </w:pPr>
    </w:p>
    <w:p w:rsidR="000A26D9" w:rsidRPr="004D0F6F" w:rsidRDefault="000A26D9" w:rsidP="000A26D9">
      <w:pPr>
        <w:shd w:val="clear" w:color="auto" w:fill="FFFFFF"/>
        <w:autoSpaceDE w:val="0"/>
        <w:autoSpaceDN w:val="0"/>
        <w:adjustRightInd w:val="0"/>
        <w:ind w:firstLine="708"/>
        <w:jc w:val="both"/>
      </w:pPr>
      <w:r w:rsidRPr="004D0F6F">
        <w:rPr>
          <w:color w:val="000000"/>
        </w:rPr>
        <w:t>-Proje alanının yaklaşık 83860 m</w:t>
      </w:r>
      <w:r w:rsidRPr="004D0F6F">
        <w:rPr>
          <w:color w:val="000000"/>
          <w:vertAlign w:val="superscript"/>
        </w:rPr>
        <w:t>2</w:t>
      </w:r>
      <w:r w:rsidRPr="004D0F6F">
        <w:rPr>
          <w:color w:val="000000"/>
        </w:rPr>
        <w:t>'sinin GES alanı, yaklaşık 4645 m</w:t>
      </w:r>
      <w:r w:rsidRPr="004D0F6F">
        <w:rPr>
          <w:color w:val="000000"/>
          <w:vertAlign w:val="superscript"/>
        </w:rPr>
        <w:t>2</w:t>
      </w:r>
      <w:r w:rsidRPr="004D0F6F">
        <w:rPr>
          <w:color w:val="000000"/>
        </w:rPr>
        <w:t>'sinin taşıt yolu, yaklaşık 425 m</w:t>
      </w:r>
      <w:r w:rsidRPr="004D0F6F">
        <w:rPr>
          <w:color w:val="000000"/>
          <w:vertAlign w:val="superscript"/>
        </w:rPr>
        <w:t>2</w:t>
      </w:r>
      <w:r w:rsidRPr="004D0F6F">
        <w:rPr>
          <w:color w:val="000000"/>
        </w:rPr>
        <w:t>'sinin kamyon parkı ve yaklaşık 16770 m</w:t>
      </w:r>
      <w:r w:rsidRPr="004D0F6F">
        <w:rPr>
          <w:color w:val="000000"/>
          <w:vertAlign w:val="superscript"/>
        </w:rPr>
        <w:t>2</w:t>
      </w:r>
      <w:r w:rsidRPr="004D0F6F">
        <w:rPr>
          <w:color w:val="000000"/>
        </w:rPr>
        <w:t>'sinin park ve yeşil alan olarak belirlendiği, DOP oranının ise yaklaşık %20,6 olduğu,</w:t>
      </w:r>
    </w:p>
    <w:p w:rsidR="000A26D9" w:rsidRDefault="000A26D9" w:rsidP="000A26D9">
      <w:pPr>
        <w:shd w:val="clear" w:color="auto" w:fill="FFFFFF"/>
        <w:autoSpaceDE w:val="0"/>
        <w:autoSpaceDN w:val="0"/>
        <w:adjustRightInd w:val="0"/>
        <w:ind w:firstLine="708"/>
        <w:jc w:val="both"/>
        <w:rPr>
          <w:color w:val="000000"/>
        </w:rPr>
      </w:pPr>
    </w:p>
    <w:p w:rsidR="000A26D9" w:rsidRPr="004D0F6F" w:rsidRDefault="000A26D9" w:rsidP="000A26D9">
      <w:pPr>
        <w:shd w:val="clear" w:color="auto" w:fill="FFFFFF"/>
        <w:autoSpaceDE w:val="0"/>
        <w:autoSpaceDN w:val="0"/>
        <w:adjustRightInd w:val="0"/>
        <w:ind w:firstLine="708"/>
        <w:jc w:val="both"/>
      </w:pPr>
      <w:proofErr w:type="gramStart"/>
      <w:r w:rsidRPr="004D0F6F">
        <w:rPr>
          <w:color w:val="000000"/>
        </w:rPr>
        <w:t>-</w:t>
      </w:r>
      <w:proofErr w:type="spellStart"/>
      <w:r w:rsidRPr="004D0F6F">
        <w:rPr>
          <w:color w:val="000000"/>
        </w:rPr>
        <w:t>Naturel</w:t>
      </w:r>
      <w:proofErr w:type="spellEnd"/>
      <w:r w:rsidRPr="004D0F6F">
        <w:rPr>
          <w:color w:val="000000"/>
        </w:rPr>
        <w:t xml:space="preserve"> 1 Enerji Tic. A.Ş.' </w:t>
      </w:r>
      <w:proofErr w:type="spellStart"/>
      <w:r w:rsidRPr="004D0F6F">
        <w:rPr>
          <w:color w:val="000000"/>
        </w:rPr>
        <w:t>nin</w:t>
      </w:r>
      <w:proofErr w:type="spellEnd"/>
      <w:r w:rsidRPr="004D0F6F">
        <w:rPr>
          <w:color w:val="000000"/>
        </w:rPr>
        <w:t xml:space="preserve"> 18.08.2017 tarih ve 130793 kurum kayıt giriş sayılı dilekçesi ile Başkent EDAŞ tarafından 24.12.2015 tarih ve 3004, 3005, 3006, 3007, 3008, 3016 sayılı yazılar ile projelerinin dağıtım sistemine bağlanmasının uygun görüldüğü bildirilerek anılan plan teklifine ilişkin eksik olan belgenin yazılan ekinde gönderildiği,</w:t>
      </w:r>
      <w:proofErr w:type="gramEnd"/>
    </w:p>
    <w:p w:rsidR="000A26D9" w:rsidRDefault="000A26D9" w:rsidP="000A26D9">
      <w:pPr>
        <w:shd w:val="clear" w:color="auto" w:fill="FFFFFF"/>
        <w:autoSpaceDE w:val="0"/>
        <w:autoSpaceDN w:val="0"/>
        <w:adjustRightInd w:val="0"/>
        <w:jc w:val="both"/>
        <w:rPr>
          <w:color w:val="000000"/>
        </w:rPr>
      </w:pPr>
    </w:p>
    <w:p w:rsidR="000A26D9" w:rsidRPr="004D0F6F" w:rsidRDefault="000A26D9" w:rsidP="000A26D9">
      <w:pPr>
        <w:shd w:val="clear" w:color="auto" w:fill="FFFFFF"/>
        <w:autoSpaceDE w:val="0"/>
        <w:autoSpaceDN w:val="0"/>
        <w:adjustRightInd w:val="0"/>
        <w:ind w:firstLine="708"/>
        <w:jc w:val="both"/>
      </w:pPr>
      <w:r w:rsidRPr="004D0F6F">
        <w:rPr>
          <w:color w:val="000000"/>
        </w:rPr>
        <w:t>-10.10.2017 gün ve 154884 kayıt numaralı dilekçeleri ile ise plan inceleme ücretinin yatırıldığının tarafımıza bildirildiği,</w:t>
      </w:r>
    </w:p>
    <w:p w:rsidR="000A26D9" w:rsidRDefault="000A26D9" w:rsidP="000A26D9">
      <w:pPr>
        <w:shd w:val="clear" w:color="auto" w:fill="FFFFFF"/>
        <w:autoSpaceDE w:val="0"/>
        <w:autoSpaceDN w:val="0"/>
        <w:adjustRightInd w:val="0"/>
        <w:jc w:val="both"/>
        <w:rPr>
          <w:color w:val="000000"/>
        </w:rPr>
      </w:pPr>
    </w:p>
    <w:p w:rsidR="000A26D9" w:rsidRPr="004D0F6F" w:rsidRDefault="000A26D9" w:rsidP="000A26D9">
      <w:pPr>
        <w:shd w:val="clear" w:color="auto" w:fill="FFFFFF"/>
        <w:autoSpaceDE w:val="0"/>
        <w:autoSpaceDN w:val="0"/>
        <w:adjustRightInd w:val="0"/>
        <w:ind w:firstLine="708"/>
        <w:jc w:val="both"/>
      </w:pPr>
      <w:r w:rsidRPr="004D0F6F">
        <w:rPr>
          <w:color w:val="000000"/>
        </w:rPr>
        <w:t>-"5-Plan sınırla</w:t>
      </w:r>
      <w:r>
        <w:rPr>
          <w:color w:val="000000"/>
        </w:rPr>
        <w:t>rı</w:t>
      </w:r>
      <w:r w:rsidRPr="004D0F6F">
        <w:rPr>
          <w:color w:val="000000"/>
        </w:rPr>
        <w:t xml:space="preserve"> içerisinde, santrale hizmet vermek üzere; gerekli teknik altyapı tesisleri (trafo, teknolojinin gerektirdiği diğer yapı ve tesisler vb) İle bekçi kulübesi, gözetleme kulesi, yönetim merkezi, sosyal tesis, depolama yapılan ve ba</w:t>
      </w:r>
      <w:r>
        <w:rPr>
          <w:color w:val="000000"/>
        </w:rPr>
        <w:t>rı</w:t>
      </w:r>
      <w:r w:rsidRPr="004D0F6F">
        <w:rPr>
          <w:color w:val="000000"/>
        </w:rPr>
        <w:t xml:space="preserve">nma </w:t>
      </w:r>
      <w:r>
        <w:rPr>
          <w:color w:val="000000"/>
        </w:rPr>
        <w:t>i</w:t>
      </w:r>
      <w:r w:rsidRPr="004D0F6F">
        <w:rPr>
          <w:color w:val="000000"/>
        </w:rPr>
        <w:t>htiyacını karşılamaya yönelik yapı ve tesisler yapılabilir. Plan sınırla</w:t>
      </w:r>
      <w:r>
        <w:rPr>
          <w:color w:val="000000"/>
        </w:rPr>
        <w:t>rı</w:t>
      </w:r>
      <w:r w:rsidRPr="004D0F6F">
        <w:rPr>
          <w:color w:val="000000"/>
        </w:rPr>
        <w:t xml:space="preserve"> içerisinde yapılacak yapı ve tesisler için E=0.05 olup, yönetim merkezi, sosyal tesis, depolama yapılan ve ba</w:t>
      </w:r>
      <w:r>
        <w:rPr>
          <w:color w:val="000000"/>
        </w:rPr>
        <w:t>rı</w:t>
      </w:r>
      <w:r w:rsidRPr="004D0F6F">
        <w:rPr>
          <w:color w:val="000000"/>
        </w:rPr>
        <w:t>nma ihtiyacı</w:t>
      </w:r>
      <w:r>
        <w:rPr>
          <w:color w:val="000000"/>
        </w:rPr>
        <w:t>nı</w:t>
      </w:r>
      <w:r w:rsidRPr="004D0F6F">
        <w:rPr>
          <w:color w:val="000000"/>
        </w:rPr>
        <w:t xml:space="preserve"> karşılamaya yönelik yapılar için </w:t>
      </w:r>
      <w:proofErr w:type="spellStart"/>
      <w:r w:rsidRPr="004D0F6F">
        <w:rPr>
          <w:color w:val="000000"/>
        </w:rPr>
        <w:t>Yençok</w:t>
      </w:r>
      <w:proofErr w:type="spellEnd"/>
      <w:r w:rsidRPr="004D0F6F">
        <w:rPr>
          <w:color w:val="000000"/>
        </w:rPr>
        <w:t>=6.50 m diğer yapı ve tesisler için ise tekno</w:t>
      </w:r>
      <w:r>
        <w:rPr>
          <w:color w:val="000000"/>
        </w:rPr>
        <w:t>lo</w:t>
      </w:r>
      <w:r w:rsidRPr="004D0F6F">
        <w:rPr>
          <w:color w:val="000000"/>
        </w:rPr>
        <w:t xml:space="preserve">jinin ve ihtiyacın gerektirdiği yükseklikler kullanılacaktır. 14- Güneş enerji panelleri emsal hesabına </w:t>
      </w:r>
      <w:proofErr w:type="gramStart"/>
      <w:r w:rsidRPr="004D0F6F">
        <w:rPr>
          <w:color w:val="000000"/>
        </w:rPr>
        <w:t>dahil</w:t>
      </w:r>
      <w:proofErr w:type="gramEnd"/>
      <w:r w:rsidRPr="004D0F6F">
        <w:rPr>
          <w:color w:val="000000"/>
        </w:rPr>
        <w:t xml:space="preserve"> değildir. Panel yerleşimlerinde yapı yaklaşma sınırla</w:t>
      </w:r>
      <w:r>
        <w:rPr>
          <w:color w:val="000000"/>
        </w:rPr>
        <w:t>rı</w:t>
      </w:r>
      <w:r w:rsidRPr="004D0F6F">
        <w:rPr>
          <w:color w:val="000000"/>
        </w:rPr>
        <w:t xml:space="preserve"> esas alınmayacaktır.", plan notu ile yapılaşma koşulla</w:t>
      </w:r>
      <w:r>
        <w:rPr>
          <w:color w:val="000000"/>
        </w:rPr>
        <w:t>rı</w:t>
      </w:r>
      <w:r w:rsidRPr="004D0F6F">
        <w:rPr>
          <w:color w:val="000000"/>
        </w:rPr>
        <w:t>nın belirlendiği,</w:t>
      </w:r>
    </w:p>
    <w:p w:rsidR="000A26D9" w:rsidRDefault="000A26D9" w:rsidP="000A26D9">
      <w:pPr>
        <w:jc w:val="both"/>
      </w:pPr>
      <w:r>
        <w:lastRenderedPageBreak/>
        <w:tab/>
        <w:t xml:space="preserve">                T.C.</w:t>
      </w:r>
    </w:p>
    <w:p w:rsidR="000A26D9" w:rsidRDefault="000A26D9" w:rsidP="000A26D9">
      <w:pPr>
        <w:jc w:val="both"/>
      </w:pPr>
      <w:r>
        <w:t>ANKARA BÜYÜKŞEHİR BELEDİYESİ</w:t>
      </w:r>
    </w:p>
    <w:p w:rsidR="000A26D9" w:rsidRDefault="000A26D9" w:rsidP="000A26D9">
      <w:pPr>
        <w:jc w:val="both"/>
      </w:pPr>
      <w:r>
        <w:t xml:space="preserve">                BELEDİYE MECLİSİ</w:t>
      </w:r>
    </w:p>
    <w:p w:rsidR="000A26D9" w:rsidRDefault="000A26D9" w:rsidP="000A26D9">
      <w:pPr>
        <w:tabs>
          <w:tab w:val="left" w:pos="1935"/>
        </w:tabs>
        <w:jc w:val="both"/>
      </w:pPr>
    </w:p>
    <w:p w:rsidR="000A26D9" w:rsidRDefault="000A26D9" w:rsidP="000A26D9">
      <w:pPr>
        <w:tabs>
          <w:tab w:val="left" w:pos="1935"/>
        </w:tabs>
        <w:jc w:val="both"/>
      </w:pPr>
    </w:p>
    <w:p w:rsidR="000A26D9" w:rsidRDefault="000A26D9" w:rsidP="000A26D9">
      <w:pPr>
        <w:tabs>
          <w:tab w:val="left" w:pos="1935"/>
        </w:tabs>
        <w:jc w:val="both"/>
      </w:pPr>
    </w:p>
    <w:p w:rsidR="000A26D9" w:rsidRDefault="000A26D9" w:rsidP="000A26D9">
      <w:pPr>
        <w:tabs>
          <w:tab w:val="left" w:pos="1935"/>
        </w:tabs>
        <w:jc w:val="both"/>
      </w:pPr>
    </w:p>
    <w:p w:rsidR="000A26D9" w:rsidRDefault="000A26D9" w:rsidP="000A26D9">
      <w:pPr>
        <w:jc w:val="both"/>
      </w:pPr>
      <w:r>
        <w:t>Karar No:2345</w:t>
      </w:r>
      <w:r>
        <w:tab/>
      </w:r>
      <w:r>
        <w:tab/>
      </w:r>
      <w:r>
        <w:tab/>
        <w:t xml:space="preserve">  </w:t>
      </w:r>
      <w:r>
        <w:tab/>
      </w:r>
      <w:r>
        <w:tab/>
      </w:r>
      <w:r>
        <w:tab/>
      </w:r>
      <w:r>
        <w:tab/>
        <w:t xml:space="preserve"> </w:t>
      </w:r>
      <w:r>
        <w:tab/>
      </w:r>
      <w:r>
        <w:tab/>
        <w:t xml:space="preserve">     12.12.2017</w:t>
      </w:r>
    </w:p>
    <w:p w:rsidR="000A26D9" w:rsidRDefault="000A26D9" w:rsidP="000A26D9">
      <w:pPr>
        <w:pStyle w:val="Balk7"/>
        <w:rPr>
          <w:b/>
          <w:bCs/>
        </w:rPr>
      </w:pPr>
    </w:p>
    <w:p w:rsidR="000A26D9" w:rsidRDefault="000A26D9" w:rsidP="000A26D9">
      <w:pPr>
        <w:shd w:val="clear" w:color="auto" w:fill="FFFFFF"/>
        <w:autoSpaceDE w:val="0"/>
        <w:autoSpaceDN w:val="0"/>
        <w:adjustRightInd w:val="0"/>
        <w:jc w:val="both"/>
        <w:rPr>
          <w:color w:val="000000"/>
        </w:rPr>
      </w:pPr>
    </w:p>
    <w:p w:rsidR="000A26D9" w:rsidRDefault="000A26D9" w:rsidP="000A26D9">
      <w:pPr>
        <w:shd w:val="clear" w:color="auto" w:fill="FFFFFF"/>
        <w:autoSpaceDE w:val="0"/>
        <w:autoSpaceDN w:val="0"/>
        <w:adjustRightInd w:val="0"/>
        <w:jc w:val="center"/>
        <w:rPr>
          <w:color w:val="000000"/>
        </w:rPr>
      </w:pPr>
      <w:r>
        <w:rPr>
          <w:color w:val="000000"/>
        </w:rPr>
        <w:t>-2-</w:t>
      </w:r>
    </w:p>
    <w:p w:rsidR="000A26D9" w:rsidRDefault="000A26D9" w:rsidP="000A26D9">
      <w:pPr>
        <w:shd w:val="clear" w:color="auto" w:fill="FFFFFF"/>
        <w:autoSpaceDE w:val="0"/>
        <w:autoSpaceDN w:val="0"/>
        <w:adjustRightInd w:val="0"/>
        <w:jc w:val="both"/>
        <w:rPr>
          <w:color w:val="000000"/>
        </w:rPr>
      </w:pPr>
    </w:p>
    <w:p w:rsidR="000A26D9" w:rsidRDefault="000A26D9" w:rsidP="000A26D9">
      <w:pPr>
        <w:shd w:val="clear" w:color="auto" w:fill="FFFFFF"/>
        <w:autoSpaceDE w:val="0"/>
        <w:autoSpaceDN w:val="0"/>
        <w:adjustRightInd w:val="0"/>
        <w:jc w:val="both"/>
        <w:rPr>
          <w:color w:val="000000"/>
        </w:rPr>
      </w:pPr>
    </w:p>
    <w:p w:rsidR="000A26D9" w:rsidRDefault="000A26D9" w:rsidP="000A26D9">
      <w:pPr>
        <w:shd w:val="clear" w:color="auto" w:fill="FFFFFF"/>
        <w:autoSpaceDE w:val="0"/>
        <w:autoSpaceDN w:val="0"/>
        <w:adjustRightInd w:val="0"/>
        <w:jc w:val="both"/>
        <w:rPr>
          <w:color w:val="000000"/>
        </w:rPr>
      </w:pPr>
    </w:p>
    <w:p w:rsidR="000A26D9" w:rsidRDefault="000A26D9" w:rsidP="000A26D9">
      <w:pPr>
        <w:shd w:val="clear" w:color="auto" w:fill="FFFFFF"/>
        <w:autoSpaceDE w:val="0"/>
        <w:autoSpaceDN w:val="0"/>
        <w:adjustRightInd w:val="0"/>
        <w:jc w:val="both"/>
        <w:rPr>
          <w:color w:val="000000"/>
        </w:rPr>
      </w:pPr>
    </w:p>
    <w:p w:rsidR="000A26D9" w:rsidRPr="004D0F6F" w:rsidRDefault="000A26D9" w:rsidP="000A26D9">
      <w:pPr>
        <w:shd w:val="clear" w:color="auto" w:fill="FFFFFF"/>
        <w:autoSpaceDE w:val="0"/>
        <w:autoSpaceDN w:val="0"/>
        <w:adjustRightInd w:val="0"/>
        <w:ind w:firstLine="708"/>
        <w:jc w:val="both"/>
      </w:pPr>
      <w:proofErr w:type="gramStart"/>
      <w:r w:rsidRPr="004D0F6F">
        <w:rPr>
          <w:color w:val="000000"/>
        </w:rPr>
        <w:t>-Ankara 63. Noterliğinde 12.07.2017 tarih ve 24895, 24897, 24900, 24904, 24905 ve 24906 sayı ile tanzim edilen taahhütnameler ile Akyurt İlçesi 3544 ada 21,</w:t>
      </w:r>
      <w:r>
        <w:rPr>
          <w:color w:val="000000"/>
        </w:rPr>
        <w:t xml:space="preserve"> </w:t>
      </w:r>
      <w:r w:rsidRPr="004D0F6F">
        <w:rPr>
          <w:color w:val="000000"/>
        </w:rPr>
        <w:t>26 ve 27 sayılı parsellerde uygulama imar planının kesinleşmesini takiben 6 ay sürede tesisin yapılacağına ve 5 yıl süreyle devrinin yapılmayacağına ilişkin taahhütte bulunulduğu ve aynı hususla</w:t>
      </w:r>
      <w:r>
        <w:rPr>
          <w:color w:val="000000"/>
        </w:rPr>
        <w:t>rı</w:t>
      </w:r>
      <w:r w:rsidRPr="004D0F6F">
        <w:rPr>
          <w:color w:val="000000"/>
        </w:rPr>
        <w:t>n plan notu olarak getirildiği, teklif planda 29 adet plan notuna yer verildiği,</w:t>
      </w:r>
      <w:proofErr w:type="gramEnd"/>
    </w:p>
    <w:p w:rsidR="000A26D9" w:rsidRPr="004D0F6F" w:rsidRDefault="000A26D9" w:rsidP="000A26D9">
      <w:pPr>
        <w:shd w:val="clear" w:color="auto" w:fill="FFFFFF"/>
        <w:autoSpaceDE w:val="0"/>
        <w:autoSpaceDN w:val="0"/>
        <w:adjustRightInd w:val="0"/>
        <w:jc w:val="both"/>
      </w:pPr>
    </w:p>
    <w:p w:rsidR="000A26D9" w:rsidRPr="004D0F6F" w:rsidRDefault="000A26D9" w:rsidP="000A26D9">
      <w:pPr>
        <w:shd w:val="clear" w:color="auto" w:fill="FFFFFF"/>
        <w:autoSpaceDE w:val="0"/>
        <w:autoSpaceDN w:val="0"/>
        <w:adjustRightInd w:val="0"/>
        <w:ind w:firstLine="708"/>
        <w:jc w:val="both"/>
      </w:pPr>
      <w:r w:rsidRPr="004D0F6F">
        <w:rPr>
          <w:color w:val="000000"/>
        </w:rPr>
        <w:t xml:space="preserve">-Plan paftası üzerinde söz konusu parselin "Önlemli Alan </w:t>
      </w:r>
      <w:proofErr w:type="gramStart"/>
      <w:r w:rsidRPr="004D0F6F">
        <w:rPr>
          <w:color w:val="000000"/>
        </w:rPr>
        <w:t>2.1</w:t>
      </w:r>
      <w:proofErr w:type="gramEnd"/>
      <w:r w:rsidRPr="004D0F6F">
        <w:rPr>
          <w:color w:val="000000"/>
        </w:rPr>
        <w:t xml:space="preserve"> ve Önlemli Alan 5.1" olarak sınıflandı</w:t>
      </w:r>
      <w:r>
        <w:rPr>
          <w:color w:val="000000"/>
        </w:rPr>
        <w:t>rı</w:t>
      </w:r>
      <w:r w:rsidRPr="004D0F6F">
        <w:rPr>
          <w:color w:val="000000"/>
        </w:rPr>
        <w:t>ldığı</w:t>
      </w:r>
      <w:r>
        <w:rPr>
          <w:color w:val="000000"/>
        </w:rPr>
        <w:t>na</w:t>
      </w:r>
      <w:r w:rsidRPr="004D0F6F">
        <w:rPr>
          <w:color w:val="000000"/>
        </w:rPr>
        <w:t xml:space="preserve"> gösterilmesi gerektiği,</w:t>
      </w:r>
    </w:p>
    <w:p w:rsidR="000A26D9" w:rsidRDefault="000A26D9" w:rsidP="000A26D9">
      <w:pPr>
        <w:shd w:val="clear" w:color="auto" w:fill="FFFFFF"/>
        <w:autoSpaceDE w:val="0"/>
        <w:autoSpaceDN w:val="0"/>
        <w:adjustRightInd w:val="0"/>
        <w:jc w:val="both"/>
        <w:rPr>
          <w:color w:val="000000"/>
        </w:rPr>
      </w:pPr>
    </w:p>
    <w:p w:rsidR="000A26D9" w:rsidRPr="004D0F6F" w:rsidRDefault="000A26D9" w:rsidP="000A26D9">
      <w:pPr>
        <w:shd w:val="clear" w:color="auto" w:fill="FFFFFF"/>
        <w:autoSpaceDE w:val="0"/>
        <w:autoSpaceDN w:val="0"/>
        <w:adjustRightInd w:val="0"/>
        <w:ind w:firstLine="708"/>
        <w:jc w:val="both"/>
      </w:pPr>
      <w:r w:rsidRPr="004D0F6F">
        <w:rPr>
          <w:color w:val="000000"/>
        </w:rPr>
        <w:t xml:space="preserve">-Özel hükümler başlığı altındaki 14 </w:t>
      </w:r>
      <w:proofErr w:type="spellStart"/>
      <w:r w:rsidRPr="004D0F6F">
        <w:rPr>
          <w:color w:val="000000"/>
        </w:rPr>
        <w:t>nolu</w:t>
      </w:r>
      <w:proofErr w:type="spellEnd"/>
      <w:r w:rsidRPr="004D0F6F">
        <w:rPr>
          <w:color w:val="000000"/>
        </w:rPr>
        <w:t xml:space="preserve"> plan notundan "Panel yerleşimlerinde yapı yaklaşma sınırla</w:t>
      </w:r>
      <w:r>
        <w:rPr>
          <w:color w:val="000000"/>
        </w:rPr>
        <w:t>rı</w:t>
      </w:r>
      <w:r w:rsidRPr="004D0F6F">
        <w:rPr>
          <w:color w:val="000000"/>
        </w:rPr>
        <w:t xml:space="preserve"> esas alınmayacaktır." ifadesinin çıka</w:t>
      </w:r>
      <w:r>
        <w:rPr>
          <w:color w:val="000000"/>
        </w:rPr>
        <w:t>rı</w:t>
      </w:r>
      <w:r w:rsidRPr="004D0F6F">
        <w:rPr>
          <w:color w:val="000000"/>
        </w:rPr>
        <w:t>lması gerektiği,</w:t>
      </w:r>
    </w:p>
    <w:p w:rsidR="000A26D9" w:rsidRDefault="000A26D9" w:rsidP="000A26D9">
      <w:pPr>
        <w:shd w:val="clear" w:color="auto" w:fill="FFFFFF"/>
        <w:autoSpaceDE w:val="0"/>
        <w:autoSpaceDN w:val="0"/>
        <w:adjustRightInd w:val="0"/>
        <w:jc w:val="both"/>
        <w:rPr>
          <w:color w:val="000000"/>
        </w:rPr>
      </w:pPr>
    </w:p>
    <w:p w:rsidR="000A26D9" w:rsidRPr="004D0F6F" w:rsidRDefault="000A26D9" w:rsidP="000A26D9">
      <w:pPr>
        <w:shd w:val="clear" w:color="auto" w:fill="FFFFFF"/>
        <w:autoSpaceDE w:val="0"/>
        <w:autoSpaceDN w:val="0"/>
        <w:adjustRightInd w:val="0"/>
        <w:ind w:firstLine="708"/>
        <w:jc w:val="both"/>
      </w:pPr>
      <w:proofErr w:type="gramStart"/>
      <w:r w:rsidRPr="004D0F6F">
        <w:rPr>
          <w:color w:val="000000"/>
        </w:rPr>
        <w:t>-Devlet Hava Meydanla</w:t>
      </w:r>
      <w:r>
        <w:rPr>
          <w:color w:val="000000"/>
        </w:rPr>
        <w:t>rı</w:t>
      </w:r>
      <w:r w:rsidRPr="004D0F6F">
        <w:rPr>
          <w:color w:val="000000"/>
        </w:rPr>
        <w:t xml:space="preserve"> İşletmesi Genel Müdürlüğünün 27.06.2016 gün ve E.64163 sayılı yazısında maksimum yapı yüksekliğinin 3,50 m olarak belirtildiği, 10 numaralı plan notunda anılan kurum görüşüne uyulacağının belirtilmesine rağmen özel hükümler başlığı altındaki 5 </w:t>
      </w:r>
      <w:proofErr w:type="spellStart"/>
      <w:r w:rsidRPr="004D0F6F">
        <w:rPr>
          <w:color w:val="000000"/>
        </w:rPr>
        <w:t>nolu</w:t>
      </w:r>
      <w:proofErr w:type="spellEnd"/>
      <w:r w:rsidRPr="004D0F6F">
        <w:rPr>
          <w:color w:val="000000"/>
        </w:rPr>
        <w:t xml:space="preserve"> plan notunda </w:t>
      </w:r>
      <w:proofErr w:type="spellStart"/>
      <w:r w:rsidRPr="004D0F6F">
        <w:rPr>
          <w:color w:val="000000"/>
        </w:rPr>
        <w:t>Y</w:t>
      </w:r>
      <w:r w:rsidRPr="004D0F6F">
        <w:rPr>
          <w:color w:val="000000"/>
          <w:vertAlign w:val="subscript"/>
        </w:rPr>
        <w:t>ençok</w:t>
      </w:r>
      <w:proofErr w:type="spellEnd"/>
      <w:r>
        <w:rPr>
          <w:color w:val="000000"/>
        </w:rPr>
        <w:t>=</w:t>
      </w:r>
      <w:r w:rsidRPr="004D0F6F">
        <w:rPr>
          <w:color w:val="000000"/>
        </w:rPr>
        <w:t xml:space="preserve">6,50 m dendiği, dolayısıyla ilgili kurum görüşü doğrultusunda </w:t>
      </w:r>
      <w:proofErr w:type="spellStart"/>
      <w:r w:rsidRPr="004D0F6F">
        <w:rPr>
          <w:color w:val="000000"/>
        </w:rPr>
        <w:t>Y</w:t>
      </w:r>
      <w:r w:rsidRPr="004D0F6F">
        <w:rPr>
          <w:color w:val="000000"/>
          <w:vertAlign w:val="subscript"/>
        </w:rPr>
        <w:t>ençok</w:t>
      </w:r>
      <w:proofErr w:type="spellEnd"/>
      <w:r w:rsidRPr="004D0F6F">
        <w:rPr>
          <w:color w:val="000000"/>
        </w:rPr>
        <w:t>=3,50 m olacak şekilde anılan plan notunun değiştirilmesinin uygun olacağı,</w:t>
      </w:r>
      <w:proofErr w:type="gramEnd"/>
    </w:p>
    <w:p w:rsidR="000A26D9" w:rsidRDefault="000A26D9" w:rsidP="000A26D9">
      <w:pPr>
        <w:shd w:val="clear" w:color="auto" w:fill="FFFFFF"/>
        <w:autoSpaceDE w:val="0"/>
        <w:autoSpaceDN w:val="0"/>
        <w:adjustRightInd w:val="0"/>
        <w:jc w:val="both"/>
        <w:rPr>
          <w:color w:val="000000"/>
        </w:rPr>
      </w:pPr>
    </w:p>
    <w:p w:rsidR="000A26D9" w:rsidRPr="004D0F6F" w:rsidRDefault="000A26D9" w:rsidP="000A26D9">
      <w:pPr>
        <w:shd w:val="clear" w:color="auto" w:fill="FFFFFF"/>
        <w:autoSpaceDE w:val="0"/>
        <w:autoSpaceDN w:val="0"/>
        <w:adjustRightInd w:val="0"/>
        <w:ind w:firstLine="708"/>
        <w:jc w:val="both"/>
      </w:pPr>
      <w:r w:rsidRPr="004D0F6F">
        <w:rPr>
          <w:color w:val="000000"/>
        </w:rPr>
        <w:t>-Plan paftasında "Tır, kamyon, makine parkı ve garaj alanı" gösteriminin düzenleme ortaklık payına konu olacak şekilde otopark ala</w:t>
      </w:r>
      <w:r>
        <w:rPr>
          <w:color w:val="000000"/>
        </w:rPr>
        <w:t>nı</w:t>
      </w:r>
      <w:r w:rsidRPr="004D0F6F">
        <w:rPr>
          <w:color w:val="000000"/>
        </w:rPr>
        <w:t xml:space="preserve"> olarak değiştirilmesinin uygun olacağı,</w:t>
      </w:r>
    </w:p>
    <w:p w:rsidR="000A26D9" w:rsidRDefault="000A26D9" w:rsidP="000A26D9">
      <w:pPr>
        <w:shd w:val="clear" w:color="auto" w:fill="FFFFFF"/>
        <w:autoSpaceDE w:val="0"/>
        <w:autoSpaceDN w:val="0"/>
        <w:adjustRightInd w:val="0"/>
        <w:jc w:val="both"/>
        <w:rPr>
          <w:color w:val="000000"/>
        </w:rPr>
      </w:pPr>
    </w:p>
    <w:p w:rsidR="0076041A" w:rsidRPr="00DE57EB" w:rsidRDefault="000A26D9" w:rsidP="000A26D9">
      <w:pPr>
        <w:shd w:val="clear" w:color="auto" w:fill="FFFFFF"/>
        <w:autoSpaceDE w:val="0"/>
        <w:autoSpaceDN w:val="0"/>
        <w:adjustRightInd w:val="0"/>
        <w:ind w:firstLine="708"/>
        <w:jc w:val="both"/>
      </w:pPr>
      <w:r>
        <w:rPr>
          <w:color w:val="000000"/>
        </w:rPr>
        <w:t>Hususları tespit edilmiş olup, 1/5000 ölçekli nazım imar planı teklifinin gerekli düzeltmelerle “</w:t>
      </w:r>
      <w:proofErr w:type="spellStart"/>
      <w:r>
        <w:rPr>
          <w:color w:val="000000"/>
        </w:rPr>
        <w:t>tadilen</w:t>
      </w:r>
      <w:proofErr w:type="spellEnd"/>
      <w:r>
        <w:rPr>
          <w:color w:val="000000"/>
        </w:rPr>
        <w:t xml:space="preserve"> </w:t>
      </w:r>
      <w:proofErr w:type="spellStart"/>
      <w:r>
        <w:rPr>
          <w:color w:val="000000"/>
        </w:rPr>
        <w:t>onayı”</w:t>
      </w:r>
      <w:r w:rsidR="00465327">
        <w:rPr>
          <w:color w:val="000000"/>
        </w:rPr>
        <w:t>na</w:t>
      </w:r>
      <w:proofErr w:type="spellEnd"/>
      <w:r w:rsidR="00465327">
        <w:rPr>
          <w:color w:val="000000"/>
        </w:rPr>
        <w:t xml:space="preserve"> </w:t>
      </w:r>
      <w:r w:rsidR="00A368E5">
        <w:t>ilişkin İ</w:t>
      </w:r>
      <w:r w:rsidR="005736A2">
        <w:t xml:space="preserve">mar ve Bayındırlık </w:t>
      </w:r>
      <w:r w:rsidR="00DE57EB">
        <w:rPr>
          <w:color w:val="000000"/>
        </w:rPr>
        <w:t>K</w:t>
      </w:r>
      <w:r w:rsidR="000C2122" w:rsidRPr="00DE57EB">
        <w:rPr>
          <w:rFonts w:eastAsia="Calibri"/>
          <w:color w:val="000000"/>
        </w:rPr>
        <w:t>omisyonu raporu oylanarak</w:t>
      </w:r>
      <w:r w:rsidR="00434F31" w:rsidRPr="00DE57EB">
        <w:rPr>
          <w:color w:val="000000"/>
        </w:rPr>
        <w:t xml:space="preserve"> </w:t>
      </w:r>
      <w:r w:rsidR="00024583" w:rsidRPr="00DE57EB">
        <w:t>oy</w:t>
      </w:r>
      <w:r w:rsidR="003B707E">
        <w:t>birliği</w:t>
      </w:r>
      <w:r w:rsidR="00024583" w:rsidRPr="00DE57EB">
        <w:t xml:space="preserve"> </w:t>
      </w:r>
      <w:r w:rsidR="00A7159B" w:rsidRPr="00DE57EB">
        <w:t>ile</w:t>
      </w:r>
      <w:r w:rsidR="003C5CF5">
        <w:t xml:space="preserve"> </w:t>
      </w:r>
      <w:r w:rsidR="00A7159B" w:rsidRPr="00DE57EB">
        <w:t>kabul edildi.</w:t>
      </w:r>
    </w:p>
    <w:p w:rsidR="00655588" w:rsidRDefault="00655588" w:rsidP="00546E88">
      <w:pPr>
        <w:jc w:val="center"/>
      </w:pPr>
    </w:p>
    <w:p w:rsidR="00516168" w:rsidRDefault="00516168" w:rsidP="00546E88">
      <w:pPr>
        <w:jc w:val="center"/>
      </w:pPr>
    </w:p>
    <w:p w:rsidR="00014633" w:rsidRDefault="00014633" w:rsidP="004F78EF"/>
    <w:p w:rsidR="000C2122" w:rsidRDefault="000C2122" w:rsidP="004F78EF"/>
    <w:p w:rsidR="00DE57EB" w:rsidRDefault="00DE57EB" w:rsidP="004F78EF"/>
    <w:p w:rsidR="00354C81" w:rsidRDefault="00354C81" w:rsidP="004F78EF"/>
    <w:p w:rsidR="00281C9F" w:rsidRDefault="00281C9F" w:rsidP="00281C9F">
      <w:pPr>
        <w:pStyle w:val="GvdeMetniGirintisi2"/>
        <w:ind w:firstLine="0"/>
        <w:jc w:val="left"/>
      </w:pPr>
      <w:r>
        <w:t>Nail ÇİMEN</w:t>
      </w:r>
      <w:r>
        <w:tab/>
      </w:r>
      <w:r>
        <w:tab/>
      </w:r>
      <w:r>
        <w:tab/>
        <w:t xml:space="preserve">   </w:t>
      </w:r>
      <w:r>
        <w:tab/>
        <w:t>Cafer Tayyar ALTU</w:t>
      </w:r>
      <w:r w:rsidR="00E31DF3">
        <w:t>Ğ</w:t>
      </w:r>
      <w:r>
        <w:tab/>
        <w:t xml:space="preserve">                     Nurdan ÇOBAN</w:t>
      </w:r>
    </w:p>
    <w:p w:rsidR="00956AE1" w:rsidRDefault="00281C9F" w:rsidP="00281C9F">
      <w:pPr>
        <w:pStyle w:val="GvdeMetniGirintisi2"/>
        <w:ind w:firstLine="0"/>
      </w:pPr>
      <w:r>
        <w:t>Meclis 2.Başkan V.</w:t>
      </w:r>
      <w:r>
        <w:tab/>
      </w:r>
      <w:r>
        <w:tab/>
        <w:t xml:space="preserve">            Divan </w:t>
      </w:r>
      <w:proofErr w:type="gramStart"/>
      <w:r>
        <w:t>Katibi</w:t>
      </w:r>
      <w:proofErr w:type="gramEnd"/>
      <w:r>
        <w:tab/>
      </w:r>
      <w:r>
        <w:tab/>
        <w:t xml:space="preserve">                  </w:t>
      </w:r>
      <w:r>
        <w:tab/>
        <w:t xml:space="preserve">         Divan Katibi</w:t>
      </w:r>
      <w:r>
        <w:tab/>
      </w:r>
    </w:p>
    <w:sectPr w:rsidR="00956AE1" w:rsidSect="00585C37">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5FB1"/>
    <w:rsid w:val="00107290"/>
    <w:rsid w:val="00107C32"/>
    <w:rsid w:val="00107D7E"/>
    <w:rsid w:val="00112290"/>
    <w:rsid w:val="0011278B"/>
    <w:rsid w:val="00113870"/>
    <w:rsid w:val="0011734D"/>
    <w:rsid w:val="00117443"/>
    <w:rsid w:val="00117624"/>
    <w:rsid w:val="00122C67"/>
    <w:rsid w:val="001240C1"/>
    <w:rsid w:val="00125902"/>
    <w:rsid w:val="00127412"/>
    <w:rsid w:val="00127774"/>
    <w:rsid w:val="00131CE6"/>
    <w:rsid w:val="001346DF"/>
    <w:rsid w:val="00135217"/>
    <w:rsid w:val="00140C81"/>
    <w:rsid w:val="00141D3A"/>
    <w:rsid w:val="00142579"/>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6239"/>
    <w:rsid w:val="001C053B"/>
    <w:rsid w:val="001C09D3"/>
    <w:rsid w:val="001C0C38"/>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50B9"/>
    <w:rsid w:val="00280E8B"/>
    <w:rsid w:val="00281C9F"/>
    <w:rsid w:val="00281EA9"/>
    <w:rsid w:val="00283757"/>
    <w:rsid w:val="0028381F"/>
    <w:rsid w:val="00284866"/>
    <w:rsid w:val="002859A4"/>
    <w:rsid w:val="002860B9"/>
    <w:rsid w:val="00286532"/>
    <w:rsid w:val="00291BD1"/>
    <w:rsid w:val="00292877"/>
    <w:rsid w:val="00295177"/>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5458"/>
    <w:rsid w:val="002C5490"/>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615C"/>
    <w:rsid w:val="002F7083"/>
    <w:rsid w:val="002F7D1F"/>
    <w:rsid w:val="00302062"/>
    <w:rsid w:val="00303FCC"/>
    <w:rsid w:val="00304CC2"/>
    <w:rsid w:val="00306021"/>
    <w:rsid w:val="0030645F"/>
    <w:rsid w:val="003100C8"/>
    <w:rsid w:val="0031171E"/>
    <w:rsid w:val="00312622"/>
    <w:rsid w:val="00315114"/>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E13"/>
    <w:rsid w:val="0040731F"/>
    <w:rsid w:val="004111B7"/>
    <w:rsid w:val="00412878"/>
    <w:rsid w:val="00413BBE"/>
    <w:rsid w:val="00415D59"/>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FD4"/>
    <w:rsid w:val="00432B37"/>
    <w:rsid w:val="0043488E"/>
    <w:rsid w:val="00434F31"/>
    <w:rsid w:val="00435056"/>
    <w:rsid w:val="00435599"/>
    <w:rsid w:val="00436CE0"/>
    <w:rsid w:val="00436E10"/>
    <w:rsid w:val="00442BD6"/>
    <w:rsid w:val="00444EA5"/>
    <w:rsid w:val="00447A54"/>
    <w:rsid w:val="00450927"/>
    <w:rsid w:val="00450D1D"/>
    <w:rsid w:val="00451332"/>
    <w:rsid w:val="00451BB3"/>
    <w:rsid w:val="00452009"/>
    <w:rsid w:val="00453433"/>
    <w:rsid w:val="00454F21"/>
    <w:rsid w:val="00456628"/>
    <w:rsid w:val="00456CF3"/>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36EC"/>
    <w:rsid w:val="004A70AD"/>
    <w:rsid w:val="004B016D"/>
    <w:rsid w:val="004B055C"/>
    <w:rsid w:val="004B17E0"/>
    <w:rsid w:val="004B2444"/>
    <w:rsid w:val="004B2F88"/>
    <w:rsid w:val="004B4A4F"/>
    <w:rsid w:val="004B6B59"/>
    <w:rsid w:val="004B731C"/>
    <w:rsid w:val="004C1713"/>
    <w:rsid w:val="004C4A4F"/>
    <w:rsid w:val="004C6F0B"/>
    <w:rsid w:val="004C787C"/>
    <w:rsid w:val="004C7CF3"/>
    <w:rsid w:val="004D0003"/>
    <w:rsid w:val="004D0B43"/>
    <w:rsid w:val="004D1259"/>
    <w:rsid w:val="004D14AB"/>
    <w:rsid w:val="004D2C8D"/>
    <w:rsid w:val="004D30E9"/>
    <w:rsid w:val="004D36AA"/>
    <w:rsid w:val="004D4E1E"/>
    <w:rsid w:val="004D518A"/>
    <w:rsid w:val="004E02BD"/>
    <w:rsid w:val="004E119C"/>
    <w:rsid w:val="004E1E54"/>
    <w:rsid w:val="004E23A8"/>
    <w:rsid w:val="004E4822"/>
    <w:rsid w:val="004E74F3"/>
    <w:rsid w:val="004F005C"/>
    <w:rsid w:val="004F01DC"/>
    <w:rsid w:val="004F0562"/>
    <w:rsid w:val="004F0843"/>
    <w:rsid w:val="004F0B08"/>
    <w:rsid w:val="004F0EF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A38"/>
    <w:rsid w:val="00582F46"/>
    <w:rsid w:val="00585C37"/>
    <w:rsid w:val="00587A40"/>
    <w:rsid w:val="00587DD5"/>
    <w:rsid w:val="0059117C"/>
    <w:rsid w:val="00591399"/>
    <w:rsid w:val="005917A3"/>
    <w:rsid w:val="00593052"/>
    <w:rsid w:val="00593618"/>
    <w:rsid w:val="005938BF"/>
    <w:rsid w:val="00593F34"/>
    <w:rsid w:val="005940CA"/>
    <w:rsid w:val="0059569E"/>
    <w:rsid w:val="00596034"/>
    <w:rsid w:val="005962B5"/>
    <w:rsid w:val="00596347"/>
    <w:rsid w:val="005973A4"/>
    <w:rsid w:val="00597906"/>
    <w:rsid w:val="00597F39"/>
    <w:rsid w:val="005A0B9F"/>
    <w:rsid w:val="005A187C"/>
    <w:rsid w:val="005A3BD4"/>
    <w:rsid w:val="005A4273"/>
    <w:rsid w:val="005A7748"/>
    <w:rsid w:val="005A7E37"/>
    <w:rsid w:val="005B377A"/>
    <w:rsid w:val="005B5F7F"/>
    <w:rsid w:val="005B6309"/>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2430"/>
    <w:rsid w:val="005E4192"/>
    <w:rsid w:val="005E5AB6"/>
    <w:rsid w:val="005E6292"/>
    <w:rsid w:val="005E720D"/>
    <w:rsid w:val="005E7903"/>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C15"/>
    <w:rsid w:val="00664FB9"/>
    <w:rsid w:val="006667AC"/>
    <w:rsid w:val="006705DF"/>
    <w:rsid w:val="0067440B"/>
    <w:rsid w:val="00674E46"/>
    <w:rsid w:val="006753FA"/>
    <w:rsid w:val="0067557E"/>
    <w:rsid w:val="0067707F"/>
    <w:rsid w:val="00677C1A"/>
    <w:rsid w:val="006805B6"/>
    <w:rsid w:val="0068186D"/>
    <w:rsid w:val="00681AF7"/>
    <w:rsid w:val="00683314"/>
    <w:rsid w:val="00683D66"/>
    <w:rsid w:val="0068477F"/>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99"/>
    <w:rsid w:val="00763A71"/>
    <w:rsid w:val="00764335"/>
    <w:rsid w:val="00765047"/>
    <w:rsid w:val="0076504B"/>
    <w:rsid w:val="0076587F"/>
    <w:rsid w:val="00766785"/>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4101"/>
    <w:rsid w:val="007E42C3"/>
    <w:rsid w:val="007E64A3"/>
    <w:rsid w:val="007E7A63"/>
    <w:rsid w:val="007F1FA3"/>
    <w:rsid w:val="007F3170"/>
    <w:rsid w:val="007F35FA"/>
    <w:rsid w:val="007F4AE8"/>
    <w:rsid w:val="007F545E"/>
    <w:rsid w:val="007F5887"/>
    <w:rsid w:val="007F61F3"/>
    <w:rsid w:val="00800F07"/>
    <w:rsid w:val="008015AE"/>
    <w:rsid w:val="008020B5"/>
    <w:rsid w:val="00803D4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1A7B"/>
    <w:rsid w:val="00843E79"/>
    <w:rsid w:val="00851113"/>
    <w:rsid w:val="00851FE8"/>
    <w:rsid w:val="00854339"/>
    <w:rsid w:val="00854746"/>
    <w:rsid w:val="0085632C"/>
    <w:rsid w:val="00860C9C"/>
    <w:rsid w:val="008621E9"/>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7A0B"/>
    <w:rsid w:val="008F7A9D"/>
    <w:rsid w:val="0090139B"/>
    <w:rsid w:val="0090159C"/>
    <w:rsid w:val="00902050"/>
    <w:rsid w:val="009030BE"/>
    <w:rsid w:val="00903453"/>
    <w:rsid w:val="00906C89"/>
    <w:rsid w:val="00907B9C"/>
    <w:rsid w:val="00910FC0"/>
    <w:rsid w:val="00911B95"/>
    <w:rsid w:val="0091268B"/>
    <w:rsid w:val="009141F0"/>
    <w:rsid w:val="00915126"/>
    <w:rsid w:val="00915C59"/>
    <w:rsid w:val="00915D76"/>
    <w:rsid w:val="00920058"/>
    <w:rsid w:val="00920067"/>
    <w:rsid w:val="00920227"/>
    <w:rsid w:val="0092037F"/>
    <w:rsid w:val="00920C4F"/>
    <w:rsid w:val="00921D9F"/>
    <w:rsid w:val="00922189"/>
    <w:rsid w:val="00923182"/>
    <w:rsid w:val="00923E66"/>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26D"/>
    <w:rsid w:val="00952098"/>
    <w:rsid w:val="00952CDB"/>
    <w:rsid w:val="0095351E"/>
    <w:rsid w:val="0095359E"/>
    <w:rsid w:val="00954026"/>
    <w:rsid w:val="009540BF"/>
    <w:rsid w:val="0095444D"/>
    <w:rsid w:val="00956AE1"/>
    <w:rsid w:val="009621B7"/>
    <w:rsid w:val="00965C94"/>
    <w:rsid w:val="00966594"/>
    <w:rsid w:val="00967D4E"/>
    <w:rsid w:val="00972062"/>
    <w:rsid w:val="009729D9"/>
    <w:rsid w:val="009740DC"/>
    <w:rsid w:val="009745EE"/>
    <w:rsid w:val="00974D73"/>
    <w:rsid w:val="009760E9"/>
    <w:rsid w:val="009766CB"/>
    <w:rsid w:val="00976CA9"/>
    <w:rsid w:val="00977345"/>
    <w:rsid w:val="00977485"/>
    <w:rsid w:val="0098014C"/>
    <w:rsid w:val="009805B2"/>
    <w:rsid w:val="00980B95"/>
    <w:rsid w:val="00983E66"/>
    <w:rsid w:val="00984BA7"/>
    <w:rsid w:val="00985901"/>
    <w:rsid w:val="00985E3D"/>
    <w:rsid w:val="00985FFD"/>
    <w:rsid w:val="00986EC6"/>
    <w:rsid w:val="00987183"/>
    <w:rsid w:val="00987F78"/>
    <w:rsid w:val="00990C77"/>
    <w:rsid w:val="00992E53"/>
    <w:rsid w:val="0099451B"/>
    <w:rsid w:val="009956F5"/>
    <w:rsid w:val="009A108E"/>
    <w:rsid w:val="009A17CC"/>
    <w:rsid w:val="009A21E2"/>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1B5F"/>
    <w:rsid w:val="009E476F"/>
    <w:rsid w:val="009E4C25"/>
    <w:rsid w:val="009E5464"/>
    <w:rsid w:val="009E606B"/>
    <w:rsid w:val="009E6A13"/>
    <w:rsid w:val="009F0BB9"/>
    <w:rsid w:val="009F0C67"/>
    <w:rsid w:val="009F139F"/>
    <w:rsid w:val="009F1D9B"/>
    <w:rsid w:val="009F400A"/>
    <w:rsid w:val="009F453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47C5"/>
    <w:rsid w:val="00AA4EE4"/>
    <w:rsid w:val="00AA63C4"/>
    <w:rsid w:val="00AA6F00"/>
    <w:rsid w:val="00AA705B"/>
    <w:rsid w:val="00AA7828"/>
    <w:rsid w:val="00AB0108"/>
    <w:rsid w:val="00AB0BDE"/>
    <w:rsid w:val="00AB3200"/>
    <w:rsid w:val="00AB47E2"/>
    <w:rsid w:val="00AC1F7C"/>
    <w:rsid w:val="00AC2682"/>
    <w:rsid w:val="00AC403F"/>
    <w:rsid w:val="00AC42C5"/>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572A"/>
    <w:rsid w:val="00AE5DD8"/>
    <w:rsid w:val="00AE6791"/>
    <w:rsid w:val="00AE76F5"/>
    <w:rsid w:val="00AF08C3"/>
    <w:rsid w:val="00AF0B71"/>
    <w:rsid w:val="00AF17C8"/>
    <w:rsid w:val="00AF3256"/>
    <w:rsid w:val="00AF5300"/>
    <w:rsid w:val="00AF602E"/>
    <w:rsid w:val="00AF703F"/>
    <w:rsid w:val="00B007F4"/>
    <w:rsid w:val="00B00C8A"/>
    <w:rsid w:val="00B00E4E"/>
    <w:rsid w:val="00B03AF5"/>
    <w:rsid w:val="00B04ACB"/>
    <w:rsid w:val="00B04F41"/>
    <w:rsid w:val="00B05962"/>
    <w:rsid w:val="00B07878"/>
    <w:rsid w:val="00B079CF"/>
    <w:rsid w:val="00B11420"/>
    <w:rsid w:val="00B11697"/>
    <w:rsid w:val="00B120E6"/>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5002"/>
    <w:rsid w:val="00B75DDB"/>
    <w:rsid w:val="00B76056"/>
    <w:rsid w:val="00B7631C"/>
    <w:rsid w:val="00B76545"/>
    <w:rsid w:val="00B778A9"/>
    <w:rsid w:val="00B80833"/>
    <w:rsid w:val="00B81937"/>
    <w:rsid w:val="00B82518"/>
    <w:rsid w:val="00B82AC3"/>
    <w:rsid w:val="00B82B71"/>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55F1"/>
    <w:rsid w:val="00BD5C93"/>
    <w:rsid w:val="00BD5FC7"/>
    <w:rsid w:val="00BE1970"/>
    <w:rsid w:val="00BE385D"/>
    <w:rsid w:val="00BE3B5E"/>
    <w:rsid w:val="00BE62A3"/>
    <w:rsid w:val="00BE6A3B"/>
    <w:rsid w:val="00BE794F"/>
    <w:rsid w:val="00BF0A02"/>
    <w:rsid w:val="00BF1219"/>
    <w:rsid w:val="00BF1BAA"/>
    <w:rsid w:val="00BF1EE2"/>
    <w:rsid w:val="00BF21BA"/>
    <w:rsid w:val="00BF2796"/>
    <w:rsid w:val="00BF2900"/>
    <w:rsid w:val="00BF6869"/>
    <w:rsid w:val="00BF73D0"/>
    <w:rsid w:val="00C00E0B"/>
    <w:rsid w:val="00C02E3A"/>
    <w:rsid w:val="00C0314E"/>
    <w:rsid w:val="00C03C62"/>
    <w:rsid w:val="00C04D76"/>
    <w:rsid w:val="00C05469"/>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792E"/>
    <w:rsid w:val="00C60B96"/>
    <w:rsid w:val="00C6144C"/>
    <w:rsid w:val="00C64297"/>
    <w:rsid w:val="00C661C3"/>
    <w:rsid w:val="00C66A9F"/>
    <w:rsid w:val="00C73F08"/>
    <w:rsid w:val="00C75187"/>
    <w:rsid w:val="00C765DA"/>
    <w:rsid w:val="00C77129"/>
    <w:rsid w:val="00C8129C"/>
    <w:rsid w:val="00C81E4B"/>
    <w:rsid w:val="00C839A7"/>
    <w:rsid w:val="00C8475D"/>
    <w:rsid w:val="00C8645E"/>
    <w:rsid w:val="00C86D30"/>
    <w:rsid w:val="00C87208"/>
    <w:rsid w:val="00C9204B"/>
    <w:rsid w:val="00C935CF"/>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407E"/>
    <w:rsid w:val="00DF5903"/>
    <w:rsid w:val="00DF6581"/>
    <w:rsid w:val="00DF66D0"/>
    <w:rsid w:val="00DF7510"/>
    <w:rsid w:val="00E01677"/>
    <w:rsid w:val="00E0172A"/>
    <w:rsid w:val="00E033ED"/>
    <w:rsid w:val="00E03DC7"/>
    <w:rsid w:val="00E1058C"/>
    <w:rsid w:val="00E119F7"/>
    <w:rsid w:val="00E129E8"/>
    <w:rsid w:val="00E14A5D"/>
    <w:rsid w:val="00E1542D"/>
    <w:rsid w:val="00E15467"/>
    <w:rsid w:val="00E17340"/>
    <w:rsid w:val="00E1750D"/>
    <w:rsid w:val="00E20322"/>
    <w:rsid w:val="00E20EFD"/>
    <w:rsid w:val="00E229DA"/>
    <w:rsid w:val="00E231CB"/>
    <w:rsid w:val="00E23D2E"/>
    <w:rsid w:val="00E24E1F"/>
    <w:rsid w:val="00E26522"/>
    <w:rsid w:val="00E31DF3"/>
    <w:rsid w:val="00E32054"/>
    <w:rsid w:val="00E3311C"/>
    <w:rsid w:val="00E338B5"/>
    <w:rsid w:val="00E36349"/>
    <w:rsid w:val="00E41CB4"/>
    <w:rsid w:val="00E42929"/>
    <w:rsid w:val="00E44502"/>
    <w:rsid w:val="00E44E66"/>
    <w:rsid w:val="00E45CE3"/>
    <w:rsid w:val="00E46456"/>
    <w:rsid w:val="00E47618"/>
    <w:rsid w:val="00E508A0"/>
    <w:rsid w:val="00E52BC1"/>
    <w:rsid w:val="00E5316E"/>
    <w:rsid w:val="00E53A08"/>
    <w:rsid w:val="00E5657E"/>
    <w:rsid w:val="00E71948"/>
    <w:rsid w:val="00E7286A"/>
    <w:rsid w:val="00E7597C"/>
    <w:rsid w:val="00E76B6D"/>
    <w:rsid w:val="00E776DE"/>
    <w:rsid w:val="00E803A6"/>
    <w:rsid w:val="00E80E7B"/>
    <w:rsid w:val="00E81133"/>
    <w:rsid w:val="00E82748"/>
    <w:rsid w:val="00E84EBC"/>
    <w:rsid w:val="00E865D2"/>
    <w:rsid w:val="00E91B28"/>
    <w:rsid w:val="00E92B23"/>
    <w:rsid w:val="00E94D26"/>
    <w:rsid w:val="00E96542"/>
    <w:rsid w:val="00E97EEA"/>
    <w:rsid w:val="00EA0725"/>
    <w:rsid w:val="00EA12AC"/>
    <w:rsid w:val="00EA1F51"/>
    <w:rsid w:val="00EA2D21"/>
    <w:rsid w:val="00EA2D58"/>
    <w:rsid w:val="00EA2EFC"/>
    <w:rsid w:val="00EA492D"/>
    <w:rsid w:val="00EA4A55"/>
    <w:rsid w:val="00EA59EB"/>
    <w:rsid w:val="00EA62E0"/>
    <w:rsid w:val="00EA76CA"/>
    <w:rsid w:val="00EA7C2D"/>
    <w:rsid w:val="00EB14C9"/>
    <w:rsid w:val="00EB4E74"/>
    <w:rsid w:val="00EB4F4E"/>
    <w:rsid w:val="00EB5276"/>
    <w:rsid w:val="00EB5AD7"/>
    <w:rsid w:val="00EB63C1"/>
    <w:rsid w:val="00EB7252"/>
    <w:rsid w:val="00EC1633"/>
    <w:rsid w:val="00EC235B"/>
    <w:rsid w:val="00EC3667"/>
    <w:rsid w:val="00EC6F6B"/>
    <w:rsid w:val="00EC70CA"/>
    <w:rsid w:val="00EC757B"/>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42BF"/>
    <w:rsid w:val="00F14744"/>
    <w:rsid w:val="00F150D3"/>
    <w:rsid w:val="00F151A1"/>
    <w:rsid w:val="00F153FA"/>
    <w:rsid w:val="00F157D3"/>
    <w:rsid w:val="00F16F55"/>
    <w:rsid w:val="00F212DC"/>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B94"/>
    <w:rsid w:val="00F646C4"/>
    <w:rsid w:val="00F64D64"/>
    <w:rsid w:val="00F65B64"/>
    <w:rsid w:val="00F66135"/>
    <w:rsid w:val="00F66FDC"/>
    <w:rsid w:val="00F67311"/>
    <w:rsid w:val="00F67508"/>
    <w:rsid w:val="00F7113B"/>
    <w:rsid w:val="00F72075"/>
    <w:rsid w:val="00F720BF"/>
    <w:rsid w:val="00F74514"/>
    <w:rsid w:val="00F75DD6"/>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6309"/>
    <w:rPr>
      <w:sz w:val="24"/>
      <w:szCs w:val="24"/>
    </w:rPr>
  </w:style>
  <w:style w:type="paragraph" w:styleId="Balk1">
    <w:name w:val="heading 1"/>
    <w:basedOn w:val="Normal"/>
    <w:next w:val="Normal"/>
    <w:qFormat/>
    <w:rsid w:val="005B6309"/>
    <w:pPr>
      <w:keepNext/>
      <w:ind w:left="2124"/>
      <w:jc w:val="both"/>
      <w:outlineLvl w:val="0"/>
    </w:pPr>
    <w:rPr>
      <w:b/>
      <w:bCs/>
    </w:rPr>
  </w:style>
  <w:style w:type="paragraph" w:styleId="Balk2">
    <w:name w:val="heading 2"/>
    <w:basedOn w:val="Normal"/>
    <w:next w:val="Normal"/>
    <w:qFormat/>
    <w:rsid w:val="005B6309"/>
    <w:pPr>
      <w:keepNext/>
      <w:jc w:val="both"/>
      <w:outlineLvl w:val="1"/>
    </w:pPr>
    <w:rPr>
      <w:b/>
      <w:bCs/>
    </w:rPr>
  </w:style>
  <w:style w:type="paragraph" w:styleId="Balk3">
    <w:name w:val="heading 3"/>
    <w:basedOn w:val="Normal"/>
    <w:next w:val="Normal"/>
    <w:qFormat/>
    <w:rsid w:val="005B6309"/>
    <w:pPr>
      <w:keepNext/>
      <w:jc w:val="center"/>
      <w:outlineLvl w:val="2"/>
    </w:pPr>
    <w:rPr>
      <w:b/>
      <w:bCs/>
    </w:rPr>
  </w:style>
  <w:style w:type="paragraph" w:styleId="Balk6">
    <w:name w:val="heading 6"/>
    <w:basedOn w:val="Normal"/>
    <w:next w:val="Normal"/>
    <w:qFormat/>
    <w:rsid w:val="005B6309"/>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5B6309"/>
    <w:pPr>
      <w:jc w:val="both"/>
    </w:pPr>
  </w:style>
  <w:style w:type="paragraph" w:styleId="GvdeMetniGirintisi">
    <w:name w:val="Body Text Indent"/>
    <w:basedOn w:val="Normal"/>
    <w:link w:val="GvdeMetniGirintisiChar"/>
    <w:rsid w:val="005B6309"/>
    <w:pPr>
      <w:ind w:firstLine="708"/>
      <w:jc w:val="both"/>
    </w:pPr>
  </w:style>
  <w:style w:type="paragraph" w:styleId="GvdeMetniGirintisi3">
    <w:name w:val="Body Text Indent 3"/>
    <w:basedOn w:val="Normal"/>
    <w:rsid w:val="005B6309"/>
    <w:pPr>
      <w:ind w:firstLine="708"/>
      <w:jc w:val="both"/>
    </w:pPr>
  </w:style>
  <w:style w:type="paragraph" w:styleId="GvdeMetniGirintisi2">
    <w:name w:val="Body Text Indent 2"/>
    <w:basedOn w:val="Normal"/>
    <w:link w:val="GvdeMetniGirintisi2Char"/>
    <w:rsid w:val="005B630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04837-5C58-422A-BAEF-DD66C6A9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593</Words>
  <Characters>4106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2017-12-13T11:13:00Z</cp:lastPrinted>
  <dcterms:created xsi:type="dcterms:W3CDTF">2017-12-13T06:49:00Z</dcterms:created>
  <dcterms:modified xsi:type="dcterms:W3CDTF">2017-12-13T11:37:00Z</dcterms:modified>
</cp:coreProperties>
</file>