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r w:rsidR="002856BD">
        <w:t xml:space="preserve">           </w:t>
      </w:r>
      <w:r w:rsidR="006F5829">
        <w:t xml:space="preserve">   </w:t>
      </w:r>
      <w:r w:rsidR="00634AD8">
        <w:t xml:space="preserve">  </w:t>
      </w:r>
      <w:r w:rsidR="00B77A96">
        <w:t xml:space="preserve">  </w:t>
      </w:r>
    </w:p>
    <w:p w:rsidR="006E734B" w:rsidRDefault="006E734B" w:rsidP="00B77A96">
      <w:pPr>
        <w:jc w:val="both"/>
      </w:pPr>
    </w:p>
    <w:p w:rsidR="006E734B" w:rsidRDefault="006E734B" w:rsidP="00B77A96">
      <w:pPr>
        <w:jc w:val="both"/>
      </w:pP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6E734B"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6E734B">
        <w:t>2</w:t>
      </w:r>
      <w:r w:rsidR="00A2664E">
        <w:t>60</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A2664E">
        <w:t>07</w:t>
      </w:r>
      <w:r w:rsidR="002864AA">
        <w:t>.0</w:t>
      </w:r>
      <w:r w:rsidR="00A2664E">
        <w:t>7</w:t>
      </w:r>
      <w:r w:rsidR="002864AA">
        <w:t>.2021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Büyükşehir Belediye Meclisinin</w:t>
      </w:r>
      <w:r w:rsidR="00EC70FE">
        <w:t xml:space="preserve"> </w:t>
      </w:r>
      <w:r w:rsidR="00A2664E">
        <w:t>07</w:t>
      </w:r>
      <w:r w:rsidR="006C22FC">
        <w:t>.</w:t>
      </w:r>
      <w:r w:rsidR="003228AC">
        <w:t>0</w:t>
      </w:r>
      <w:r w:rsidR="00A2664E">
        <w:t>7</w:t>
      </w:r>
      <w:r w:rsidR="003228AC">
        <w:t>.2021</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w:t>
      </w:r>
      <w:r w:rsidR="003228AC">
        <w:t xml:space="preserve">emin 1’inci sırasında yer alan </w:t>
      </w:r>
      <w:r w:rsidR="006E734B">
        <w:t>1</w:t>
      </w:r>
      <w:r w:rsidR="00A2664E">
        <w:t>2</w:t>
      </w:r>
      <w:r w:rsidR="002864AA">
        <w:t>.0</w:t>
      </w:r>
      <w:r w:rsidR="00A2664E">
        <w:t>6</w:t>
      </w:r>
      <w:r w:rsidR="002864AA">
        <w:t>.2021</w:t>
      </w:r>
      <w:r w:rsidR="00256B97">
        <w:t xml:space="preserve"> </w:t>
      </w:r>
      <w:r w:rsidR="00704BFA">
        <w:t>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6E734B" w:rsidP="00F056A8">
            <w:pPr>
              <w:autoSpaceDE w:val="0"/>
              <w:autoSpaceDN w:val="0"/>
              <w:adjustRightInd w:val="0"/>
              <w:jc w:val="center"/>
              <w:rPr>
                <w:color w:val="000000"/>
              </w:rPr>
            </w:pPr>
            <w:r>
              <w:rPr>
                <w:color w:val="000000"/>
              </w:rPr>
              <w:t>Fatih ÜNAL</w:t>
            </w:r>
          </w:p>
          <w:p w:rsidR="00F45719" w:rsidRDefault="00C3700F" w:rsidP="006E734B">
            <w:pPr>
              <w:autoSpaceDE w:val="0"/>
              <w:autoSpaceDN w:val="0"/>
              <w:adjustRightInd w:val="0"/>
              <w:jc w:val="center"/>
              <w:rPr>
                <w:color w:val="000000"/>
              </w:rPr>
            </w:pPr>
            <w:r>
              <w:rPr>
                <w:color w:val="000000"/>
              </w:rPr>
              <w:t>Meclis</w:t>
            </w:r>
            <w:r w:rsidR="00EC6E97">
              <w:rPr>
                <w:color w:val="000000"/>
              </w:rPr>
              <w:t xml:space="preserve"> </w:t>
            </w:r>
            <w:r w:rsidR="006E734B">
              <w:rPr>
                <w:color w:val="000000"/>
              </w:rPr>
              <w:t>1.</w:t>
            </w:r>
            <w:r w:rsidR="00F056A8">
              <w:rPr>
                <w:color w:val="000000"/>
              </w:rPr>
              <w:t>Başkan</w:t>
            </w:r>
            <w:r w:rsidR="006E734B">
              <w:rPr>
                <w:color w:val="000000"/>
              </w:rPr>
              <w:t xml:space="preserve"> V.</w:t>
            </w:r>
          </w:p>
        </w:tc>
        <w:tc>
          <w:tcPr>
            <w:tcW w:w="3147" w:type="dxa"/>
            <w:vAlign w:val="center"/>
          </w:tcPr>
          <w:p w:rsidR="00F056A8" w:rsidRDefault="00A2664E" w:rsidP="00F056A8">
            <w:pPr>
              <w:autoSpaceDE w:val="0"/>
              <w:autoSpaceDN w:val="0"/>
              <w:adjustRightInd w:val="0"/>
              <w:jc w:val="center"/>
              <w:rPr>
                <w:color w:val="000000"/>
              </w:rPr>
            </w:pPr>
            <w:r>
              <w:rPr>
                <w:color w:val="000000"/>
              </w:rPr>
              <w:t>Harun ÖZTÜRK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002B31"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E913CA" w:rsidRDefault="00E913CA" w:rsidP="00E913CA">
      <w:pPr>
        <w:autoSpaceDE w:val="0"/>
        <w:autoSpaceDN w:val="0"/>
        <w:adjustRightInd w:val="0"/>
      </w:pPr>
    </w:p>
    <w:p w:rsidR="00E913CA" w:rsidRDefault="00E913CA" w:rsidP="00E913CA">
      <w:pPr>
        <w:autoSpaceDE w:val="0"/>
        <w:autoSpaceDN w:val="0"/>
        <w:adjustRightInd w:val="0"/>
      </w:pPr>
    </w:p>
    <w:p w:rsidR="00E913CA" w:rsidRDefault="00E913CA" w:rsidP="00E913CA">
      <w:pPr>
        <w:autoSpaceDE w:val="0"/>
        <w:autoSpaceDN w:val="0"/>
        <w:adjustRightInd w:val="0"/>
      </w:pPr>
    </w:p>
    <w:p w:rsidR="00E913CA" w:rsidRDefault="00E913CA" w:rsidP="00E913CA">
      <w:pPr>
        <w:autoSpaceDE w:val="0"/>
        <w:autoSpaceDN w:val="0"/>
        <w:adjustRightInd w:val="0"/>
      </w:pPr>
    </w:p>
    <w:p w:rsidR="00E913CA" w:rsidRDefault="00E913CA" w:rsidP="00E913CA">
      <w:pPr>
        <w:autoSpaceDE w:val="0"/>
        <w:autoSpaceDN w:val="0"/>
        <w:adjustRightInd w:val="0"/>
      </w:pPr>
    </w:p>
    <w:p w:rsidR="00E913CA" w:rsidRDefault="00E913CA" w:rsidP="00E913CA">
      <w:pPr>
        <w:autoSpaceDE w:val="0"/>
        <w:autoSpaceDN w:val="0"/>
        <w:adjustRightInd w:val="0"/>
      </w:pPr>
    </w:p>
    <w:p w:rsidR="00E913CA" w:rsidRDefault="00E913CA" w:rsidP="00E913CA">
      <w:pPr>
        <w:autoSpaceDE w:val="0"/>
        <w:autoSpaceDN w:val="0"/>
        <w:adjustRightInd w:val="0"/>
      </w:pPr>
    </w:p>
    <w:p w:rsidR="00E913CA" w:rsidRDefault="00E913CA" w:rsidP="00E913CA">
      <w:pPr>
        <w:autoSpaceDE w:val="0"/>
        <w:autoSpaceDN w:val="0"/>
        <w:adjustRightInd w:val="0"/>
      </w:pPr>
    </w:p>
    <w:p w:rsidR="00E913CA" w:rsidRDefault="00E913CA" w:rsidP="00E913CA">
      <w:pPr>
        <w:autoSpaceDE w:val="0"/>
        <w:autoSpaceDN w:val="0"/>
        <w:adjustRightInd w:val="0"/>
      </w:pPr>
    </w:p>
    <w:p w:rsidR="00E913CA" w:rsidRDefault="00E913CA" w:rsidP="00E913CA">
      <w:pPr>
        <w:autoSpaceDE w:val="0"/>
        <w:autoSpaceDN w:val="0"/>
        <w:adjustRightInd w:val="0"/>
      </w:pPr>
    </w:p>
    <w:p w:rsidR="00E913CA" w:rsidRDefault="00E913CA" w:rsidP="00E913CA">
      <w:pPr>
        <w:autoSpaceDE w:val="0"/>
        <w:autoSpaceDN w:val="0"/>
        <w:adjustRightInd w:val="0"/>
      </w:pPr>
    </w:p>
    <w:p w:rsidR="00E913CA" w:rsidRDefault="00E913CA" w:rsidP="00E913CA">
      <w:pPr>
        <w:autoSpaceDE w:val="0"/>
        <w:autoSpaceDN w:val="0"/>
        <w:adjustRightInd w:val="0"/>
      </w:pPr>
    </w:p>
    <w:p w:rsidR="00E913CA" w:rsidRPr="00853312" w:rsidRDefault="00E913CA" w:rsidP="00E913CA">
      <w:pPr>
        <w:spacing w:after="20"/>
        <w:jc w:val="center"/>
        <w:rPr>
          <w:b/>
          <w:bCs/>
        </w:rPr>
      </w:pPr>
      <w:r w:rsidRPr="00853312">
        <w:rPr>
          <w:b/>
          <w:bCs/>
        </w:rPr>
        <w:lastRenderedPageBreak/>
        <w:t>ANKARA BÜYÜKŞEHİR BELEDİYE MECLİSİ</w:t>
      </w:r>
    </w:p>
    <w:p w:rsidR="00E913CA" w:rsidRPr="00853312" w:rsidRDefault="00E913CA" w:rsidP="00E913CA">
      <w:pPr>
        <w:spacing w:after="20"/>
        <w:jc w:val="center"/>
        <w:rPr>
          <w:b/>
          <w:bCs/>
        </w:rPr>
      </w:pPr>
      <w:r w:rsidRPr="00853312">
        <w:rPr>
          <w:b/>
          <w:bCs/>
        </w:rPr>
        <w:t>OLAĞAN TOPLANTISI</w:t>
      </w:r>
    </w:p>
    <w:p w:rsidR="00E913CA" w:rsidRPr="00853312" w:rsidRDefault="00E913CA" w:rsidP="00E913CA">
      <w:pPr>
        <w:spacing w:after="20"/>
        <w:jc w:val="center"/>
        <w:rPr>
          <w:b/>
          <w:bCs/>
        </w:rPr>
      </w:pPr>
      <w:r w:rsidRPr="00853312">
        <w:rPr>
          <w:b/>
          <w:bCs/>
        </w:rPr>
        <w:t>BİRLEŞİM: 143</w:t>
      </w:r>
    </w:p>
    <w:p w:rsidR="00E913CA" w:rsidRPr="00853312" w:rsidRDefault="00E913CA" w:rsidP="00E913CA">
      <w:pPr>
        <w:spacing w:after="20"/>
        <w:jc w:val="center"/>
        <w:rPr>
          <w:b/>
          <w:bCs/>
        </w:rPr>
      </w:pPr>
      <w:r w:rsidRPr="00853312">
        <w:rPr>
          <w:b/>
          <w:bCs/>
        </w:rPr>
        <w:t>12.06.2021</w:t>
      </w:r>
    </w:p>
    <w:p w:rsidR="00E913CA" w:rsidRPr="00853312" w:rsidRDefault="00E913CA" w:rsidP="00E913CA">
      <w:pPr>
        <w:spacing w:after="20"/>
        <w:jc w:val="center"/>
        <w:rPr>
          <w:b/>
          <w:bCs/>
        </w:rPr>
      </w:pPr>
      <w:r w:rsidRPr="00853312">
        <w:rPr>
          <w:b/>
          <w:bCs/>
        </w:rPr>
        <w:t>CUMARTESİ</w:t>
      </w:r>
    </w:p>
    <w:p w:rsidR="00E913CA" w:rsidRPr="00853312" w:rsidRDefault="00E913CA" w:rsidP="00E913CA">
      <w:pPr>
        <w:spacing w:after="20"/>
        <w:jc w:val="center"/>
        <w:rPr>
          <w:b/>
        </w:rPr>
      </w:pPr>
      <w:r w:rsidRPr="00853312">
        <w:rPr>
          <w:b/>
        </w:rPr>
        <w:t>TUTANAK ÖZETİ</w:t>
      </w:r>
    </w:p>
    <w:p w:rsidR="00E913CA" w:rsidRPr="00853312" w:rsidRDefault="00E913CA" w:rsidP="00E913CA">
      <w:pPr>
        <w:spacing w:after="20"/>
        <w:jc w:val="center"/>
        <w:rPr>
          <w:b/>
        </w:rPr>
      </w:pPr>
    </w:p>
    <w:p w:rsidR="00E913CA" w:rsidRPr="00853312" w:rsidRDefault="00E913CA" w:rsidP="00E913CA">
      <w:pPr>
        <w:spacing w:after="80" w:line="300" w:lineRule="atLeast"/>
        <w:ind w:firstLine="709"/>
        <w:jc w:val="both"/>
      </w:pPr>
      <w:r w:rsidRPr="00853312">
        <w:t>Ankara Büyükşehir Belediye Meclisi 12 Haziran 2021Cumartesi günü saat 10.41’de Meclis 1. Başkanvekili Fatih ÜNAL Başkanlığında toplandı.</w:t>
      </w:r>
    </w:p>
    <w:p w:rsidR="00E913CA" w:rsidRPr="00853312" w:rsidRDefault="00E913CA" w:rsidP="00E913CA">
      <w:pPr>
        <w:spacing w:after="80" w:line="300" w:lineRule="atLeast"/>
        <w:ind w:firstLine="709"/>
        <w:jc w:val="both"/>
      </w:pPr>
      <w:r w:rsidRPr="00853312">
        <w:t xml:space="preserve">Yeterli çoğunluğun bulunduğu açıklanarak Gündeme başlanıldı. </w:t>
      </w:r>
    </w:p>
    <w:p w:rsidR="00E913CA" w:rsidRPr="00853312" w:rsidRDefault="00E913CA" w:rsidP="00E913CA">
      <w:pPr>
        <w:spacing w:after="80" w:line="300" w:lineRule="atLeast"/>
        <w:ind w:firstLine="709"/>
        <w:jc w:val="both"/>
      </w:pPr>
      <w:r w:rsidRPr="00853312">
        <w:t>Gündemin 1’inci maddesinde yer alan Önceki Birleşim Tutanak Özeti yazıldığı şekliyle oylanarak oybirliğiyle kabul edildi.</w:t>
      </w:r>
    </w:p>
    <w:p w:rsidR="00E913CA" w:rsidRPr="00853312" w:rsidRDefault="00E913CA" w:rsidP="00E913CA">
      <w:pPr>
        <w:shd w:val="clear" w:color="auto" w:fill="FFFFFF"/>
        <w:spacing w:after="60" w:line="240" w:lineRule="atLeast"/>
        <w:ind w:firstLine="709"/>
        <w:jc w:val="both"/>
      </w:pPr>
      <w:r w:rsidRPr="00853312">
        <w:t xml:space="preserve">Gündemin 2’nci maddesinde yer alan, Sincan İlçesi </w:t>
      </w:r>
      <w:proofErr w:type="spellStart"/>
      <w:r w:rsidRPr="00853312">
        <w:t>Akşemsettin</w:t>
      </w:r>
      <w:proofErr w:type="spellEnd"/>
      <w:r w:rsidRPr="00853312">
        <w:t xml:space="preserve"> Mahallesi 4038 ada 2 ve 3 parsellerde 1/5000 ölçekli nazım imar plan değişikliğine ilişkin Başkanlık yazısının İmar ve Bayındırlık Komisyonuna sevki oylanarak oybirliğiyle kabul edildi.</w:t>
      </w:r>
    </w:p>
    <w:p w:rsidR="00E913CA" w:rsidRPr="00853312" w:rsidRDefault="00E913CA" w:rsidP="00E913CA">
      <w:pPr>
        <w:shd w:val="clear" w:color="auto" w:fill="FFFFFF"/>
        <w:spacing w:after="60" w:line="240" w:lineRule="atLeast"/>
        <w:ind w:firstLine="709"/>
        <w:jc w:val="both"/>
      </w:pPr>
      <w:proofErr w:type="gramStart"/>
      <w:r w:rsidRPr="00853312">
        <w:t xml:space="preserve">Gündemin 3’üncü maddesinde yer alan, Büyükşehir Belediyesi tarafından ilçe belediyelerinin ilçe tanıtımlarını yapabilmelerini ve vatandaşlarımızı bilgilendirmelerini sağlamak amacıyla ilan tabelaları ve totemler yapmalarına ilişkin Üye Murat KÖSE ve arkadaşlarının önergesi üzerinde söz alan Hukuk ve Tarifeler Komisyonu Başkanı Ercan KINAC </w:t>
      </w:r>
      <w:proofErr w:type="spellStart"/>
      <w:r w:rsidRPr="00853312">
        <w:t>I’nın</w:t>
      </w:r>
      <w:proofErr w:type="spellEnd"/>
      <w:r w:rsidRPr="00853312">
        <w:t xml:space="preserve"> “Hukuk ve Tarifeler Komisyonuna sevk edilmesini teklif ediyorum.” açıklamasından sonra Başkan, önergenin Hukuk ve Tarifeler Komisyonuna sevkini oya sundu ve oybirliğiyle kabul edildi.</w:t>
      </w:r>
      <w:proofErr w:type="gramEnd"/>
    </w:p>
    <w:p w:rsidR="00E913CA" w:rsidRPr="00853312" w:rsidRDefault="00E913CA" w:rsidP="00E913CA">
      <w:pPr>
        <w:shd w:val="clear" w:color="auto" w:fill="FFFFFF"/>
        <w:spacing w:after="60" w:line="240" w:lineRule="atLeast"/>
        <w:ind w:firstLine="709"/>
        <w:jc w:val="both"/>
      </w:pPr>
      <w:proofErr w:type="gramStart"/>
      <w:r w:rsidRPr="00853312">
        <w:t xml:space="preserve">Gündemin 4’üncü maddesinde yer alan, Hafriyat toprağı, inşaat ve yıkıntı atıklarının bertaraf işlemlerinin Akyurt ve </w:t>
      </w:r>
      <w:proofErr w:type="spellStart"/>
      <w:r w:rsidRPr="00853312">
        <w:t>Kahramankazan</w:t>
      </w:r>
      <w:proofErr w:type="spellEnd"/>
      <w:r w:rsidRPr="00853312">
        <w:t xml:space="preserve"> Belediyelerine devrine ilişkin Büyükşehir Belediye Meclisince oy çokluğuyla alınmış 24.05.2021 tarihli ve 885 sayılı Kararın yeniden görüşülmesine ilişkin Başkanlık yazısı üzerinde söz alan Hukuk ve Tarifeler Komisyonu Başkanı Ercan KINAC </w:t>
      </w:r>
      <w:proofErr w:type="spellStart"/>
      <w:r w:rsidRPr="00853312">
        <w:t>I’nın</w:t>
      </w:r>
      <w:proofErr w:type="spellEnd"/>
      <w:r w:rsidRPr="00853312">
        <w:t xml:space="preserve"> “Hukuk ve Tarifeler Komisyonuna sevk edilmesini teklif ediyorum.” açıklamasından sonra Başkan, önergenin Hukuk ve Tarifeler Komisyonuna sevkini oya sundu ve oybirliğiyle kabul edildi.</w:t>
      </w:r>
      <w:proofErr w:type="gramEnd"/>
    </w:p>
    <w:p w:rsidR="00E913CA" w:rsidRPr="00853312" w:rsidRDefault="00E913CA" w:rsidP="00E913CA">
      <w:pPr>
        <w:shd w:val="clear" w:color="auto" w:fill="FFFFFF"/>
        <w:spacing w:after="60" w:line="240" w:lineRule="atLeast"/>
        <w:ind w:firstLine="709"/>
        <w:jc w:val="both"/>
      </w:pPr>
      <w:r w:rsidRPr="00853312">
        <w:t xml:space="preserve">Gündemin 5’inci maddesinde yer alan, Büyükşehir Belediye Meclisinin 12.04.2021 tarihli ve 879 sayılı oy çokluğu Kararı ile reddedilen ASKİ Genel Müdürlüğünce uygulanacak kademeli su tarifesinin yeniden görüşülmesine ilişkin Başkanlık yazısı Gruplara dağıtılmış olduğundan okutulmasına gerek olmadığı hususu oybirliğiyle kabul edildikten sonra konunun Komisyona gönderilmeden görüşülmesi oylanarak oybirliğiyle kabul edildikten sonra konu üzerinde söz alan CHP Grup </w:t>
      </w:r>
      <w:proofErr w:type="gramStart"/>
      <w:r w:rsidRPr="00853312">
        <w:t>Başkanvekili  Yaşar</w:t>
      </w:r>
      <w:proofErr w:type="gramEnd"/>
      <w:r w:rsidRPr="00853312">
        <w:t xml:space="preserve"> NESLİHANOĞLU “Dün akşam Grup Başkanvekilleri ve komisyon üyeleriyle bir araya gelip çalıma yaptıklarını, komisyon raporu da dikkate alınarak yeni bir öneri sunacağını belirtip, bu önerinin oylanmasını talep ettiğini açıkladı. Yeni önerisinin yine 3 kademeden oluştuğunu;</w:t>
      </w:r>
    </w:p>
    <w:p w:rsidR="00E913CA" w:rsidRPr="00853312" w:rsidRDefault="00E913CA" w:rsidP="00E913CA">
      <w:pPr>
        <w:shd w:val="clear" w:color="auto" w:fill="FFFFFF"/>
        <w:spacing w:after="60" w:line="240" w:lineRule="atLeast"/>
        <w:ind w:firstLine="709"/>
        <w:jc w:val="both"/>
      </w:pPr>
      <w:r w:rsidRPr="00853312">
        <w:t>“0-15 metreküp arası 5 lira+ÜFE,</w:t>
      </w:r>
    </w:p>
    <w:p w:rsidR="00E913CA" w:rsidRPr="00853312" w:rsidRDefault="00E913CA" w:rsidP="00E913CA">
      <w:pPr>
        <w:shd w:val="clear" w:color="auto" w:fill="FFFFFF"/>
        <w:spacing w:after="60" w:line="240" w:lineRule="atLeast"/>
        <w:ind w:firstLine="709"/>
        <w:jc w:val="both"/>
      </w:pPr>
      <w:r w:rsidRPr="00853312">
        <w:t>15-30 metreküp arası 7 lira+ÜFE,</w:t>
      </w:r>
    </w:p>
    <w:p w:rsidR="00E913CA" w:rsidRPr="00853312" w:rsidRDefault="00E913CA" w:rsidP="00E913CA">
      <w:pPr>
        <w:shd w:val="clear" w:color="auto" w:fill="FFFFFF"/>
        <w:spacing w:after="60" w:line="240" w:lineRule="atLeast"/>
        <w:ind w:firstLine="709"/>
        <w:jc w:val="both"/>
      </w:pPr>
      <w:r w:rsidRPr="00853312">
        <w:t>30 metreküp ve üzeri 9 lira+ÜFE olmasını.</w:t>
      </w:r>
    </w:p>
    <w:p w:rsidR="00E913CA" w:rsidRPr="00853312" w:rsidRDefault="00E913CA" w:rsidP="00E913CA">
      <w:pPr>
        <w:shd w:val="clear" w:color="auto" w:fill="FFFFFF"/>
        <w:spacing w:after="60" w:line="240" w:lineRule="atLeast"/>
        <w:ind w:firstLine="709"/>
        <w:jc w:val="both"/>
      </w:pPr>
      <w:proofErr w:type="gramStart"/>
      <w:r w:rsidRPr="00853312">
        <w:t xml:space="preserve">Sosyal yardım alanlarla ilgili olarak;10 metreküpe kadar 1 lira,10-15 metreküp arası 5 lira,15-30 metreküp arası 7 lira, 30 metreküp üzeri de 9 lira olmasını teklif ediyorum.” açıklamasından sonra ilave olarak“Bu dediklerimin eklenerek, bu Başkanlık teklifinin komisyon raporu da dikkate alınarak oylanmasını talep ediyorum.” açıklamasını yaptı. </w:t>
      </w:r>
      <w:proofErr w:type="gramEnd"/>
    </w:p>
    <w:p w:rsidR="00E913CA" w:rsidRPr="00853312" w:rsidRDefault="00E913CA" w:rsidP="00E913CA">
      <w:pPr>
        <w:shd w:val="clear" w:color="auto" w:fill="FFFFFF"/>
        <w:spacing w:after="60" w:line="240" w:lineRule="atLeast"/>
        <w:ind w:firstLine="709"/>
        <w:jc w:val="both"/>
      </w:pPr>
      <w:r w:rsidRPr="00853312">
        <w:t>Ayrıca, “Arazi sulama suyu ile ilgili su aboneliklerinin olduğunu, vatandaşın sonradan bu arazisine ev yaptırdığını, iskânını almamış olanlarla ilgili bir düzenleme yapılması gerektiğini, bununla ilgili ASKİ tarafından Meclise bir düzenleme getirdiğinde farklı bir tarifenin uygulanabileceğini, bu durumda da iskânsız evlerin iskâna teşvik edileceğini” de açıkladı.</w:t>
      </w:r>
    </w:p>
    <w:p w:rsidR="00E913CA" w:rsidRPr="00853312" w:rsidRDefault="00E913CA" w:rsidP="00E913CA">
      <w:pPr>
        <w:shd w:val="clear" w:color="auto" w:fill="FFFFFF"/>
        <w:spacing w:after="60" w:line="240" w:lineRule="atLeast"/>
        <w:ind w:firstLine="709"/>
        <w:jc w:val="both"/>
      </w:pPr>
      <w:r w:rsidRPr="00853312">
        <w:t xml:space="preserve">Söz alan Hukuk ve Tarifeler Komisyonu Başkanı Ercan KINACI “Öncelikle Yaşar Beyin aykırı önergesinin oylanması gerektiğini, arazi sulama suyu ile ilgili olarak </w:t>
      </w:r>
      <w:proofErr w:type="spellStart"/>
      <w:r w:rsidRPr="00853312">
        <w:t>ASKİ’nin</w:t>
      </w:r>
      <w:proofErr w:type="spellEnd"/>
      <w:r w:rsidRPr="00853312">
        <w:t xml:space="preserve"> yeni bir </w:t>
      </w:r>
      <w:r w:rsidRPr="00853312">
        <w:lastRenderedPageBreak/>
        <w:t xml:space="preserve">çalışması gelirse, komisyon ve meclis olarak değerlendirilebileceğini, konuların birbirine karıştırılmaması gerektiğini” açıkladı. </w:t>
      </w:r>
    </w:p>
    <w:p w:rsidR="00E913CA" w:rsidRPr="00853312" w:rsidRDefault="00E913CA" w:rsidP="00E913CA">
      <w:pPr>
        <w:shd w:val="clear" w:color="auto" w:fill="FFFFFF"/>
        <w:spacing w:after="60" w:line="240" w:lineRule="atLeast"/>
        <w:ind w:firstLine="709"/>
        <w:jc w:val="both"/>
      </w:pPr>
      <w:r w:rsidRPr="00853312">
        <w:t xml:space="preserve">Başka söz alan olmadığından, Başkan, Yaşar </w:t>
      </w:r>
      <w:proofErr w:type="spellStart"/>
      <w:r w:rsidRPr="00853312">
        <w:t>NESLİHANOĞLU’nun</w:t>
      </w:r>
      <w:proofErr w:type="spellEnd"/>
      <w:r w:rsidRPr="00853312">
        <w:t xml:space="preserve"> yeni önerisini oya sundu ve AK Parti ve MHP Gruplarının çekimser, CHP ve İYİ Parti Gruplarının kabul oyu i</w:t>
      </w:r>
      <w:r>
        <w:t xml:space="preserve">le yeni </w:t>
      </w:r>
      <w:proofErr w:type="gramStart"/>
      <w:r>
        <w:t xml:space="preserve">öneri </w:t>
      </w:r>
      <w:r w:rsidRPr="00853312">
        <w:t xml:space="preserve"> kabul</w:t>
      </w:r>
      <w:proofErr w:type="gramEnd"/>
      <w:r w:rsidRPr="00853312">
        <w:t xml:space="preserve"> edildi.</w:t>
      </w:r>
    </w:p>
    <w:p w:rsidR="00E913CA" w:rsidRPr="00853312" w:rsidRDefault="00E913CA" w:rsidP="00E913CA">
      <w:pPr>
        <w:shd w:val="clear" w:color="auto" w:fill="FFFFFF"/>
        <w:spacing w:after="60" w:line="240" w:lineRule="atLeast"/>
        <w:ind w:firstLine="709"/>
        <w:jc w:val="both"/>
      </w:pPr>
      <w:r w:rsidRPr="00853312">
        <w:t xml:space="preserve">Burak </w:t>
      </w:r>
      <w:proofErr w:type="spellStart"/>
      <w:r w:rsidRPr="00853312">
        <w:t>KOCA’nın</w:t>
      </w:r>
      <w:proofErr w:type="spellEnd"/>
      <w:r w:rsidRPr="00853312">
        <w:t xml:space="preserve"> karar yetersayısı yönünden yaptığı itiraz Başkanlıkça incelendikten sonra, Başkan “imzalara bakıldığını, yeterli sayı olduğunu,  sıkıntı olmadığını; Yaşar Beyin önerisinin çekimser oylara rağmen kabul oylarıyla kabul edilmiş olduğunu” açıkladı.</w:t>
      </w:r>
    </w:p>
    <w:p w:rsidR="00E913CA" w:rsidRPr="00853312" w:rsidRDefault="00E913CA" w:rsidP="00E913CA">
      <w:pPr>
        <w:shd w:val="clear" w:color="auto" w:fill="FFFFFF"/>
        <w:spacing w:before="120" w:line="240" w:lineRule="atLeast"/>
        <w:ind w:right="141" w:firstLine="709"/>
        <w:jc w:val="both"/>
        <w:rPr>
          <w:b/>
        </w:rPr>
      </w:pPr>
      <w:r w:rsidRPr="00853312">
        <w:rPr>
          <w:b/>
        </w:rPr>
        <w:t>Komisyonlardan gelen raporların görüşmelerine başlanılarak;</w:t>
      </w:r>
    </w:p>
    <w:p w:rsidR="00E913CA" w:rsidRPr="00853312" w:rsidRDefault="00E913CA" w:rsidP="00E913CA">
      <w:pPr>
        <w:shd w:val="clear" w:color="auto" w:fill="FFFFFF"/>
        <w:spacing w:after="60" w:line="240" w:lineRule="atLeast"/>
        <w:ind w:firstLine="709"/>
        <w:jc w:val="both"/>
      </w:pPr>
      <w:r w:rsidRPr="00853312">
        <w:t>Gündemin 6’ncı maddesinde yer alan, Mamak İlçesi İmrahor Mahallesi 52487/1, 52488/1 ve 52489/3 ada parsellerde 1/5000 ve 1/1000 ölçekli imar plan değişikliğine yapılan itiraza ilişkin İmar ve Bayındırlık Komisyonu Raporu üzerinde söz alan olmadığından, rapor yazıldığı şekliyle oylanarak oybirliğiyle kabul edildi.</w:t>
      </w:r>
    </w:p>
    <w:p w:rsidR="00E913CA" w:rsidRPr="00853312" w:rsidRDefault="00E913CA" w:rsidP="00E913CA">
      <w:pPr>
        <w:shd w:val="clear" w:color="auto" w:fill="FFFFFF"/>
        <w:spacing w:after="60" w:line="240" w:lineRule="atLeast"/>
        <w:ind w:firstLine="709"/>
        <w:jc w:val="both"/>
      </w:pPr>
      <w:r w:rsidRPr="00853312">
        <w:t>Gündemin 7’nci maddesinde yer alan, Büyükşehir Belediyesi ve ilçe belediyelerinin ortak olduğu Metropol İmar A.Ş.’</w:t>
      </w:r>
      <w:proofErr w:type="spellStart"/>
      <w:r w:rsidRPr="00853312">
        <w:t>nin</w:t>
      </w:r>
      <w:proofErr w:type="spellEnd"/>
      <w:r w:rsidRPr="00853312">
        <w:t xml:space="preserve"> sermaye artırımına ilişkin Plan ve Bütçe Komisyonu Raporu üzerinde söz alan Plan ve Bütçe Komisyonu Başkanı Metin AKDEMİR &lt;&lt;Plan ve Bütçe Komisyonumuzun, kısa adı Metropol A.Ş. olan Ankara Büyükşehir Belediyesi şirketinden istediği ve beklediği evrakları 08.06.2021 tarih ve 139’uncu Birleşiminde Sayın Mansur Başkanın “İstenilen evraklar komisyona verilsin” talimatı üzerine, 11.06.2021 tarih ve 893 sayılı evrak girişi ile saat 12.15’te komisyonumuza teslim edildi ve aynı gün, yani 11.06.2021 tarihinde saat 14.00’te komisyonumuz bilgilendirme toplantısı </w:t>
      </w:r>
      <w:proofErr w:type="gramStart"/>
      <w:r w:rsidRPr="00853312">
        <w:t>yaptı.Bu</w:t>
      </w:r>
      <w:proofErr w:type="gramEnd"/>
      <w:r w:rsidRPr="00853312">
        <w:t xml:space="preserve"> yeni gelişme ve komisyonumuza verilen yeni bilgi ve belgeler sonucunda; özellikle şirket çalışanlarının mağdur edilmemesi için şu anda yüksek bilgilerinize arz ettiğimiz, 31.05.2021 tarih ve 16 sayılı Raporumuzun beşinci paragrafının altıncı satırındaki; “Şirkete aktarılmasından” sonra gelmek üzere  “konusunda şeklinde” başlayan bir düzeltmemizle ve aynı raporumuzun 5’inci paragrafının 6’ncı satırındaki “hususun ertelenmesine” … ve devamında “oyçokluğuyla” ibaresinin kaldırılmasına; Özetle, kısa adı Metropol A.Ş. </w:t>
      </w:r>
      <w:proofErr w:type="spellStart"/>
      <w:proofErr w:type="gramStart"/>
      <w:r w:rsidRPr="00853312">
        <w:t>nin</w:t>
      </w:r>
      <w:proofErr w:type="spellEnd"/>
      <w:r w:rsidRPr="00853312">
        <w:t xml:space="preserve"> …tarih</w:t>
      </w:r>
      <w:proofErr w:type="gramEnd"/>
      <w:r w:rsidRPr="00853312">
        <w:t xml:space="preserve"> ve 900-245 sayılı yazısında ve Ankara Büyükşehir Belediyesi Bakanlığının </w:t>
      </w:r>
      <w:proofErr w:type="spellStart"/>
      <w:r w:rsidRPr="00853312">
        <w:t>bila</w:t>
      </w:r>
      <w:proofErr w:type="spellEnd"/>
      <w:r w:rsidRPr="00853312">
        <w:t xml:space="preserve"> tarih ve 02-34821 sayılı Başkanlık olurunda belirtildiği şekli ile aynen Meclisimize sunulması komisyonumuzca oybirliğiyle uygun görülmüştür.” Bu şekilde raporumuzun düzeltilerek oylanmasını arz ederim.&gt;&gt; açıklamasından sonra başka söz alan olmadığından, Başkan “Komisyon Bakanının düzeltilme teklifiyle beraber Komisyon Raporunu oya sundu ve Komisyon Raporu düzeltilmiş tarzda oybirliğiyle kabul edildi. </w:t>
      </w:r>
    </w:p>
    <w:p w:rsidR="00E913CA" w:rsidRPr="00853312" w:rsidRDefault="00E913CA" w:rsidP="00E913CA">
      <w:pPr>
        <w:shd w:val="clear" w:color="auto" w:fill="FFFFFF"/>
        <w:spacing w:after="60" w:line="240" w:lineRule="atLeast"/>
        <w:ind w:firstLine="709"/>
        <w:jc w:val="both"/>
      </w:pPr>
      <w:r w:rsidRPr="00853312">
        <w:t xml:space="preserve">Gündemin 8’inci maddesinde yer alan, Mamak İlçesi </w:t>
      </w:r>
      <w:proofErr w:type="spellStart"/>
      <w:r w:rsidRPr="00853312">
        <w:t>Lalahan</w:t>
      </w:r>
      <w:proofErr w:type="spellEnd"/>
      <w:r w:rsidRPr="00853312">
        <w:t xml:space="preserve">, Karşıyaka, Ortaköy, Kızılca, </w:t>
      </w:r>
      <w:proofErr w:type="spellStart"/>
      <w:r w:rsidRPr="00853312">
        <w:t>Kutludüğün</w:t>
      </w:r>
      <w:proofErr w:type="spellEnd"/>
      <w:r w:rsidRPr="00853312">
        <w:t xml:space="preserve"> ve </w:t>
      </w:r>
      <w:proofErr w:type="spellStart"/>
      <w:r w:rsidRPr="00853312">
        <w:t>Gökçeyurt</w:t>
      </w:r>
      <w:proofErr w:type="spellEnd"/>
      <w:r w:rsidRPr="00853312">
        <w:t xml:space="preserve"> Mahallelerinde 15 metre ve üzeri yollarda </w:t>
      </w:r>
      <w:proofErr w:type="gramStart"/>
      <w:r w:rsidRPr="00853312">
        <w:t>stabilize yol</w:t>
      </w:r>
      <w:proofErr w:type="gramEnd"/>
      <w:r w:rsidRPr="00853312">
        <w:t xml:space="preserve"> teknik altyapı bedeli ve yapı ruhsatlarına ilişkin Hukuk ve Tarifeler-Plan ve Bütçe Komisyonu ortak Raporu üzerinde söz alan Hukuk ve Tarifeler Komisyonu Başkanı Ercan KINACI “Çalışmaları daha detaylı yapmak üzere maddenin komisyona iadesini talep ediyoruz.” açıklamasından sonra başka söz alan olmadığından, Komisyon Başkanının teklifi doğrultusunda maddenin Komisyona iadesi hususu oya sunuldu ve iadesi hususu oybirliğiyle kabul edildi. </w:t>
      </w:r>
    </w:p>
    <w:p w:rsidR="00E913CA" w:rsidRPr="00853312" w:rsidRDefault="00E913CA" w:rsidP="00E913CA">
      <w:pPr>
        <w:shd w:val="clear" w:color="auto" w:fill="FFFFFF"/>
        <w:spacing w:after="60" w:line="240" w:lineRule="atLeast"/>
        <w:ind w:firstLine="709"/>
        <w:jc w:val="both"/>
      </w:pPr>
      <w:r w:rsidRPr="00853312">
        <w:t xml:space="preserve">Gündemin 9’uncu maddesinde yer alan, Altındağ İlçesi </w:t>
      </w:r>
      <w:proofErr w:type="spellStart"/>
      <w:r w:rsidRPr="00853312">
        <w:t>Karacaören</w:t>
      </w:r>
      <w:proofErr w:type="spellEnd"/>
      <w:r w:rsidRPr="00853312">
        <w:t xml:space="preserve"> (</w:t>
      </w:r>
      <w:proofErr w:type="spellStart"/>
      <w:r w:rsidRPr="00853312">
        <w:t>Karacaviran</w:t>
      </w:r>
      <w:proofErr w:type="spellEnd"/>
      <w:r w:rsidRPr="00853312">
        <w:t>) Mahallesinde bulunan köy mezarlığına ilişkin Hukuk ve Tarifeler Komisyonu Raporu üzerinde söz alan olmadığından, rapor yazıldığı şekliyle oylanarak oybirliğiyle kabul edildi.</w:t>
      </w:r>
    </w:p>
    <w:p w:rsidR="00E913CA" w:rsidRPr="00853312" w:rsidRDefault="00E913CA" w:rsidP="00E913CA">
      <w:pPr>
        <w:shd w:val="clear" w:color="auto" w:fill="FFFFFF"/>
        <w:spacing w:after="60" w:line="240" w:lineRule="atLeast"/>
        <w:ind w:firstLine="709"/>
        <w:jc w:val="both"/>
      </w:pPr>
      <w:r w:rsidRPr="00853312">
        <w:t>Gündemin 10’uncu maddesinde yer alan, 5216 sayılı Büyükşehir Belediyesi Kanunuyla köyden mahalleye dönüşen yerlerde uygulanan ASKİ abone olma, içme ve kullanım su ücretlerine ilişkin Hukuk ve Tarifeler Komisyonu Raporu üzerinde söz alan olmadığından, rapor yazıldığı şekliyle oylanarak oybirliğiyle kabul edildi.</w:t>
      </w:r>
    </w:p>
    <w:p w:rsidR="00E913CA" w:rsidRPr="00853312" w:rsidRDefault="00E913CA" w:rsidP="00E913CA">
      <w:pPr>
        <w:shd w:val="clear" w:color="auto" w:fill="FFFFFF"/>
        <w:spacing w:after="60" w:line="240" w:lineRule="atLeast"/>
        <w:ind w:firstLine="709"/>
        <w:jc w:val="both"/>
      </w:pPr>
      <w:r w:rsidRPr="00853312">
        <w:t xml:space="preserve">Gündemin 11’inci maddesinde yer alan, Nallıhan İlçesi </w:t>
      </w:r>
      <w:proofErr w:type="spellStart"/>
      <w:r w:rsidRPr="00853312">
        <w:t>Çamalan</w:t>
      </w:r>
      <w:proofErr w:type="spellEnd"/>
      <w:r w:rsidRPr="00853312">
        <w:t xml:space="preserve"> Mahallesinde çıkan yangın sonucu evi yanan Ali </w:t>
      </w:r>
      <w:proofErr w:type="spellStart"/>
      <w:r w:rsidRPr="00853312">
        <w:t>ÖZMEN’e</w:t>
      </w:r>
      <w:proofErr w:type="spellEnd"/>
      <w:r w:rsidRPr="00853312">
        <w:t xml:space="preserve"> yardım yapılmasına ilişkin Hukuk ve Tarifeler Komisyonu Raporu üzerinde söz alan olmadığından, rapor yazıldığı şekliyle oylanarak oybirliğiyle kabul edildi.</w:t>
      </w:r>
    </w:p>
    <w:p w:rsidR="00E913CA" w:rsidRPr="00853312" w:rsidRDefault="00E913CA" w:rsidP="00E913CA">
      <w:pPr>
        <w:shd w:val="clear" w:color="auto" w:fill="FFFFFF"/>
        <w:spacing w:after="60" w:line="240" w:lineRule="atLeast"/>
        <w:ind w:firstLine="709"/>
        <w:jc w:val="both"/>
      </w:pPr>
      <w:r w:rsidRPr="00853312">
        <w:t>Gündemin 12’nci maddesinde yer alan, Güdül İlçesinde bulunan İtfaiye birimine 1 (bir) adet itfaiye aracı alınmasına ilişkin Hukuk ve Tarifeler Komisyonu Raporu üzerinde söz alan olmadığından, rapor yazıldığı şekliyle oylanarak oybirliğiyle kabul edildi.</w:t>
      </w:r>
    </w:p>
    <w:p w:rsidR="00E913CA" w:rsidRPr="00853312" w:rsidRDefault="00E913CA" w:rsidP="00E913CA">
      <w:pPr>
        <w:shd w:val="clear" w:color="auto" w:fill="FFFFFF"/>
        <w:spacing w:after="60" w:line="240" w:lineRule="atLeast"/>
        <w:ind w:firstLine="709"/>
        <w:jc w:val="both"/>
      </w:pPr>
      <w:r w:rsidRPr="00853312">
        <w:lastRenderedPageBreak/>
        <w:t>Gündemin 13’üncü maddesinde yer alan, Belediyemiz ile Ankara İli Damızlık Sığır Yetiştiriciliği Birliği arasında ortak hizmet projesi yapılması amacıyla protokol düzenlenmesine ilişkin Hukuk ve Tarifeler Komisyonu Raporu üzerinde söz alan olmadığından, rapor yazıldığı şekliyle oylanarak oybirliğiyle kabul edildi.</w:t>
      </w:r>
    </w:p>
    <w:p w:rsidR="00E913CA" w:rsidRPr="00853312" w:rsidRDefault="00E913CA" w:rsidP="00E913CA">
      <w:pPr>
        <w:shd w:val="clear" w:color="auto" w:fill="FFFFFF"/>
        <w:spacing w:after="60" w:line="240" w:lineRule="atLeast"/>
        <w:ind w:firstLine="709"/>
        <w:jc w:val="both"/>
      </w:pPr>
      <w:r w:rsidRPr="00853312">
        <w:t xml:space="preserve">Gündemin 14’üncü maddesinde yer alan, Birleşmiş Milletler Gıda ve Tarım Örgütü ile yapılacak projenin </w:t>
      </w:r>
      <w:proofErr w:type="spellStart"/>
      <w:r w:rsidRPr="00853312">
        <w:t>fonlanmasına</w:t>
      </w:r>
      <w:proofErr w:type="spellEnd"/>
      <w:r w:rsidRPr="00853312">
        <w:t xml:space="preserve"> ilişkin Hukuk ve Tarifeler Komisyonu Raporu üzerinde söz alan olmadığından, rapor yazıldığı şekliyle oylanarak oybirliğiyle kabul edildi.</w:t>
      </w:r>
    </w:p>
    <w:p w:rsidR="00E913CA" w:rsidRPr="00853312" w:rsidRDefault="00E913CA" w:rsidP="00E913CA">
      <w:pPr>
        <w:shd w:val="clear" w:color="auto" w:fill="FFFFFF"/>
        <w:spacing w:after="60" w:line="240" w:lineRule="atLeast"/>
        <w:ind w:firstLine="709"/>
        <w:jc w:val="both"/>
      </w:pPr>
      <w:proofErr w:type="gramStart"/>
      <w:r w:rsidRPr="00853312">
        <w:t xml:space="preserve">Gündemin 15’inci maddesinde yer alan, Yenimahalle İlçesi Yeni Batı Mahallesi Şehit Kaymakam Muhammed Fatih </w:t>
      </w:r>
      <w:proofErr w:type="spellStart"/>
      <w:r w:rsidRPr="00853312">
        <w:t>Safitürk</w:t>
      </w:r>
      <w:proofErr w:type="spellEnd"/>
      <w:r w:rsidRPr="00853312">
        <w:t xml:space="preserve"> Bulvarı No:92/A-B-C adresinde bulunan taşınmazın bisiklet yönetim merkezi ve atölye tesisi olarak kullanılmak üzere EGO Genel Müdürlüğüne tahsis edilmesine ilişkin Hukuk ve Tarifeler Komisyonu Raporu üzerinde söz alan olmadığından, rapor yazıldığı şekliyle oylanarak oybirliğiyle kabul edildi.</w:t>
      </w:r>
      <w:proofErr w:type="gramEnd"/>
    </w:p>
    <w:p w:rsidR="00E913CA" w:rsidRPr="00853312" w:rsidRDefault="00E913CA" w:rsidP="00E913CA">
      <w:pPr>
        <w:shd w:val="clear" w:color="auto" w:fill="FFFFFF"/>
        <w:spacing w:after="60" w:line="240" w:lineRule="atLeast"/>
        <w:ind w:firstLine="709"/>
        <w:jc w:val="both"/>
      </w:pPr>
      <w:r w:rsidRPr="00853312">
        <w:t xml:space="preserve">Gündemin 16’ncı maddesinde yer alan, Çankaya İlçesi </w:t>
      </w:r>
      <w:proofErr w:type="spellStart"/>
      <w:r w:rsidRPr="00853312">
        <w:t>Çayyolu</w:t>
      </w:r>
      <w:proofErr w:type="spellEnd"/>
      <w:r w:rsidRPr="00853312">
        <w:t>-1 Mahallesinde bulunan 2.045,00 m</w:t>
      </w:r>
      <w:r w:rsidRPr="00853312">
        <w:rPr>
          <w:vertAlign w:val="superscript"/>
        </w:rPr>
        <w:t>2</w:t>
      </w:r>
      <w:r w:rsidRPr="00853312">
        <w:t xml:space="preserve"> alanlı 43376 ada 2 parselin ASKİ Genel Müdürlüğüne devredilmesine ilişkin Hukuk ve Tarifeler Komisyonu Raporu üzerinde söz alan olmadığından, rapor yazıldığı şekliyle oylanarak oybirliğiyle kabul edildi.</w:t>
      </w:r>
    </w:p>
    <w:p w:rsidR="00E913CA" w:rsidRPr="00853312" w:rsidRDefault="00E913CA" w:rsidP="00E913CA">
      <w:pPr>
        <w:shd w:val="clear" w:color="auto" w:fill="FFFFFF"/>
        <w:spacing w:after="60" w:line="240" w:lineRule="atLeast"/>
        <w:ind w:firstLine="709"/>
        <w:jc w:val="both"/>
      </w:pPr>
      <w:r w:rsidRPr="00853312">
        <w:t>17’nci maddeye geçilmeden söz alan Hukuk ve Tarifeler komisyonu Başkanı Ercan KINACI “Gündemin 17, 18, 19, 20 ve 21’</w:t>
      </w:r>
      <w:r>
        <w:t>inci maddeleri</w:t>
      </w:r>
      <w:r w:rsidRPr="00853312">
        <w:t xml:space="preserve">, </w:t>
      </w:r>
      <w:r>
        <w:t xml:space="preserve">raporlar üzerindeki </w:t>
      </w:r>
      <w:r w:rsidRPr="00853312">
        <w:t>çalışmaları daha detaylı ve teferruatlı yapmak üzere Komisyonu iadelerini talep ediyoruz” açıklamasından sonra, başka söz alan olmadığından 17, 18, 19, 20 ve 21’inci maddeler birlikte işleme alınarak;</w:t>
      </w:r>
    </w:p>
    <w:p w:rsidR="00E913CA" w:rsidRPr="00853312" w:rsidRDefault="00E913CA" w:rsidP="00E913CA">
      <w:pPr>
        <w:shd w:val="clear" w:color="auto" w:fill="FFFFFF"/>
        <w:spacing w:after="60" w:line="240" w:lineRule="atLeast"/>
        <w:ind w:firstLine="709"/>
        <w:jc w:val="both"/>
      </w:pPr>
      <w:r w:rsidRPr="00853312">
        <w:t>Gündemin 17’nci maddesinde yer alan, Mülkiyeti/tasarrufu Belediyemize ait şehrin muhtelif yerlerinde bulunan 500 (</w:t>
      </w:r>
      <w:proofErr w:type="spellStart"/>
      <w:r w:rsidRPr="00853312">
        <w:t>Beşyüz</w:t>
      </w:r>
      <w:proofErr w:type="spellEnd"/>
      <w:r w:rsidRPr="00853312">
        <w:t>) adet ATM kabin yerinin 10 (On) yıl süre ile kiraya verilmesine ilişkin Hukuk ve Tarifeler Komisyonu Raporunun,</w:t>
      </w:r>
    </w:p>
    <w:p w:rsidR="00E913CA" w:rsidRPr="00853312" w:rsidRDefault="00E913CA" w:rsidP="00E913CA">
      <w:pPr>
        <w:shd w:val="clear" w:color="auto" w:fill="FFFFFF"/>
        <w:spacing w:after="60" w:line="240" w:lineRule="atLeast"/>
        <w:ind w:firstLine="709"/>
        <w:jc w:val="both"/>
      </w:pPr>
      <w:r w:rsidRPr="00853312">
        <w:t xml:space="preserve"> Gündemin 18’inci maddesinde yer alan, Mülkiyeti/tasarrufu Belediyemize ait 780 (</w:t>
      </w:r>
      <w:proofErr w:type="spellStart"/>
      <w:r w:rsidRPr="00853312">
        <w:t>Yediyüzseksen</w:t>
      </w:r>
      <w:proofErr w:type="spellEnd"/>
      <w:r w:rsidRPr="00853312">
        <w:t>) adet kapalı otobüs durağının (kent mobilyası) 10 (On) yıl süre ile kiraya verilmesine ilişkin Hukuk ve Tarifeler Komisyonu Raporunun,</w:t>
      </w:r>
    </w:p>
    <w:p w:rsidR="00E913CA" w:rsidRPr="00853312" w:rsidRDefault="00E913CA" w:rsidP="00E913CA">
      <w:pPr>
        <w:shd w:val="clear" w:color="auto" w:fill="FFFFFF"/>
        <w:spacing w:after="60" w:line="240" w:lineRule="atLeast"/>
        <w:ind w:firstLine="709"/>
        <w:jc w:val="both"/>
      </w:pPr>
      <w:r w:rsidRPr="00853312">
        <w:t xml:space="preserve">Gündemin 19’uncu maddesinde yer alan, Mülkiyeti/tasarrufu Belediyemize ait şehrin muhtelif yerlerinde bulunan 1000 (Bin) adet </w:t>
      </w:r>
      <w:proofErr w:type="gramStart"/>
      <w:r w:rsidRPr="00853312">
        <w:t>billboard</w:t>
      </w:r>
      <w:proofErr w:type="gramEnd"/>
      <w:r w:rsidRPr="00853312">
        <w:t xml:space="preserve"> yerinin 10 (On) yıl süre ile kiraya verilmesine ilişkin Hukuk ve Tarifeler Komisyonu Raporunun,</w:t>
      </w:r>
    </w:p>
    <w:p w:rsidR="00E913CA" w:rsidRPr="00853312" w:rsidRDefault="00E913CA" w:rsidP="00E913CA">
      <w:pPr>
        <w:shd w:val="clear" w:color="auto" w:fill="FFFFFF"/>
        <w:spacing w:after="60" w:line="240" w:lineRule="atLeast"/>
        <w:ind w:firstLine="709"/>
        <w:jc w:val="both"/>
      </w:pPr>
      <w:r w:rsidRPr="00853312">
        <w:t>Gündemin 20’nci maddesinde yer alan, Mülkiyeti Belediyemize ait Gökkuşağı Tesisleri içerisindeki 1 numaralı işyerinin 10 (On) yıl süre ile Ankara Üniversitesine bedelsiz olarak tahsis edilmesine ilişkin Hukuk ve Tarifeler Komisyonu Raporunun,</w:t>
      </w:r>
    </w:p>
    <w:p w:rsidR="00E913CA" w:rsidRPr="00853312" w:rsidRDefault="00E913CA" w:rsidP="00E913CA">
      <w:pPr>
        <w:spacing w:after="60" w:line="240" w:lineRule="atLeast"/>
        <w:ind w:firstLine="709"/>
        <w:jc w:val="both"/>
      </w:pPr>
      <w:r w:rsidRPr="00853312">
        <w:t>Gündemin 21’inci maddesinde yer alan, Belediyemiz mülkiyetinde ve tasarrufunda olan yeşil alanlarda kiralama yapma yetkisinin Emlak ve İstimlâk Dairesi Başkanlığına devrine ilişkin Hukuk ve Tarifeler Komisyonu Raporunun,</w:t>
      </w:r>
    </w:p>
    <w:p w:rsidR="00E913CA" w:rsidRPr="00853312" w:rsidRDefault="00E913CA" w:rsidP="00E913CA">
      <w:pPr>
        <w:spacing w:after="60" w:line="240" w:lineRule="atLeast"/>
        <w:ind w:firstLine="709"/>
        <w:jc w:val="both"/>
      </w:pPr>
      <w:r w:rsidRPr="00853312">
        <w:t xml:space="preserve">Hukuk ve Tarifeler Komisyonuna iadeleri hususu oybirliğiyle kabul edildi. </w:t>
      </w:r>
    </w:p>
    <w:p w:rsidR="00E913CA" w:rsidRPr="00853312" w:rsidRDefault="00E913CA" w:rsidP="00E913CA">
      <w:pPr>
        <w:spacing w:after="60" w:line="240" w:lineRule="atLeast"/>
        <w:ind w:firstLine="709"/>
        <w:jc w:val="both"/>
      </w:pPr>
      <w:r w:rsidRPr="00853312">
        <w:t>Gündemin 22’nci maddesinde yer alan, Mülkiyeti/tasarrufu Belediyemize ait lunapark yerlerinin 10 (On) yıl süre ile kiraya verilmesine ilişkin Hukuk ve Tarifeler Komisyonu Raporu üzerinde söz alan olmadığından, rapor yazıldığı şekliyle oylanarak oybirliğiyle kabul edildi.</w:t>
      </w:r>
    </w:p>
    <w:p w:rsidR="00E913CA" w:rsidRPr="00853312" w:rsidRDefault="00E913CA" w:rsidP="00E913CA">
      <w:pPr>
        <w:spacing w:after="60" w:line="240" w:lineRule="atLeast"/>
        <w:ind w:firstLine="709"/>
        <w:jc w:val="both"/>
      </w:pPr>
      <w:proofErr w:type="gramStart"/>
      <w:r w:rsidRPr="00853312">
        <w:t>Gündemin 23’üncü maddesinde yer alan, Sayıştay Raporu doğrultusunda Büyükşehir Belediyesi, ASKİ ve EGO Genel Müdürlüğündeki memur, işçi personel ile belediye iştiraklerinde çalışan personelin kullandıkları kartlardan bakiye aktarımı yapılması konusuna ilişkin Hukuk ve Tarifeler Komisyonu Raporu üzerinde söz alan Hukuk ve Tarifeler Komisyonu Başkanı Ercan KI</w:t>
      </w:r>
      <w:r>
        <w:t>N</w:t>
      </w:r>
      <w:r w:rsidRPr="00853312">
        <w:t>ACI “Özellikle belediyemizde çalışan personelin özellikle işe gelip giderken kullandıkları kartlarla ilgili alınmış olan bir karar olduğunu,  Sayıştay Denetim Raporuna göre bu kartlar</w:t>
      </w:r>
      <w:r>
        <w:t xml:space="preserve"> </w:t>
      </w:r>
      <w:r w:rsidRPr="00853312">
        <w:t xml:space="preserve">ile yapılan aktarmaların yasal ve hukuki olmadığı yönünde Sayıştay’ın bir tespiti olduğunu, Komisyon olarak Sayıştay’ın bu tespitine uyduklarını. </w:t>
      </w:r>
      <w:proofErr w:type="gramEnd"/>
      <w:r w:rsidRPr="00853312">
        <w:t>Ancak, tavsiye kararı olarak da bir sonraki toplu sözleşmelerde bunun giderilmesi gerektiği konusundaki tavsiyeleri beyan ederek, bu şekilde kabulünü istiyoruz.” açıklamasından sonra Başkan, Komisyon raporunu bu tavsiye ile beraber oya sundu ve Komisyon Raporu tavsiye ile birlikte oybirliğiyle kabul edildi.</w:t>
      </w:r>
    </w:p>
    <w:p w:rsidR="00E913CA" w:rsidRPr="00853312" w:rsidRDefault="00E913CA" w:rsidP="00E913CA">
      <w:pPr>
        <w:shd w:val="clear" w:color="auto" w:fill="FFFFFF"/>
        <w:spacing w:after="60" w:line="240" w:lineRule="atLeast"/>
        <w:ind w:firstLine="709"/>
        <w:jc w:val="both"/>
      </w:pPr>
      <w:r w:rsidRPr="00853312">
        <w:t xml:space="preserve">Gündemin 24’üncü maddesinde yer alan, S.S.Kazan Ovası Tarımsal Kalkınma Kooperatifine et ve et ürünleri işletme tesisi için makine ve teçhizat tahsisi konusuna ilişkin </w:t>
      </w:r>
      <w:r w:rsidRPr="00853312">
        <w:lastRenderedPageBreak/>
        <w:t xml:space="preserve">Hukuk ve Tarifeler Komisyonu Raporu üzerinde söz alan Üye Yaşar </w:t>
      </w:r>
      <w:proofErr w:type="spellStart"/>
      <w:r w:rsidRPr="00853312">
        <w:t>NESLİHANOĞLU’nun</w:t>
      </w:r>
      <w:proofErr w:type="spellEnd"/>
      <w:r w:rsidRPr="00853312">
        <w:t xml:space="preserve"> “Oyçokluğuyla” açıklamasından sonra, Komisyon Raporunun oyçokluğuyla kabul edilmiş olduğu Başkan tarafından açıklandı.</w:t>
      </w:r>
      <w:bookmarkStart w:id="0" w:name="_GoBack"/>
      <w:bookmarkEnd w:id="0"/>
    </w:p>
    <w:p w:rsidR="00E913CA" w:rsidRPr="00853312" w:rsidRDefault="00E913CA" w:rsidP="00E913CA">
      <w:pPr>
        <w:spacing w:after="60" w:line="240" w:lineRule="atLeast"/>
        <w:ind w:firstLine="709"/>
        <w:jc w:val="both"/>
      </w:pPr>
      <w:r w:rsidRPr="00853312">
        <w:t>Gündemin 25’inci maddesinde yer alan, Çevre ilçelere hizmet veren toplu taşım araçlarına yardım yapılması konusuna ilişkin Hukuk ve Tarifeler Komisyonu Raporu üzerinde söz alan olmadığından, rapor yazıldığı şekliyle oylanarak oybirliğiyle kabul edildi.</w:t>
      </w:r>
    </w:p>
    <w:p w:rsidR="00E913CA" w:rsidRPr="00853312" w:rsidRDefault="00E913CA" w:rsidP="00E913CA">
      <w:pPr>
        <w:spacing w:after="60" w:line="240" w:lineRule="atLeast"/>
        <w:ind w:firstLine="709"/>
        <w:jc w:val="both"/>
      </w:pPr>
      <w:r w:rsidRPr="00853312">
        <w:t xml:space="preserve">Gündemin 26’ncı maddesinde yer alan, Ankara Büyükşehir Belediyesi iştiraki olan </w:t>
      </w:r>
      <w:proofErr w:type="spellStart"/>
      <w:r w:rsidRPr="00853312">
        <w:t>Belko</w:t>
      </w:r>
      <w:proofErr w:type="spellEnd"/>
      <w:r w:rsidRPr="00853312">
        <w:t xml:space="preserve"> Ltd. Şirketinin yolcu taşıma ücretleri konusuna ilişkin Hukuk ve Tarifeler Komisyonu Raporu üzerinde söz alan olmadığından, rapor yazıldığı şekliyle oylanarak oybirliğiyle kabul edildi.</w:t>
      </w:r>
    </w:p>
    <w:p w:rsidR="00E913CA" w:rsidRPr="00853312" w:rsidRDefault="00E913CA" w:rsidP="00E913CA">
      <w:pPr>
        <w:spacing w:after="60" w:line="240" w:lineRule="atLeast"/>
        <w:ind w:firstLine="709"/>
        <w:jc w:val="both"/>
      </w:pPr>
      <w:r w:rsidRPr="00853312">
        <w:t xml:space="preserve">Gündemin 27’inci maddesinde yer alan, Esenboğa Havaalanı ile şehir merkezine yolcu taşımacılığı yapacak araçlar için düzenlenecek güzergâh izin belgesi ücretinin belirlenmesi konusuna ilişkin Hukuk ve Tarifeler Komisyonu Raporu üzerinde söz alan Hukuk ve Tarifler Komisyonu Başkanı Ercan KINACI “Komisyon raporunun erteleme şeklinde düzenlenmiş olduğunu, Esenboğa Havaalanı ile şehir merkezi arasında yolcu taşımacılığı yapacak araçlar için düzenlenecek ‘güzergâh izin belgesi’ tarifesi ile ilgili bir olduğunu ve </w:t>
      </w:r>
      <w:proofErr w:type="spellStart"/>
      <w:r w:rsidRPr="00853312">
        <w:t>UKOME’nin</w:t>
      </w:r>
      <w:proofErr w:type="spellEnd"/>
      <w:r>
        <w:t xml:space="preserve"> </w:t>
      </w:r>
      <w:r w:rsidRPr="00853312">
        <w:t xml:space="preserve">bu konuda verdiği karara karşı, açılan davaların sonucu beklensin düşüncesiyle bu noktada bir karar </w:t>
      </w:r>
      <w:proofErr w:type="gramStart"/>
      <w:r w:rsidRPr="00853312">
        <w:t>alındığını,Belediyemizin</w:t>
      </w:r>
      <w:proofErr w:type="gramEnd"/>
      <w:r w:rsidRPr="00853312">
        <w:t xml:space="preserve"> 2 aylık sürelerle bu izin belgeleri verdiğini, ancak ücret alamadığını; bu nedenle Komisyon Raporunun Başkanlıktan geldiği şekliyle, yani 1.500 TL. </w:t>
      </w:r>
      <w:proofErr w:type="gramStart"/>
      <w:r w:rsidRPr="00853312">
        <w:t>olarak</w:t>
      </w:r>
      <w:proofErr w:type="gramEnd"/>
      <w:r w:rsidRPr="00853312">
        <w:t xml:space="preserve"> ücretin tespitiyle Başkanlık talebinin kabulü yönünde düzeltilerek raporun oylanmasını talep ettiklerine.” İlişkin açıklamasından sonra,  başka söz alan olmadığından Başkan, Komisyon Başkanının yeni teklifi doğrultusunda Komisyon Raporunu </w:t>
      </w:r>
      <w:proofErr w:type="spellStart"/>
      <w:r w:rsidRPr="00853312">
        <w:t>tadilen</w:t>
      </w:r>
      <w:proofErr w:type="spellEnd"/>
      <w:r w:rsidRPr="00853312">
        <w:t xml:space="preserve"> oya sundu ve Komisyon Raporu </w:t>
      </w:r>
      <w:proofErr w:type="spellStart"/>
      <w:r w:rsidRPr="00853312">
        <w:t>tadilen</w:t>
      </w:r>
      <w:proofErr w:type="spellEnd"/>
      <w:r w:rsidRPr="00853312">
        <w:t xml:space="preserve"> oybirliğiyle kabul edildi. </w:t>
      </w:r>
    </w:p>
    <w:p w:rsidR="00E913CA" w:rsidRPr="00853312" w:rsidRDefault="00E913CA" w:rsidP="00E913CA">
      <w:pPr>
        <w:spacing w:after="60" w:line="240" w:lineRule="atLeast"/>
        <w:ind w:firstLine="709"/>
        <w:jc w:val="both"/>
      </w:pPr>
      <w:r w:rsidRPr="00853312">
        <w:t xml:space="preserve">Gündemin 28’inci maddesinde yer alan, Nallıhan İlçesi </w:t>
      </w:r>
      <w:proofErr w:type="spellStart"/>
      <w:r w:rsidRPr="00853312">
        <w:t>Nasuhpaşa</w:t>
      </w:r>
      <w:proofErr w:type="spellEnd"/>
      <w:r w:rsidRPr="00853312">
        <w:t xml:space="preserve"> Mahallesi 220 ve 231 parsellerde bulunan mezbaha alanının devrine yönelik konusuna ilişkin Hukuk ve Tarifeler Komisyonu Raporu üzerinde söz alan olmadığından, rapor yazıldığı şekliyle oylanarak oybirliğiyle kabul edildi.</w:t>
      </w:r>
    </w:p>
    <w:p w:rsidR="00E913CA" w:rsidRPr="00853312" w:rsidRDefault="00E913CA" w:rsidP="00E913CA">
      <w:pPr>
        <w:spacing w:after="60"/>
        <w:ind w:firstLine="709"/>
        <w:jc w:val="both"/>
        <w:rPr>
          <w:lang w:eastAsia="en-US"/>
        </w:rPr>
      </w:pPr>
      <w:r w:rsidRPr="00853312">
        <w:rPr>
          <w:lang w:eastAsia="en-US"/>
        </w:rPr>
        <w:t>Gündemde yer alan maddeler tamamlandığından, 07 Temmuz 2021 Çarşamba günü saat 18.00’de toplanmak üzere Birleşime son verildi.</w:t>
      </w:r>
    </w:p>
    <w:p w:rsidR="00E913CA" w:rsidRPr="00853312" w:rsidRDefault="00E913CA" w:rsidP="00E913CA">
      <w:pPr>
        <w:spacing w:after="60"/>
        <w:jc w:val="center"/>
        <w:rPr>
          <w:lang w:eastAsia="en-US"/>
        </w:rPr>
      </w:pPr>
    </w:p>
    <w:tbl>
      <w:tblPr>
        <w:tblW w:w="0" w:type="auto"/>
        <w:tblLook w:val="04A0"/>
      </w:tblPr>
      <w:tblGrid>
        <w:gridCol w:w="9571"/>
      </w:tblGrid>
      <w:tr w:rsidR="00E913CA" w:rsidRPr="00853312" w:rsidTr="0042471D">
        <w:tc>
          <w:tcPr>
            <w:tcW w:w="9921" w:type="dxa"/>
          </w:tcPr>
          <w:p w:rsidR="00E913CA" w:rsidRPr="00853312" w:rsidRDefault="00E913CA" w:rsidP="0042471D">
            <w:pPr>
              <w:jc w:val="center"/>
            </w:pPr>
            <w:r w:rsidRPr="00853312">
              <w:t>Fatih ÜNAL</w:t>
            </w:r>
          </w:p>
          <w:p w:rsidR="00E913CA" w:rsidRPr="00853312" w:rsidRDefault="00E913CA" w:rsidP="0042471D">
            <w:pPr>
              <w:jc w:val="center"/>
            </w:pPr>
            <w:r w:rsidRPr="00853312">
              <w:t>BAŞKAN</w:t>
            </w:r>
          </w:p>
          <w:p w:rsidR="00E913CA" w:rsidRPr="00853312" w:rsidRDefault="00E913CA" w:rsidP="0042471D">
            <w:pPr>
              <w:jc w:val="center"/>
            </w:pPr>
            <w:r w:rsidRPr="00853312">
              <w:t>Meclis 1. Başkanvekili</w:t>
            </w:r>
          </w:p>
          <w:p w:rsidR="00E913CA" w:rsidRPr="00853312" w:rsidRDefault="00E913CA" w:rsidP="0042471D">
            <w:pPr>
              <w:spacing w:after="60"/>
              <w:jc w:val="both"/>
              <w:rPr>
                <w:lang w:eastAsia="en-US"/>
              </w:rPr>
            </w:pPr>
          </w:p>
        </w:tc>
      </w:tr>
    </w:tbl>
    <w:p w:rsidR="00E913CA" w:rsidRPr="00853312" w:rsidRDefault="00E913CA" w:rsidP="00E913CA">
      <w:pPr>
        <w:shd w:val="clear" w:color="auto" w:fill="FFFFFF"/>
        <w:spacing w:after="60" w:line="240" w:lineRule="atLeast"/>
        <w:jc w:val="both"/>
      </w:pPr>
    </w:p>
    <w:tbl>
      <w:tblPr>
        <w:tblW w:w="0" w:type="auto"/>
        <w:tblLook w:val="04A0"/>
      </w:tblPr>
      <w:tblGrid>
        <w:gridCol w:w="3209"/>
        <w:gridCol w:w="3154"/>
        <w:gridCol w:w="3208"/>
      </w:tblGrid>
      <w:tr w:rsidR="00E913CA" w:rsidRPr="00853312" w:rsidTr="0042471D">
        <w:tc>
          <w:tcPr>
            <w:tcW w:w="3307" w:type="dxa"/>
          </w:tcPr>
          <w:p w:rsidR="00E913CA" w:rsidRPr="00853312" w:rsidRDefault="00E913CA" w:rsidP="0042471D">
            <w:pPr>
              <w:jc w:val="center"/>
            </w:pPr>
            <w:r w:rsidRPr="00853312">
              <w:t>Ali YILDIRIM</w:t>
            </w:r>
          </w:p>
          <w:p w:rsidR="00E913CA" w:rsidRPr="00853312" w:rsidRDefault="00E913CA" w:rsidP="0042471D">
            <w:pPr>
              <w:jc w:val="center"/>
            </w:pPr>
            <w:r w:rsidRPr="00853312">
              <w:t>KÂTİP ÜYE</w:t>
            </w:r>
          </w:p>
        </w:tc>
        <w:tc>
          <w:tcPr>
            <w:tcW w:w="3307" w:type="dxa"/>
          </w:tcPr>
          <w:p w:rsidR="00E913CA" w:rsidRPr="00853312" w:rsidRDefault="00E913CA" w:rsidP="0042471D">
            <w:pPr>
              <w:jc w:val="both"/>
            </w:pPr>
          </w:p>
        </w:tc>
        <w:tc>
          <w:tcPr>
            <w:tcW w:w="3307" w:type="dxa"/>
          </w:tcPr>
          <w:p w:rsidR="00E913CA" w:rsidRPr="00853312" w:rsidRDefault="00E913CA" w:rsidP="0042471D">
            <w:pPr>
              <w:jc w:val="center"/>
            </w:pPr>
            <w:r w:rsidRPr="00853312">
              <w:t xml:space="preserve">Naci BAYANLI </w:t>
            </w:r>
          </w:p>
          <w:p w:rsidR="00E913CA" w:rsidRPr="00853312" w:rsidRDefault="00E913CA" w:rsidP="0042471D">
            <w:pPr>
              <w:jc w:val="center"/>
            </w:pPr>
            <w:r w:rsidRPr="00853312">
              <w:t>KÂTİP ÜYE</w:t>
            </w:r>
          </w:p>
        </w:tc>
      </w:tr>
    </w:tbl>
    <w:p w:rsidR="00E913CA" w:rsidRPr="00853312" w:rsidRDefault="00E913CA" w:rsidP="00E913CA">
      <w:pPr>
        <w:shd w:val="clear" w:color="auto" w:fill="FFFFFF"/>
        <w:spacing w:after="60" w:line="240" w:lineRule="atLeast"/>
        <w:jc w:val="both"/>
      </w:pPr>
    </w:p>
    <w:p w:rsidR="00E913CA" w:rsidRPr="00853312" w:rsidRDefault="00E913CA" w:rsidP="00E913CA">
      <w:pPr>
        <w:shd w:val="clear" w:color="auto" w:fill="FFFFFF"/>
        <w:spacing w:after="60" w:line="240" w:lineRule="atLeast"/>
        <w:ind w:firstLine="709"/>
        <w:jc w:val="both"/>
      </w:pPr>
    </w:p>
    <w:p w:rsidR="00E913CA" w:rsidRPr="00853312" w:rsidRDefault="00E913CA" w:rsidP="00E913CA">
      <w:pPr>
        <w:spacing w:after="60"/>
        <w:ind w:firstLine="709"/>
        <w:jc w:val="both"/>
        <w:rPr>
          <w:lang w:eastAsia="en-US"/>
        </w:rPr>
      </w:pPr>
    </w:p>
    <w:p w:rsidR="00F45719" w:rsidRPr="00F056A8" w:rsidRDefault="00F056A8" w:rsidP="00E913CA">
      <w:pPr>
        <w:autoSpaceDE w:val="0"/>
        <w:autoSpaceDN w:val="0"/>
        <w:adjustRightInd w:val="0"/>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3A20"/>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3CA"/>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2A035-D32B-4E1B-B9A4-B5F56DE8A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1877</Words>
  <Characters>13142</Characters>
  <Application>Microsoft Office Word</Application>
  <DocSecurity>0</DocSecurity>
  <Lines>109</Lines>
  <Paragraphs>29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2020-09-09T08:39:00Z</cp:lastPrinted>
  <dcterms:created xsi:type="dcterms:W3CDTF">2021-07-08T10:40:00Z</dcterms:created>
  <dcterms:modified xsi:type="dcterms:W3CDTF">2021-07-12T09:50:00Z</dcterms:modified>
</cp:coreProperties>
</file>