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BC3DD3">
      <w:pPr>
        <w:jc w:val="both"/>
      </w:pPr>
      <w:r>
        <w:t xml:space="preserve"> </w:t>
      </w:r>
      <w:r w:rsidR="00503193">
        <w:t xml:space="preserve">                   </w:t>
      </w:r>
      <w:r w:rsidR="00BC3DD3">
        <w:tab/>
      </w:r>
      <w:r w:rsidR="00094D9E">
        <w:t xml:space="preserve">      </w:t>
      </w:r>
      <w:r w:rsidR="00BC3DD3">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F6783B">
        <w:t>3</w:t>
      </w:r>
      <w:r w:rsidR="00BC3DD3">
        <w:t>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E769F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C3DD3" w:rsidP="00492DFF">
      <w:pPr>
        <w:ind w:firstLine="708"/>
        <w:jc w:val="both"/>
      </w:pPr>
      <w:r w:rsidRPr="004D71C3">
        <w:t>Sağlık Turizmi açısından Ankara’mızın potansiyelinin araştırılmasına</w:t>
      </w:r>
      <w:r w:rsidR="00E769F5" w:rsidRPr="00104FC6">
        <w:t xml:space="preserve"> </w:t>
      </w:r>
      <w:r w:rsidR="00B90D7E" w:rsidRPr="00104FC6">
        <w:t xml:space="preserve">ilişkin </w:t>
      </w:r>
      <w:r w:rsidRPr="004D71C3">
        <w:t>Turizm</w:t>
      </w:r>
      <w:r w:rsidR="00094D9E">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17</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BC3DD3" w:rsidRPr="004D71C3" w:rsidRDefault="00530CD2" w:rsidP="00BC3DD3">
      <w:pPr>
        <w:ind w:firstLine="708"/>
        <w:jc w:val="both"/>
      </w:pPr>
      <w:r w:rsidRPr="00355442">
        <w:t xml:space="preserve">Konu üzerinde </w:t>
      </w:r>
      <w:r w:rsidR="004E5A50" w:rsidRPr="00355442">
        <w:t xml:space="preserve">yapılan görüşmeler neticesinde; </w:t>
      </w:r>
      <w:r w:rsidR="00BC3DD3" w:rsidRPr="004D71C3">
        <w:t>Bilindiği üzere, Sağlıklı turizmi, kişilerin sağlık hizmeti almak amacı ile farklı ülkelere tedavi amacıyla yaptığı seyahatlerine dendiği,</w:t>
      </w:r>
    </w:p>
    <w:p w:rsidR="00BC3DD3" w:rsidRPr="004D71C3" w:rsidRDefault="00BC3DD3" w:rsidP="00BC3DD3">
      <w:pPr>
        <w:ind w:firstLine="708"/>
        <w:jc w:val="both"/>
      </w:pPr>
    </w:p>
    <w:p w:rsidR="00BC3DD3" w:rsidRPr="004D71C3" w:rsidRDefault="00BC3DD3" w:rsidP="00BC3DD3">
      <w:pPr>
        <w:ind w:firstLine="708"/>
        <w:jc w:val="both"/>
      </w:pPr>
      <w:r w:rsidRPr="004D71C3">
        <w:t xml:space="preserve">Medikal </w:t>
      </w:r>
      <w:proofErr w:type="gramStart"/>
      <w:r w:rsidRPr="004D71C3">
        <w:t>Turizm , Termal</w:t>
      </w:r>
      <w:proofErr w:type="gramEnd"/>
      <w:r w:rsidRPr="004D71C3">
        <w:t xml:space="preserve"> Turizm, Yaşlı Turizmi ve Engelli Turizmi olarak 4 ana başlık altında toplanan Sağlık Turizmi son 10 yılda hızla </w:t>
      </w:r>
      <w:proofErr w:type="spellStart"/>
      <w:r w:rsidRPr="004D71C3">
        <w:t>gelişdiği</w:t>
      </w:r>
      <w:proofErr w:type="spellEnd"/>
      <w:r w:rsidRPr="004D71C3">
        <w:t xml:space="preserve">, sadece Tıp Turizmi için seyahat edenlerin sayısı 10 milyonu aşmış ve yıllık 100 milyar USD’ </w:t>
      </w:r>
      <w:proofErr w:type="spellStart"/>
      <w:r w:rsidRPr="004D71C3">
        <w:t>lık</w:t>
      </w:r>
      <w:proofErr w:type="spellEnd"/>
      <w:r w:rsidRPr="004D71C3">
        <w:t xml:space="preserve"> bir ciroya </w:t>
      </w:r>
      <w:proofErr w:type="spellStart"/>
      <w:r w:rsidRPr="004D71C3">
        <w:t>ulaşdığı</w:t>
      </w:r>
      <w:proofErr w:type="spellEnd"/>
      <w:r w:rsidRPr="004D71C3">
        <w:t>,</w:t>
      </w:r>
    </w:p>
    <w:p w:rsidR="00BC3DD3" w:rsidRPr="004D71C3" w:rsidRDefault="00BC3DD3" w:rsidP="00BC3DD3">
      <w:pPr>
        <w:ind w:firstLine="708"/>
        <w:jc w:val="both"/>
      </w:pPr>
    </w:p>
    <w:p w:rsidR="00BC3DD3" w:rsidRPr="004D71C3" w:rsidRDefault="00BC3DD3" w:rsidP="00BC3DD3">
      <w:pPr>
        <w:ind w:firstLine="708"/>
        <w:jc w:val="both"/>
      </w:pPr>
      <w:r w:rsidRPr="004D71C3">
        <w:t>Ülkemizin gelişmişlik seviyesine paralel olarak sağlık turizminde de büyük atılımların yapılmakta olduğu gözlenmekte, özellikle devletin destek ve teşvikleri ile JCI tarafından akredite adilmiş 50’ye yakın kamu ve özel sektöre ait kuruluşun uluslararası standartlarda hizmet vererek dünya sağlık turizmi pastasından pay alma çabası içinde olduğu görüldüğü;</w:t>
      </w:r>
    </w:p>
    <w:p w:rsidR="00BC3DD3" w:rsidRPr="004D71C3" w:rsidRDefault="00BC3DD3" w:rsidP="00BC3DD3">
      <w:pPr>
        <w:ind w:firstLine="708"/>
        <w:jc w:val="both"/>
      </w:pPr>
    </w:p>
    <w:p w:rsidR="00BC3DD3" w:rsidRDefault="00BC3DD3" w:rsidP="00BC3DD3">
      <w:pPr>
        <w:pStyle w:val="ListeParagraf"/>
        <w:ind w:left="0" w:firstLine="567"/>
        <w:jc w:val="both"/>
        <w:rPr>
          <w:b/>
        </w:rPr>
      </w:pPr>
      <w:r w:rsidRPr="004D71C3">
        <w:t xml:space="preserve">Ankara Büyükşehir Belediyesi olarak bu sektördeki gelişmelere </w:t>
      </w:r>
      <w:proofErr w:type="gramStart"/>
      <w:r w:rsidRPr="004D71C3">
        <w:t>bigane</w:t>
      </w:r>
      <w:proofErr w:type="gramEnd"/>
      <w:r w:rsidRPr="004D71C3">
        <w:t xml:space="preserve"> kalmamız düşünülemez, bu itibarla sağlık turizmi açısından Ankara’mızın potansiyeli nedir, Büyükşehir Belediyesi olarak konu hakkında ne gibi katkılar sunulabilir gibi sorulara cevap bulmak amacıyla</w:t>
      </w:r>
      <w:r>
        <w:t>; Medikal</w:t>
      </w:r>
      <w:r w:rsidRPr="004D71C3">
        <w:t xml:space="preserve"> Turizm, Termal Turizm, Yaşlı Turizmi ve Engelli Turizmi olarak 4 ana başlık altında toplanan Sağlık Turizmi </w:t>
      </w:r>
      <w:r>
        <w:t>son 10 yılda hızla gelişliği, s</w:t>
      </w:r>
      <w:r w:rsidRPr="004D71C3">
        <w:t xml:space="preserve">adece tıp turizmi için seyahat edenlerin sayısı 10 milyonu aşmış ve yıllık 100 milyar </w:t>
      </w:r>
      <w:proofErr w:type="spellStart"/>
      <w:r w:rsidRPr="004D71C3">
        <w:t>USD’lik</w:t>
      </w:r>
      <w:proofErr w:type="spellEnd"/>
      <w:r w:rsidRPr="004D71C3">
        <w:t xml:space="preserve"> bir ciroya ul</w:t>
      </w:r>
      <w:r>
        <w:t>aştığı, ü</w:t>
      </w:r>
      <w:r w:rsidRPr="004D71C3">
        <w:t xml:space="preserve">lkemizin gelişmişlik seviyesine paralel olarak sağlık turizminde de büyük atılımların yapılmakta olduğu gözlenmekte, </w:t>
      </w:r>
      <w:r>
        <w:t>özellikle d</w:t>
      </w:r>
      <w:r w:rsidRPr="004D71C3">
        <w:t xml:space="preserve">evletin destek ve teşvikleri ile JCI tarafından akredite edilmiş 50’ye yakın kamu ve özel sektöre ait </w:t>
      </w:r>
      <w:r>
        <w:t>k</w:t>
      </w:r>
      <w:r w:rsidRPr="004D71C3">
        <w:t xml:space="preserve">uruluşumuzun uluslararası standartlarda hizmet vererek Dünya sağlık turizmi pastasından pay alma çabası içinde olduğu görülmektedir. Ankara Büyükşehir Belediyesi olarak bu sektördeki gelişmelere bigâne kalmamız düşünülemez. Bu itibarla Sağlık turizmi açısından Ankara’mızın potansiyeli nedir, Küresel medikal turizmi pazarının 2018 yılında 17 milyar USD değerinde olduğu ve bu değerin 2024 yılına kadar 28 milyar USD değerine ulaşacağı, 2019-2023 yılları arasındaki yıllık büyüme oranının ise %8 civarında gerçekleşeceği tahmin edilmektedir. Pazarın büyümesiyle ilişkili faktörler arasında gelişmiş ülkelerde daha yüksek tedavi maliyeti, en son tıbbi teknolojilerin mevcudiyeti, uluslararası kalite standartlarına uyumun artma çabaları, yüksek hizmet kalitesinin geliştirilmesine yönelik yatırımlar, sağlık sigortasının tedavi alınacak ülkelere ve kuruluşlara taşınabilirliği medikal turizmin reklam ve pazarlaması yer </w:t>
      </w:r>
      <w:proofErr w:type="gramStart"/>
      <w:r w:rsidRPr="004D71C3">
        <w:t>almaktadır.</w:t>
      </w:r>
      <w:r w:rsidRPr="00ED4604">
        <w:t>Ankara</w:t>
      </w:r>
      <w:proofErr w:type="gramEnd"/>
      <w:r w:rsidRPr="00ED4604">
        <w:t xml:space="preserve"> da 2020 yılı itibariyle 115 kurum akredite edilmiştir.2019 yılında 110.000 sağlık turizmi hastasına hizmet verilmiştir</w:t>
      </w:r>
      <w:r w:rsidRPr="004D71C3">
        <w:rPr>
          <w:b/>
        </w:rPr>
        <w:t>.</w:t>
      </w:r>
    </w:p>
    <w:p w:rsidR="00BC3DD3" w:rsidRDefault="00BC3DD3" w:rsidP="00BC3DD3">
      <w:pPr>
        <w:pStyle w:val="ListeParagraf"/>
        <w:ind w:left="0"/>
        <w:jc w:val="both"/>
        <w:rPr>
          <w:b/>
        </w:rPr>
      </w:pPr>
    </w:p>
    <w:p w:rsidR="00BC3DD3" w:rsidRDefault="00BC3DD3" w:rsidP="00BC3DD3">
      <w:pPr>
        <w:pStyle w:val="ListeParagraf"/>
        <w:ind w:left="0"/>
        <w:jc w:val="both"/>
        <w:rPr>
          <w:b/>
        </w:rPr>
      </w:pPr>
    </w:p>
    <w:p w:rsidR="00BC3DD3" w:rsidRDefault="00BC3DD3" w:rsidP="00BC3DD3">
      <w:pPr>
        <w:pStyle w:val="ListeParagraf"/>
        <w:ind w:left="0"/>
        <w:jc w:val="both"/>
        <w:rPr>
          <w:b/>
        </w:rPr>
      </w:pPr>
    </w:p>
    <w:p w:rsidR="00BC3DD3" w:rsidRDefault="00BC3DD3" w:rsidP="00BC3DD3">
      <w:pPr>
        <w:pStyle w:val="ListeParagraf"/>
        <w:ind w:left="0"/>
        <w:jc w:val="center"/>
        <w:rPr>
          <w:b/>
        </w:rPr>
      </w:pPr>
    </w:p>
    <w:p w:rsidR="00BC3DD3" w:rsidRDefault="00BC3DD3" w:rsidP="00BC3DD3">
      <w:pPr>
        <w:jc w:val="both"/>
      </w:pPr>
      <w:r>
        <w:lastRenderedPageBreak/>
        <w:t xml:space="preserve">                              T.C.</w:t>
      </w:r>
    </w:p>
    <w:p w:rsidR="00BC3DD3" w:rsidRDefault="00BC3DD3" w:rsidP="00BC3DD3">
      <w:pPr>
        <w:jc w:val="both"/>
      </w:pPr>
      <w:r>
        <w:t>ANKARA BÜYÜKŞEHİR BELEDİYESİ</w:t>
      </w:r>
    </w:p>
    <w:p w:rsidR="00BC3DD3" w:rsidRDefault="00BC3DD3" w:rsidP="00BC3DD3">
      <w:pPr>
        <w:jc w:val="both"/>
      </w:pPr>
      <w:r>
        <w:t xml:space="preserve">                BELEDİYE MECLİSİ</w:t>
      </w:r>
    </w:p>
    <w:p w:rsidR="00BC3DD3" w:rsidRDefault="00BC3DD3" w:rsidP="00BC3DD3">
      <w:pPr>
        <w:tabs>
          <w:tab w:val="left" w:pos="1935"/>
        </w:tabs>
        <w:jc w:val="both"/>
      </w:pPr>
    </w:p>
    <w:p w:rsidR="00BC3DD3" w:rsidRDefault="00BC3DD3" w:rsidP="00BC3DD3">
      <w:pPr>
        <w:tabs>
          <w:tab w:val="left" w:pos="1935"/>
        </w:tabs>
        <w:jc w:val="both"/>
      </w:pPr>
    </w:p>
    <w:p w:rsidR="00BC3DD3" w:rsidRDefault="00BC3DD3" w:rsidP="00BC3DD3">
      <w:pPr>
        <w:tabs>
          <w:tab w:val="left" w:pos="1935"/>
        </w:tabs>
        <w:jc w:val="both"/>
      </w:pPr>
    </w:p>
    <w:p w:rsidR="00BC3DD3" w:rsidRDefault="00BC3DD3" w:rsidP="00BC3DD3">
      <w:pPr>
        <w:jc w:val="both"/>
      </w:pPr>
      <w:r w:rsidRPr="001B032A">
        <w:t>Karar No:</w:t>
      </w:r>
      <w:r>
        <w:t>236</w:t>
      </w:r>
      <w:r>
        <w:tab/>
      </w:r>
      <w:r>
        <w:tab/>
      </w:r>
      <w:r>
        <w:tab/>
      </w:r>
      <w:r>
        <w:tab/>
        <w:t xml:space="preserve"> </w:t>
      </w:r>
      <w:r>
        <w:tab/>
      </w:r>
      <w:r>
        <w:tab/>
        <w:t xml:space="preserve">     </w:t>
      </w:r>
      <w:r>
        <w:tab/>
      </w:r>
      <w:r>
        <w:tab/>
      </w:r>
      <w:r>
        <w:tab/>
        <w:t xml:space="preserve">            13.02.2020</w:t>
      </w:r>
    </w:p>
    <w:p w:rsidR="00BC3DD3" w:rsidRDefault="00BC3DD3" w:rsidP="00BC3DD3">
      <w:pPr>
        <w:jc w:val="both"/>
      </w:pPr>
    </w:p>
    <w:p w:rsidR="00BC3DD3" w:rsidRDefault="00BC3DD3" w:rsidP="00BC3DD3">
      <w:pPr>
        <w:jc w:val="both"/>
      </w:pPr>
    </w:p>
    <w:p w:rsidR="00BC3DD3" w:rsidRDefault="00BC3DD3" w:rsidP="00BC3DD3">
      <w:pPr>
        <w:jc w:val="center"/>
      </w:pPr>
      <w:r>
        <w:t>-2-</w:t>
      </w:r>
    </w:p>
    <w:p w:rsidR="00BC3DD3" w:rsidRDefault="00BC3DD3" w:rsidP="00BC3DD3">
      <w:pPr>
        <w:ind w:right="-1"/>
        <w:jc w:val="center"/>
      </w:pPr>
    </w:p>
    <w:p w:rsidR="00BC3DD3" w:rsidRDefault="00BC3DD3" w:rsidP="00BC3DD3">
      <w:pPr>
        <w:pStyle w:val="ListeParagraf"/>
        <w:ind w:left="0"/>
        <w:jc w:val="both"/>
        <w:rPr>
          <w:b/>
        </w:rPr>
      </w:pPr>
    </w:p>
    <w:p w:rsidR="00BC3DD3" w:rsidRPr="004D71C3" w:rsidRDefault="00BC3DD3" w:rsidP="00BC3DD3">
      <w:pPr>
        <w:pStyle w:val="ListeParagraf"/>
        <w:ind w:left="0"/>
        <w:jc w:val="both"/>
        <w:rPr>
          <w:b/>
        </w:rPr>
      </w:pPr>
    </w:p>
    <w:p w:rsidR="00BC3DD3" w:rsidRDefault="00BC3DD3" w:rsidP="00BC3DD3">
      <w:pPr>
        <w:pStyle w:val="ListeParagraf"/>
        <w:ind w:left="0" w:firstLine="708"/>
        <w:jc w:val="both"/>
      </w:pPr>
      <w:r w:rsidRPr="004D71C3">
        <w:t>Dünyada medikal turizm pazarında hâkimiyet şu an Asya – Pasifik ülkelerinin elindedir ve bu bölgelerde gelişmekte olan ülkelerdeki sağlık talepleri nedeniyle bu hâkimiyetin pazar payını artırarak birkaç yıl daha liderliğini koruyacağı düşünülmektedir. Çin şu anda Asya Pasifik bölgesinde liderliği elinde tutmaktadır. Çin’deki gelişmiş teknolojilerin kullanımındaki yaygınlık ve tedavi maliyetlerindeki düşüklük burada en önemli iki itici gücü oluşturmaktadır.</w:t>
      </w:r>
    </w:p>
    <w:p w:rsidR="00BC3DD3" w:rsidRPr="004D71C3" w:rsidRDefault="00BC3DD3" w:rsidP="00BC3DD3">
      <w:pPr>
        <w:pStyle w:val="ListeParagraf"/>
        <w:ind w:left="0"/>
        <w:jc w:val="both"/>
      </w:pPr>
      <w:r w:rsidRPr="004D71C3">
        <w:t xml:space="preserve"> </w:t>
      </w:r>
    </w:p>
    <w:p w:rsidR="00BC3DD3" w:rsidRDefault="00BC3DD3" w:rsidP="00BC3DD3">
      <w:pPr>
        <w:pStyle w:val="ListeParagraf"/>
        <w:numPr>
          <w:ilvl w:val="0"/>
          <w:numId w:val="17"/>
        </w:numPr>
        <w:ind w:left="0" w:hanging="284"/>
        <w:contextualSpacing/>
        <w:jc w:val="both"/>
      </w:pPr>
      <w:r w:rsidRPr="004D71C3">
        <w:t>Ülkemiz ise dünyadaki medikal turizm taleplerinde Pazar özellikleri olarak orta grupta sayılan ülkeler arasındadır.</w:t>
      </w:r>
    </w:p>
    <w:p w:rsidR="00BC3DD3" w:rsidRPr="004D71C3" w:rsidRDefault="00BC3DD3" w:rsidP="00BC3DD3">
      <w:pPr>
        <w:pStyle w:val="ListeParagraf"/>
        <w:ind w:left="0"/>
        <w:jc w:val="both"/>
      </w:pPr>
    </w:p>
    <w:p w:rsidR="00BC3DD3" w:rsidRDefault="00BC3DD3" w:rsidP="00BC3DD3">
      <w:pPr>
        <w:pStyle w:val="ListeParagraf"/>
        <w:numPr>
          <w:ilvl w:val="0"/>
          <w:numId w:val="17"/>
        </w:numPr>
        <w:ind w:left="0" w:hanging="284"/>
        <w:contextualSpacing/>
        <w:jc w:val="both"/>
      </w:pPr>
      <w:r w:rsidRPr="004D71C3">
        <w:t>Küresel medikal turizm pazarı orta derecede rekabetçidir ve birçok önemli oyuncudan oluşmaktadır. Pazar payı açısından, şu anda büyük oyuncuların birkaçı pazara hâkim durumdadır. Bununla birlikte; teknolojik ilerlemeler, kaliteli hizmet sunumu ve sıra dışı tedavi uygulamaları ile daha küçük ve orta ölçekli sağlık kuruluşları, daha az fiyatla yeni ürünler sunarak pazardaki varlıklarını artırmaktadır. Ülkemizde yenilikçi tedaviler açısından ise özellikle üniversite hastanelerindeki uygulamalar dikkat çekici düzeyde Pazar taleplerini hızla geliştirmektedir.</w:t>
      </w:r>
    </w:p>
    <w:p w:rsidR="00BC3DD3" w:rsidRPr="004D71C3" w:rsidRDefault="00BC3DD3" w:rsidP="00BC3DD3">
      <w:pPr>
        <w:pStyle w:val="ListeParagraf"/>
        <w:ind w:left="0"/>
        <w:jc w:val="both"/>
      </w:pPr>
    </w:p>
    <w:p w:rsidR="00BC3DD3" w:rsidRDefault="00BC3DD3" w:rsidP="00BC3DD3">
      <w:pPr>
        <w:pStyle w:val="ListeParagraf"/>
        <w:numPr>
          <w:ilvl w:val="0"/>
          <w:numId w:val="17"/>
        </w:numPr>
        <w:ind w:left="0" w:hanging="284"/>
        <w:contextualSpacing/>
        <w:jc w:val="both"/>
      </w:pPr>
      <w:r w:rsidRPr="004D71C3">
        <w:t xml:space="preserve">Dünya çapında medikal turizm pazar değerinin 2025 yılına kadar 30 milyar </w:t>
      </w:r>
      <w:proofErr w:type="spellStart"/>
      <w:r w:rsidRPr="004D71C3">
        <w:t>USD’yi</w:t>
      </w:r>
      <w:proofErr w:type="spellEnd"/>
      <w:r w:rsidRPr="004D71C3">
        <w:t xml:space="preserve"> geçmesi beklenmektedir. Küresel olarak tıbbi hizmetlere erişimi kolaylaştırmak için geliştirilen çeşitli hükümet politikaları, tıbbi büyümeyi teşvik edecektir. Tedavilerle ilgili bekleme süresinde azalma, vizelerin hızlı onaylanması ve daha basit kabul süreci yabancı hastalar için politikalarda yer alan stratejilerden sadece birkaçıdır.</w:t>
      </w:r>
    </w:p>
    <w:p w:rsidR="00BC3DD3" w:rsidRPr="004D71C3" w:rsidRDefault="00BC3DD3" w:rsidP="00BC3DD3">
      <w:pPr>
        <w:pStyle w:val="ListeParagraf"/>
        <w:ind w:left="0"/>
        <w:jc w:val="both"/>
      </w:pPr>
    </w:p>
    <w:p w:rsidR="00BC3DD3" w:rsidRDefault="00BC3DD3" w:rsidP="00BC3DD3">
      <w:pPr>
        <w:pStyle w:val="ListeParagraf"/>
        <w:numPr>
          <w:ilvl w:val="0"/>
          <w:numId w:val="17"/>
        </w:numPr>
        <w:ind w:left="0" w:hanging="425"/>
        <w:contextualSpacing/>
        <w:jc w:val="both"/>
      </w:pPr>
      <w:r w:rsidRPr="004D71C3">
        <w:t>Sağlık turistleri için daha basit, daha hızlı ve daha kaliteli tıbbi tedavileri sağlayacak yeni politikalar hazırlamak bütün sağlık otoritelerinin görevidir. Hükümetlerin tıbbi seyahatin teşvik edilmesi ve kolaylaştırılması için üstleneceği çok sayıda girişim, çok sayıda yabancı hastayı çekecek ve böylece pazarı öngörülen süre boyunca yönlendirecektir. Medikal turizm ile ilgili hastalar arasında artan farkındalık, büyümeyi sağlayan en önemli faktörlerden biri olacaktır. Kamu ve özel sağlık merkezleri tarafından medikal turizmin tanıtımı ve medikal seyahat ile ilgili çeşitli avantajlar için yürütülen girişimler, gelecekte pazar büyümesini hızlandıracaktır.</w:t>
      </w:r>
    </w:p>
    <w:p w:rsidR="00BC3DD3" w:rsidRDefault="00BC3DD3" w:rsidP="00BC3DD3">
      <w:pPr>
        <w:pStyle w:val="ListeParagraf"/>
      </w:pPr>
    </w:p>
    <w:p w:rsidR="00BC3DD3" w:rsidRDefault="00BC3DD3" w:rsidP="00BC3DD3">
      <w:pPr>
        <w:pStyle w:val="ListeParagraf"/>
        <w:numPr>
          <w:ilvl w:val="0"/>
          <w:numId w:val="17"/>
        </w:numPr>
        <w:ind w:left="0" w:hanging="425"/>
        <w:contextualSpacing/>
        <w:jc w:val="both"/>
      </w:pPr>
      <w:r w:rsidRPr="004D71C3">
        <w:t>Ülkemizin Turizm potansiyelindeki ulaştığı düzey, Turizmin gelirlerinin ülkemiz ekonomisindeki yeri ile Başkent Ankara’mızın turizm pastasından aldığı pay dikkate alındığında pozitif bir görüntünün bulunmadığı tartışılmaz bir gerçektir. Bu itibarla Kültür ve Turizm Bakanlığı Ankara il Müdürlüğü, Sağlık Bakanlığı Sağlık Turizmi Dairesi Başkanlığı ve</w:t>
      </w:r>
      <w:r>
        <w:t xml:space="preserve"> </w:t>
      </w:r>
      <w:r w:rsidRPr="004D71C3">
        <w:t xml:space="preserve">Ankara Büyükşehir Belediyesi başta olmak üzere Yerel yönetimler ve Mülki idare ile eşgüdümlü olarak senkronize bir çalışma ile adeta seferberlik anlayışı içinde hareket edilmesi gerekmektedir. </w:t>
      </w:r>
    </w:p>
    <w:p w:rsidR="00BC3DD3" w:rsidRDefault="00BC3DD3" w:rsidP="00BC3DD3">
      <w:pPr>
        <w:pStyle w:val="ListeParagraf"/>
      </w:pPr>
    </w:p>
    <w:p w:rsidR="00BC3DD3" w:rsidRDefault="00BC3DD3" w:rsidP="00BC3DD3">
      <w:pPr>
        <w:jc w:val="both"/>
      </w:pPr>
    </w:p>
    <w:p w:rsidR="00BC3DD3" w:rsidRDefault="00BC3DD3" w:rsidP="00BC3DD3">
      <w:pPr>
        <w:jc w:val="both"/>
      </w:pPr>
    </w:p>
    <w:p w:rsidR="00BC3DD3" w:rsidRDefault="00BC3DD3" w:rsidP="00BC3DD3">
      <w:pPr>
        <w:jc w:val="both"/>
      </w:pPr>
    </w:p>
    <w:p w:rsidR="00BC3DD3" w:rsidRDefault="00BC3DD3" w:rsidP="00BC3DD3">
      <w:pPr>
        <w:jc w:val="both"/>
      </w:pPr>
    </w:p>
    <w:p w:rsidR="00BC3DD3" w:rsidRDefault="00BC3DD3" w:rsidP="00BC3DD3">
      <w:pPr>
        <w:jc w:val="both"/>
      </w:pPr>
      <w:r>
        <w:lastRenderedPageBreak/>
        <w:t xml:space="preserve">                              T.C.</w:t>
      </w:r>
    </w:p>
    <w:p w:rsidR="00BC3DD3" w:rsidRDefault="00BC3DD3" w:rsidP="00BC3DD3">
      <w:pPr>
        <w:jc w:val="both"/>
      </w:pPr>
      <w:r>
        <w:t>ANKARA BÜYÜKŞEHİR BELEDİYESİ</w:t>
      </w:r>
    </w:p>
    <w:p w:rsidR="00BC3DD3" w:rsidRDefault="00BC3DD3" w:rsidP="00BC3DD3">
      <w:pPr>
        <w:jc w:val="both"/>
      </w:pPr>
      <w:r>
        <w:t xml:space="preserve">                BELEDİYE MECLİSİ</w:t>
      </w:r>
    </w:p>
    <w:p w:rsidR="00BC3DD3" w:rsidRDefault="00BC3DD3" w:rsidP="00BC3DD3">
      <w:pPr>
        <w:tabs>
          <w:tab w:val="left" w:pos="1935"/>
        </w:tabs>
        <w:jc w:val="both"/>
      </w:pPr>
    </w:p>
    <w:p w:rsidR="00BC3DD3" w:rsidRDefault="00BC3DD3" w:rsidP="00BC3DD3">
      <w:pPr>
        <w:tabs>
          <w:tab w:val="left" w:pos="1935"/>
        </w:tabs>
        <w:jc w:val="both"/>
      </w:pPr>
    </w:p>
    <w:p w:rsidR="00BC3DD3" w:rsidRDefault="00BC3DD3" w:rsidP="00BC3DD3">
      <w:pPr>
        <w:tabs>
          <w:tab w:val="left" w:pos="1935"/>
        </w:tabs>
        <w:jc w:val="both"/>
      </w:pPr>
    </w:p>
    <w:p w:rsidR="00BC3DD3" w:rsidRDefault="00BC3DD3" w:rsidP="00BC3DD3">
      <w:pPr>
        <w:jc w:val="both"/>
      </w:pPr>
      <w:r w:rsidRPr="001B032A">
        <w:t>Karar No:</w:t>
      </w:r>
      <w:r>
        <w:t>236</w:t>
      </w:r>
      <w:r>
        <w:tab/>
      </w:r>
      <w:r>
        <w:tab/>
      </w:r>
      <w:r>
        <w:tab/>
      </w:r>
      <w:r>
        <w:tab/>
        <w:t xml:space="preserve"> </w:t>
      </w:r>
      <w:r>
        <w:tab/>
      </w:r>
      <w:r>
        <w:tab/>
        <w:t xml:space="preserve">     </w:t>
      </w:r>
      <w:r>
        <w:tab/>
      </w:r>
      <w:r>
        <w:tab/>
      </w:r>
      <w:r>
        <w:tab/>
        <w:t xml:space="preserve">            13.02.2020</w:t>
      </w:r>
    </w:p>
    <w:p w:rsidR="00BC3DD3" w:rsidRDefault="00BC3DD3" w:rsidP="00BC3DD3">
      <w:pPr>
        <w:jc w:val="both"/>
      </w:pPr>
    </w:p>
    <w:p w:rsidR="00BC3DD3" w:rsidRDefault="00BC3DD3" w:rsidP="00BC3DD3">
      <w:pPr>
        <w:jc w:val="both"/>
      </w:pPr>
    </w:p>
    <w:p w:rsidR="00BC3DD3" w:rsidRDefault="00BC3DD3" w:rsidP="00BC3DD3">
      <w:pPr>
        <w:jc w:val="center"/>
      </w:pPr>
      <w:r>
        <w:t>-3-</w:t>
      </w:r>
    </w:p>
    <w:p w:rsidR="00BC3DD3" w:rsidRDefault="00BC3DD3" w:rsidP="00BC3DD3">
      <w:pPr>
        <w:jc w:val="center"/>
      </w:pPr>
    </w:p>
    <w:p w:rsidR="00BC3DD3" w:rsidRDefault="00BC3DD3" w:rsidP="00BC3DD3">
      <w:pPr>
        <w:jc w:val="both"/>
      </w:pPr>
    </w:p>
    <w:p w:rsidR="00BC3DD3" w:rsidRPr="004D71C3" w:rsidRDefault="00BC3DD3" w:rsidP="00BC3DD3">
      <w:pPr>
        <w:pStyle w:val="ListeParagraf"/>
        <w:ind w:left="0"/>
        <w:jc w:val="both"/>
      </w:pPr>
    </w:p>
    <w:p w:rsidR="00BC3DD3" w:rsidRDefault="00BC3DD3" w:rsidP="00BC3DD3">
      <w:pPr>
        <w:ind w:firstLine="708"/>
        <w:jc w:val="both"/>
      </w:pPr>
      <w:r w:rsidRPr="004D71C3">
        <w:t xml:space="preserve">Bu anlayışla Ankara Büyükşehir Belediyesi olarak Bayrak Şehrimiz, Başkentimiz Ankara’mızın Turizm pastasından daha çok pay alabilmesini </w:t>
      </w:r>
      <w:proofErr w:type="spellStart"/>
      <w:r w:rsidRPr="004D71C3">
        <w:t>teminen</w:t>
      </w:r>
      <w:proofErr w:type="spellEnd"/>
      <w:r w:rsidRPr="004D71C3">
        <w:t>, Ankara Büyükşehir Belediye Meclisimizin 2020 Ocak ayı oturumunda kabul edilen Turizm raporunda da öngörüldüğü üzere;</w:t>
      </w:r>
    </w:p>
    <w:p w:rsidR="00BC3DD3" w:rsidRPr="004D71C3" w:rsidRDefault="00BC3DD3" w:rsidP="00BC3DD3">
      <w:pPr>
        <w:ind w:firstLine="567"/>
        <w:jc w:val="both"/>
      </w:pPr>
    </w:p>
    <w:p w:rsidR="00474763" w:rsidRPr="00355442" w:rsidRDefault="00BC3DD3" w:rsidP="00BC3DD3">
      <w:pPr>
        <w:tabs>
          <w:tab w:val="left" w:pos="709"/>
        </w:tabs>
        <w:jc w:val="both"/>
      </w:pPr>
      <w:r>
        <w:tab/>
      </w:r>
      <w:r w:rsidRPr="004D71C3">
        <w:t xml:space="preserve">Turizmin tüm başlıklarını içeren Ankara Turizm Haritasının basımı ile Büyükşehir Danışma Bürolarının hayata geçirilmesi, Ulusal düzeyde hizmet veren </w:t>
      </w:r>
      <w:hyperlink r:id="rId8" w:history="1">
        <w:r w:rsidRPr="00D041CB">
          <w:rPr>
            <w:shd w:val="clear" w:color="auto" w:fill="FFFFFF"/>
          </w:rPr>
          <w:t xml:space="preserve">GSM İletişim şirketleri ile anlaşma yapılarak Ankara’ya ayak basan yabancı pasaportlu kişilerin telefonlarının frekansına girecek şekilde “ Ankara’ya hoş geldiniz. Sizin için ne yapabiliriz? Nasıl yardımcı olabiliriz? Sorularının akabinde İrtibat telefonu verilmesi” sorunu çözecektir. Örneğin gelen kişi ihtiyaç duyuyorsa geliş sebebine göre salt turizm, sağlık, eğitim gibi konularda ilgili yerlere yönlendirilmesi sağlanacaktır. Böylesi bir hizmetin hayata geçirilmesi halinde milletimizin konukseverliğini, duyarlı ve akıllı şehir </w:t>
        </w:r>
      </w:hyperlink>
      <w:r>
        <w:t>uygulamaları konusunda a</w:t>
      </w:r>
      <w:r w:rsidRPr="004D71C3">
        <w:t>raştırma yapılması</w:t>
      </w:r>
      <w:r w:rsidR="00E769F5">
        <w:rPr>
          <w:rStyle w:val="FontStyle17"/>
          <w:i w:val="0"/>
          <w:sz w:val="24"/>
          <w:szCs w:val="24"/>
        </w:rPr>
        <w:t>na</w:t>
      </w:r>
      <w:r w:rsidR="00355442">
        <w:rPr>
          <w:rStyle w:val="FontStyle17"/>
          <w:i w:val="0"/>
          <w:sz w:val="24"/>
          <w:szCs w:val="24"/>
        </w:rPr>
        <w:t xml:space="preserve"> </w:t>
      </w:r>
      <w:r w:rsidR="005C358D" w:rsidRPr="00355442">
        <w:rPr>
          <w:color w:val="000000"/>
        </w:rPr>
        <w:t>ilişkin</w:t>
      </w:r>
      <w:r w:rsidR="008955BF" w:rsidRPr="00355442">
        <w:t xml:space="preserve"> </w:t>
      </w:r>
      <w:r w:rsidR="002224E3" w:rsidRPr="004D71C3">
        <w:t>Turizm</w:t>
      </w:r>
      <w:r w:rsidR="00E769F5" w:rsidRPr="00355442">
        <w:t xml:space="preserve"> </w:t>
      </w:r>
      <w:r w:rsidR="008955BF" w:rsidRPr="00355442">
        <w:t>Komisyonu Raporu 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70"/>
        <w:gridCol w:w="3070"/>
        <w:gridCol w:w="3070"/>
      </w:tblGrid>
      <w:tr w:rsidR="003C5F48" w:rsidTr="00094D9E">
        <w:trPr>
          <w:trHeight w:val="571"/>
        </w:trPr>
        <w:tc>
          <w:tcPr>
            <w:tcW w:w="3070" w:type="dxa"/>
            <w:hideMark/>
          </w:tcPr>
          <w:p w:rsidR="003C5F48" w:rsidRDefault="003C5F48" w:rsidP="00094D9E">
            <w:pPr>
              <w:autoSpaceDE w:val="0"/>
              <w:autoSpaceDN w:val="0"/>
              <w:adjustRightInd w:val="0"/>
              <w:rPr>
                <w:color w:val="000000"/>
              </w:rPr>
            </w:pPr>
            <w:r>
              <w:rPr>
                <w:color w:val="000000"/>
              </w:rPr>
              <w:t>Fatih ÜNAL</w:t>
            </w:r>
          </w:p>
          <w:p w:rsidR="003C5F48" w:rsidRDefault="003C5F48" w:rsidP="00094D9E">
            <w:pPr>
              <w:autoSpaceDE w:val="0"/>
              <w:autoSpaceDN w:val="0"/>
              <w:adjustRightInd w:val="0"/>
              <w:rPr>
                <w:color w:val="000000"/>
              </w:rPr>
            </w:pPr>
            <w:r>
              <w:rPr>
                <w:color w:val="000000"/>
              </w:rPr>
              <w:t>Meclis 1.Başkan V.</w:t>
            </w:r>
          </w:p>
        </w:tc>
        <w:tc>
          <w:tcPr>
            <w:tcW w:w="3070" w:type="dxa"/>
            <w:hideMark/>
          </w:tcPr>
          <w:p w:rsidR="003C5F48" w:rsidRDefault="003C5F48">
            <w:pPr>
              <w:autoSpaceDE w:val="0"/>
              <w:autoSpaceDN w:val="0"/>
              <w:adjustRightInd w:val="0"/>
              <w:rPr>
                <w:color w:val="000000"/>
              </w:rPr>
            </w:pPr>
            <w:r>
              <w:rPr>
                <w:color w:val="000000"/>
              </w:rPr>
              <w:t xml:space="preserve">    Cafer Tayyar ALTUĞ</w:t>
            </w:r>
          </w:p>
          <w:p w:rsidR="003C5F48" w:rsidRDefault="003C5F48">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70" w:type="dxa"/>
            <w:hideMark/>
          </w:tcPr>
          <w:p w:rsidR="003C5F48" w:rsidRDefault="003C5F48">
            <w:pPr>
              <w:autoSpaceDE w:val="0"/>
              <w:autoSpaceDN w:val="0"/>
              <w:adjustRightInd w:val="0"/>
              <w:jc w:val="center"/>
              <w:rPr>
                <w:color w:val="000000"/>
              </w:rPr>
            </w:pPr>
            <w:r>
              <w:rPr>
                <w:color w:val="000000"/>
              </w:rPr>
              <w:t xml:space="preserve">    Selim ÇIRPANOĞLU</w:t>
            </w:r>
          </w:p>
          <w:p w:rsidR="003C5F48" w:rsidRDefault="003C5F48">
            <w:pPr>
              <w:autoSpaceDE w:val="0"/>
              <w:autoSpaceDN w:val="0"/>
              <w:adjustRightInd w:val="0"/>
              <w:rPr>
                <w:color w:val="000000"/>
              </w:rPr>
            </w:pPr>
            <w:r>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Default="007B5E83" w:rsidP="00094D9E">
      <w:pPr>
        <w:pStyle w:val="Style3"/>
        <w:widowControl/>
        <w:spacing w:line="240" w:lineRule="auto"/>
        <w:ind w:firstLine="739"/>
      </w:pPr>
    </w:p>
    <w:p w:rsidR="007B5E83" w:rsidRPr="004D71C3" w:rsidRDefault="007B5E83" w:rsidP="007B5E83">
      <w:pPr>
        <w:jc w:val="center"/>
      </w:pPr>
      <w:r w:rsidRPr="004D71C3">
        <w:lastRenderedPageBreak/>
        <w:t>T.C.</w:t>
      </w:r>
    </w:p>
    <w:p w:rsidR="007B5E83" w:rsidRPr="004D71C3" w:rsidRDefault="007B5E83" w:rsidP="007B5E83">
      <w:pPr>
        <w:jc w:val="center"/>
      </w:pPr>
      <w:r w:rsidRPr="004D71C3">
        <w:t>ANKARA BÜYÜKŞEHİR BELEDİYE MECLİSİ</w:t>
      </w:r>
    </w:p>
    <w:p w:rsidR="007B5E83" w:rsidRDefault="007B5E83" w:rsidP="007B5E83">
      <w:pPr>
        <w:jc w:val="center"/>
      </w:pPr>
      <w:r w:rsidRPr="004D71C3">
        <w:t>Turizm Komisyonu Raporu</w:t>
      </w:r>
    </w:p>
    <w:p w:rsidR="007B5E83" w:rsidRDefault="007B5E83" w:rsidP="007B5E83">
      <w:pPr>
        <w:jc w:val="center"/>
      </w:pPr>
    </w:p>
    <w:p w:rsidR="007B5E83" w:rsidRPr="004D71C3" w:rsidRDefault="007B5E83" w:rsidP="007B5E83">
      <w:pPr>
        <w:jc w:val="center"/>
      </w:pPr>
    </w:p>
    <w:p w:rsidR="007B5E83" w:rsidRPr="004D71C3" w:rsidRDefault="007B5E83" w:rsidP="007B5E83">
      <w:pPr>
        <w:jc w:val="both"/>
      </w:pPr>
      <w:r w:rsidRPr="004D71C3">
        <w:t>Rapor No: 17</w:t>
      </w:r>
      <w:r w:rsidRPr="004D71C3">
        <w:tab/>
      </w:r>
      <w:r w:rsidRPr="004D71C3">
        <w:tab/>
      </w:r>
      <w:r w:rsidRPr="004D71C3">
        <w:tab/>
      </w:r>
      <w:r w:rsidRPr="004D71C3">
        <w:tab/>
      </w:r>
      <w:r w:rsidRPr="004D71C3">
        <w:tab/>
      </w:r>
      <w:r w:rsidRPr="004D71C3">
        <w:tab/>
      </w:r>
      <w:r w:rsidRPr="004D71C3">
        <w:tab/>
      </w:r>
      <w:r w:rsidRPr="004D71C3">
        <w:tab/>
      </w:r>
      <w:r w:rsidRPr="004D71C3">
        <w:tab/>
        <w:t xml:space="preserve">       17.01.2020</w:t>
      </w:r>
    </w:p>
    <w:p w:rsidR="007B5E83" w:rsidRPr="004D71C3" w:rsidRDefault="007B5E83" w:rsidP="007B5E83">
      <w:pPr>
        <w:jc w:val="both"/>
      </w:pPr>
    </w:p>
    <w:p w:rsidR="007B5E83" w:rsidRPr="004D71C3" w:rsidRDefault="007B5E83" w:rsidP="007B5E83">
      <w:pPr>
        <w:jc w:val="both"/>
      </w:pPr>
    </w:p>
    <w:p w:rsidR="007B5E83" w:rsidRPr="004D71C3" w:rsidRDefault="007B5E83" w:rsidP="007B5E83">
      <w:pPr>
        <w:ind w:hanging="708"/>
        <w:jc w:val="center"/>
      </w:pPr>
      <w:r w:rsidRPr="004D71C3">
        <w:t>BÜYÜKŞEHİR BELEDİYE MECLİSİ BAŞKANLIĞINA</w:t>
      </w:r>
    </w:p>
    <w:p w:rsidR="007B5E83" w:rsidRPr="004D71C3" w:rsidRDefault="007B5E83" w:rsidP="007B5E83">
      <w:pPr>
        <w:ind w:hanging="708"/>
        <w:jc w:val="both"/>
      </w:pPr>
    </w:p>
    <w:p w:rsidR="007B5E83" w:rsidRPr="004D71C3" w:rsidRDefault="007B5E83" w:rsidP="007B5E83">
      <w:pPr>
        <w:ind w:hanging="708"/>
        <w:jc w:val="both"/>
      </w:pPr>
      <w:r w:rsidRPr="004D71C3">
        <w:t xml:space="preserve"> </w:t>
      </w:r>
    </w:p>
    <w:p w:rsidR="007B5E83" w:rsidRPr="004D71C3" w:rsidRDefault="007B5E83" w:rsidP="007B5E83">
      <w:pPr>
        <w:jc w:val="both"/>
      </w:pPr>
    </w:p>
    <w:p w:rsidR="007B5E83" w:rsidRPr="004D71C3" w:rsidRDefault="007B5E83" w:rsidP="007B5E83">
      <w:pPr>
        <w:ind w:firstLine="708"/>
        <w:jc w:val="both"/>
      </w:pPr>
      <w:r w:rsidRPr="004D71C3">
        <w:t xml:space="preserve">Sağlık Turizmi açısından Ankara’mızın potansiyelinin araştırılmasına ilişkin Büyükşehir Belediye Meclisimizin 08.01.2020 tarih ve 75. gündem maddesi olarak komisyonumuza havale edilen dosya incelendi. </w:t>
      </w:r>
    </w:p>
    <w:p w:rsidR="007B5E83" w:rsidRPr="004D71C3" w:rsidRDefault="007B5E83" w:rsidP="007B5E83">
      <w:pPr>
        <w:pStyle w:val="GvdeMetniGirintisi"/>
      </w:pPr>
    </w:p>
    <w:p w:rsidR="007B5E83" w:rsidRPr="004D71C3" w:rsidRDefault="007B5E83" w:rsidP="007B5E83">
      <w:pPr>
        <w:pStyle w:val="GvdeMetniGirintisi"/>
      </w:pPr>
      <w:r w:rsidRPr="004D71C3">
        <w:t xml:space="preserve">Üye Recep TAŞ’ın verdiği önergede; Sağlık Turizmi açısından </w:t>
      </w:r>
      <w:proofErr w:type="spellStart"/>
      <w:r w:rsidRPr="004D71C3">
        <w:t>Ankaramızın</w:t>
      </w:r>
      <w:proofErr w:type="spellEnd"/>
      <w:r w:rsidRPr="004D71C3">
        <w:t xml:space="preserve"> potansiyelinin araştırılmasının istenildiği;</w:t>
      </w:r>
    </w:p>
    <w:p w:rsidR="007B5E83" w:rsidRPr="004D71C3" w:rsidRDefault="007B5E83" w:rsidP="007B5E83">
      <w:pPr>
        <w:pStyle w:val="GvdeMetniGirintisi"/>
      </w:pPr>
    </w:p>
    <w:p w:rsidR="007B5E83" w:rsidRPr="004D71C3" w:rsidRDefault="007B5E83" w:rsidP="007B5E83">
      <w:pPr>
        <w:ind w:firstLine="708"/>
        <w:jc w:val="both"/>
      </w:pPr>
      <w:r w:rsidRPr="004D71C3">
        <w:t>Komisyonumuzca yapılan incelemeler neticesinde; Bilindiği üzere, Sağlıklı turizmi, kişilerin sağlık hizmeti almak amacı ile farklı ülkelere tedavi amacıyla yaptığı seyahatlerine dendiği,</w:t>
      </w:r>
    </w:p>
    <w:p w:rsidR="007B5E83" w:rsidRPr="004D71C3" w:rsidRDefault="007B5E83" w:rsidP="007B5E83">
      <w:pPr>
        <w:ind w:firstLine="708"/>
        <w:jc w:val="both"/>
      </w:pPr>
    </w:p>
    <w:p w:rsidR="007B5E83" w:rsidRPr="004D71C3" w:rsidRDefault="007B5E83" w:rsidP="007B5E83">
      <w:pPr>
        <w:ind w:firstLine="708"/>
        <w:jc w:val="both"/>
      </w:pPr>
      <w:r w:rsidRPr="004D71C3">
        <w:t xml:space="preserve">Medikal </w:t>
      </w:r>
      <w:proofErr w:type="gramStart"/>
      <w:r w:rsidRPr="004D71C3">
        <w:t>Turizm , Termal</w:t>
      </w:r>
      <w:proofErr w:type="gramEnd"/>
      <w:r w:rsidRPr="004D71C3">
        <w:t xml:space="preserve"> Turizm, Yaşlı Turizmi ve Engelli Turizmi olarak 4 ana başlık altında toplanan Sağlık Turizmi son 10 yılda hızla </w:t>
      </w:r>
      <w:proofErr w:type="spellStart"/>
      <w:r w:rsidRPr="004D71C3">
        <w:t>gelişdiği</w:t>
      </w:r>
      <w:proofErr w:type="spellEnd"/>
      <w:r w:rsidRPr="004D71C3">
        <w:t xml:space="preserve">, sadece Tıp Turizmi için seyahat edenlerin sayısı 10 milyonu aşmış ve yıllık 100 milyar USD’ </w:t>
      </w:r>
      <w:proofErr w:type="spellStart"/>
      <w:r w:rsidRPr="004D71C3">
        <w:t>lık</w:t>
      </w:r>
      <w:proofErr w:type="spellEnd"/>
      <w:r w:rsidRPr="004D71C3">
        <w:t xml:space="preserve"> bir ciroya </w:t>
      </w:r>
      <w:proofErr w:type="spellStart"/>
      <w:r w:rsidRPr="004D71C3">
        <w:t>ulaşdığı</w:t>
      </w:r>
      <w:proofErr w:type="spellEnd"/>
      <w:r w:rsidRPr="004D71C3">
        <w:t>,</w:t>
      </w:r>
    </w:p>
    <w:p w:rsidR="007B5E83" w:rsidRPr="004D71C3" w:rsidRDefault="007B5E83" w:rsidP="007B5E83">
      <w:pPr>
        <w:ind w:firstLine="708"/>
        <w:jc w:val="both"/>
      </w:pPr>
    </w:p>
    <w:p w:rsidR="007B5E83" w:rsidRPr="004D71C3" w:rsidRDefault="007B5E83" w:rsidP="007B5E83">
      <w:pPr>
        <w:ind w:firstLine="708"/>
        <w:jc w:val="both"/>
      </w:pPr>
      <w:r w:rsidRPr="004D71C3">
        <w:t>Ülkemizin gelişmişlik seviyesine paralel olarak sağlık turizminde de büyük atılımların yapılmakta olduğu gözlenmekte, özellikle devletin destek ve teşvikleri ile JCI tarafından akredite adilmiş 50’ye yakın kamu ve özel sektöre ait kuruluşun uluslararası standartlarda hizmet vererek dünya sağlık turizmi pastasından pay alma çabası içinde olduğu görüldüğü;</w:t>
      </w:r>
    </w:p>
    <w:p w:rsidR="007B5E83" w:rsidRPr="004D71C3" w:rsidRDefault="007B5E83" w:rsidP="007B5E83">
      <w:pPr>
        <w:ind w:firstLine="708"/>
        <w:jc w:val="both"/>
      </w:pPr>
    </w:p>
    <w:p w:rsidR="007B5E83" w:rsidRDefault="007B5E83" w:rsidP="007B5E83">
      <w:pPr>
        <w:pStyle w:val="ListeParagraf"/>
        <w:ind w:left="0" w:firstLine="567"/>
        <w:jc w:val="both"/>
        <w:rPr>
          <w:b/>
        </w:rPr>
      </w:pPr>
      <w:r w:rsidRPr="004D71C3">
        <w:t xml:space="preserve">Ankara Büyükşehir Belediyesi olarak bu sektördeki gelişmelere </w:t>
      </w:r>
      <w:proofErr w:type="gramStart"/>
      <w:r w:rsidRPr="004D71C3">
        <w:t>bigane</w:t>
      </w:r>
      <w:proofErr w:type="gramEnd"/>
      <w:r w:rsidRPr="004D71C3">
        <w:t xml:space="preserve"> kalmamız düşünülemez, bu itibarla sağlık turizmi açısından Ankara’mızın potansiyeli nedir, Büyükşehir Belediyesi olarak konu hakkında ne gibi katkılar sunulabilir gibi sorulara cevap bulmak amacıyla</w:t>
      </w:r>
      <w:r>
        <w:t>; Medikal</w:t>
      </w:r>
      <w:r w:rsidRPr="004D71C3">
        <w:t xml:space="preserve"> Turizm, Termal Turizm, Yaşlı Turizmi ve Engelli Turizmi olarak 4 ana başlık altında toplanan Sağlık Turizmi </w:t>
      </w:r>
      <w:r>
        <w:t>son 10 yılda hızla gelişliği, s</w:t>
      </w:r>
      <w:r w:rsidRPr="004D71C3">
        <w:t xml:space="preserve">adece tıp turizmi için seyahat edenlerin sayısı 10 milyonu aşmış ve yıllık 100 milyar </w:t>
      </w:r>
      <w:proofErr w:type="spellStart"/>
      <w:r w:rsidRPr="004D71C3">
        <w:t>USD’lik</w:t>
      </w:r>
      <w:proofErr w:type="spellEnd"/>
      <w:r w:rsidRPr="004D71C3">
        <w:t xml:space="preserve"> bir ciroya ul</w:t>
      </w:r>
      <w:r>
        <w:t>aştığı, ü</w:t>
      </w:r>
      <w:r w:rsidRPr="004D71C3">
        <w:t xml:space="preserve">lkemizin gelişmişlik seviyesine paralel olarak sağlık turizminde de büyük atılımların yapılmakta olduğu gözlenmekte, </w:t>
      </w:r>
      <w:r>
        <w:t>özellikle d</w:t>
      </w:r>
      <w:r w:rsidRPr="004D71C3">
        <w:t xml:space="preserve">evletin destek ve teşvikleri ile JCI tarafından akredite edilmiş 50’ye yakın kamu ve özel sektöre ait </w:t>
      </w:r>
      <w:r>
        <w:t>k</w:t>
      </w:r>
      <w:r w:rsidRPr="004D71C3">
        <w:t xml:space="preserve">uruluşumuzun uluslararası standartlarda hizmet vererek Dünya sağlık turizmi pastasından pay alma çabası içinde olduğu görülmektedir. Ankara Büyükşehir Belediyesi olarak bu sektördeki gelişmelere bigâne kalmamız düşünülemez. Bu itibarla Sağlık turizmi açısından Ankara’mızın potansiyeli nedir, Küresel medikal turizmi pazarının 2018 yılında 17 milyar USD değerinde olduğu ve bu değerin 2024 yılına kadar 28 milyar USD değerine ulaşacağı, 2019-2023 yılları arasındaki yıllık büyüme oranının ise %8 civarında gerçekleşeceği tahmin edilmektedir. Pazarın büyümesiyle ilişkili faktörler arasında gelişmiş ülkelerde daha yüksek tedavi maliyeti, en son tıbbi teknolojilerin mevcudiyeti, uluslararası kalite standartlarına uyumun artma çabaları, yüksek hizmet kalitesinin geliştirilmesine yönelik yatırımlar, sağlık sigortasının tedavi alınacak ülkelere ve kuruluşlara taşınabilirliği medikal turizmin reklam ve pazarlaması yer </w:t>
      </w:r>
      <w:proofErr w:type="gramStart"/>
      <w:r w:rsidRPr="004D71C3">
        <w:t>almaktadır.</w:t>
      </w:r>
      <w:r w:rsidRPr="00ED4604">
        <w:t>Ankara</w:t>
      </w:r>
      <w:proofErr w:type="gramEnd"/>
      <w:r w:rsidRPr="00ED4604">
        <w:t xml:space="preserve"> da 2020 yılı itibariyle 115 kurum akredite edilmiştir.2019 yılında 110.000 sağlık turizmi hastasına hizmet verilmiştir</w:t>
      </w:r>
      <w:r w:rsidRPr="004D71C3">
        <w:rPr>
          <w:b/>
        </w:rPr>
        <w:t>.</w:t>
      </w:r>
    </w:p>
    <w:p w:rsidR="007B5E83" w:rsidRDefault="007B5E83" w:rsidP="007B5E83">
      <w:pPr>
        <w:pStyle w:val="ListeParagraf"/>
        <w:ind w:left="0"/>
        <w:jc w:val="both"/>
        <w:rPr>
          <w:b/>
        </w:rPr>
      </w:pPr>
    </w:p>
    <w:p w:rsidR="007B5E83" w:rsidRDefault="007B5E83" w:rsidP="007B5E83">
      <w:pPr>
        <w:pStyle w:val="ListeParagraf"/>
        <w:ind w:left="0"/>
        <w:jc w:val="both"/>
        <w:rPr>
          <w:b/>
        </w:rPr>
      </w:pPr>
    </w:p>
    <w:p w:rsidR="007B5E83" w:rsidRDefault="007B5E83" w:rsidP="007B5E83">
      <w:pPr>
        <w:pStyle w:val="ListeParagraf"/>
        <w:ind w:left="0"/>
        <w:jc w:val="both"/>
        <w:rPr>
          <w:b/>
        </w:rPr>
      </w:pPr>
    </w:p>
    <w:p w:rsidR="007B5E83" w:rsidRPr="004D71C3" w:rsidRDefault="007B5E83" w:rsidP="007B5E83">
      <w:pPr>
        <w:jc w:val="center"/>
      </w:pPr>
      <w:r w:rsidRPr="004D71C3">
        <w:lastRenderedPageBreak/>
        <w:t>T.C.</w:t>
      </w:r>
    </w:p>
    <w:p w:rsidR="007B5E83" w:rsidRPr="004D71C3" w:rsidRDefault="007B5E83" w:rsidP="007B5E83">
      <w:pPr>
        <w:jc w:val="center"/>
      </w:pPr>
      <w:r w:rsidRPr="004D71C3">
        <w:t>ANKARA BÜYÜKŞEHİR BELEDİYE MECLİSİ</w:t>
      </w:r>
    </w:p>
    <w:p w:rsidR="007B5E83" w:rsidRDefault="007B5E83" w:rsidP="007B5E83">
      <w:pPr>
        <w:jc w:val="center"/>
      </w:pPr>
      <w:r w:rsidRPr="004D71C3">
        <w:t>Turizm Komisyonu Raporu</w:t>
      </w:r>
    </w:p>
    <w:p w:rsidR="007B5E83" w:rsidRDefault="007B5E83" w:rsidP="007B5E83">
      <w:pPr>
        <w:jc w:val="center"/>
      </w:pPr>
    </w:p>
    <w:p w:rsidR="007B5E83" w:rsidRPr="004D71C3" w:rsidRDefault="007B5E83" w:rsidP="007B5E83">
      <w:pPr>
        <w:jc w:val="center"/>
      </w:pPr>
    </w:p>
    <w:p w:rsidR="007B5E83" w:rsidRPr="004D71C3" w:rsidRDefault="007B5E83" w:rsidP="007B5E83">
      <w:pPr>
        <w:jc w:val="both"/>
      </w:pPr>
      <w:r w:rsidRPr="004D71C3">
        <w:t>Rapor No: 17</w:t>
      </w:r>
      <w:r w:rsidRPr="004D71C3">
        <w:tab/>
      </w:r>
      <w:r w:rsidRPr="004D71C3">
        <w:tab/>
      </w:r>
      <w:r w:rsidRPr="004D71C3">
        <w:tab/>
      </w:r>
      <w:r w:rsidRPr="004D71C3">
        <w:tab/>
      </w:r>
      <w:r w:rsidRPr="004D71C3">
        <w:tab/>
      </w:r>
      <w:r w:rsidRPr="004D71C3">
        <w:tab/>
      </w:r>
      <w:r w:rsidRPr="004D71C3">
        <w:tab/>
      </w:r>
      <w:r w:rsidRPr="004D71C3">
        <w:tab/>
      </w:r>
      <w:r w:rsidRPr="004D71C3">
        <w:tab/>
        <w:t xml:space="preserve">       17.01.2020</w:t>
      </w:r>
    </w:p>
    <w:p w:rsidR="007B5E83" w:rsidRDefault="007B5E83" w:rsidP="007B5E83">
      <w:pPr>
        <w:pStyle w:val="ListeParagraf"/>
        <w:ind w:left="0"/>
        <w:jc w:val="center"/>
        <w:rPr>
          <w:b/>
        </w:rPr>
      </w:pPr>
    </w:p>
    <w:p w:rsidR="007B5E83" w:rsidRDefault="007B5E83" w:rsidP="007B5E83">
      <w:pPr>
        <w:pStyle w:val="ListeParagraf"/>
        <w:ind w:left="0"/>
        <w:jc w:val="center"/>
        <w:rPr>
          <w:b/>
        </w:rPr>
      </w:pPr>
    </w:p>
    <w:p w:rsidR="007B5E83" w:rsidRPr="00D620AE" w:rsidRDefault="007B5E83" w:rsidP="007B5E83">
      <w:pPr>
        <w:pStyle w:val="ListeParagraf"/>
        <w:ind w:left="0"/>
        <w:jc w:val="center"/>
      </w:pPr>
      <w:r w:rsidRPr="00D620AE">
        <w:t>-2-</w:t>
      </w:r>
    </w:p>
    <w:p w:rsidR="007B5E83" w:rsidRDefault="007B5E83" w:rsidP="007B5E83">
      <w:pPr>
        <w:pStyle w:val="ListeParagraf"/>
        <w:ind w:left="0"/>
        <w:jc w:val="center"/>
        <w:rPr>
          <w:b/>
        </w:rPr>
      </w:pPr>
    </w:p>
    <w:p w:rsidR="007B5E83" w:rsidRDefault="007B5E83" w:rsidP="007B5E83">
      <w:pPr>
        <w:pStyle w:val="ListeParagraf"/>
        <w:ind w:left="0"/>
        <w:jc w:val="both"/>
        <w:rPr>
          <w:b/>
        </w:rPr>
      </w:pPr>
    </w:p>
    <w:p w:rsidR="007B5E83" w:rsidRPr="004D71C3" w:rsidRDefault="007B5E83" w:rsidP="007B5E83">
      <w:pPr>
        <w:pStyle w:val="ListeParagraf"/>
        <w:ind w:left="0"/>
        <w:jc w:val="both"/>
        <w:rPr>
          <w:b/>
        </w:rPr>
      </w:pPr>
    </w:p>
    <w:p w:rsidR="007B5E83" w:rsidRDefault="007B5E83" w:rsidP="007B5E83">
      <w:pPr>
        <w:pStyle w:val="ListeParagraf"/>
        <w:ind w:left="0" w:firstLine="708"/>
        <w:jc w:val="both"/>
      </w:pPr>
      <w:r w:rsidRPr="004D71C3">
        <w:t xml:space="preserve">Dünyada medikal turizm pazarında hâkimiyet şu an Asya – Pasifik ülkelerinin elindedir ve bu bölgelerde gelişmekte olan ülkelerdeki sağlık talepleri nedeniyle bu hâkimiyetin pazar payını artırarak birkaç yıl daha liderliğini koruyacağı </w:t>
      </w:r>
      <w:proofErr w:type="gramStart"/>
      <w:r w:rsidRPr="004D71C3">
        <w:t>düşünülmektedir.Çin</w:t>
      </w:r>
      <w:proofErr w:type="gramEnd"/>
      <w:r w:rsidRPr="004D71C3">
        <w:t xml:space="preserve"> şu anda Asya Pasifik bölgesinde liderliği elinde tutmaktadır. Çin’deki gelişmiş teknolojilerin kullanımındaki yaygınlık ve tedavi maliyetlerindeki düşüklük burada en önemli iki itici gücü oluşturmaktadır.</w:t>
      </w:r>
    </w:p>
    <w:p w:rsidR="007B5E83" w:rsidRPr="004D71C3" w:rsidRDefault="007B5E83" w:rsidP="007B5E83">
      <w:pPr>
        <w:pStyle w:val="ListeParagraf"/>
        <w:ind w:left="0"/>
        <w:jc w:val="both"/>
      </w:pPr>
      <w:r w:rsidRPr="004D71C3">
        <w:t xml:space="preserve"> </w:t>
      </w:r>
    </w:p>
    <w:p w:rsidR="007B5E83" w:rsidRDefault="007B5E83" w:rsidP="007B5E83">
      <w:pPr>
        <w:pStyle w:val="ListeParagraf"/>
        <w:numPr>
          <w:ilvl w:val="0"/>
          <w:numId w:val="17"/>
        </w:numPr>
        <w:ind w:left="0" w:hanging="284"/>
        <w:contextualSpacing/>
        <w:jc w:val="both"/>
      </w:pPr>
      <w:r w:rsidRPr="004D71C3">
        <w:t>Ülkemiz ise dünyadaki medikal turizm taleplerinde Pazar özellikleri olarak orta grupta sayılan ülkeler arasındadır.</w:t>
      </w:r>
    </w:p>
    <w:p w:rsidR="007B5E83" w:rsidRPr="004D71C3" w:rsidRDefault="007B5E83" w:rsidP="007B5E83">
      <w:pPr>
        <w:pStyle w:val="ListeParagraf"/>
        <w:ind w:left="0"/>
        <w:jc w:val="both"/>
      </w:pPr>
    </w:p>
    <w:p w:rsidR="007B5E83" w:rsidRDefault="007B5E83" w:rsidP="007B5E83">
      <w:pPr>
        <w:pStyle w:val="ListeParagraf"/>
        <w:numPr>
          <w:ilvl w:val="0"/>
          <w:numId w:val="17"/>
        </w:numPr>
        <w:ind w:left="0" w:hanging="284"/>
        <w:contextualSpacing/>
        <w:jc w:val="both"/>
      </w:pPr>
      <w:r w:rsidRPr="004D71C3">
        <w:t>Küresel medikal turizm pazarı orta derecede rekabetçidir ve birçok önemli oyuncudan oluşmaktadır. Pazar payı açısından, şu anda büyük oyuncuların birkaçı pazara hâkim durumdadır. Bununla birlikte; teknolojik ilerlemeler, kaliteli hizmet sunumu ve sıra dışı tedavi uygulamaları ile daha küçük ve orta ölçekli sağlık kuruluşları, daha az fiyatla yeni ürünler sunarak pazardaki varlıklarını artırmaktadır. Ülkemizde yenilikçi tedaviler açısından ise özellikle üniversite hastanelerindeki uygulamalar dikkat çekici düzeyde Pazar taleplerini hızla geliştirmektedir.</w:t>
      </w:r>
    </w:p>
    <w:p w:rsidR="007B5E83" w:rsidRPr="004D71C3" w:rsidRDefault="007B5E83" w:rsidP="007B5E83">
      <w:pPr>
        <w:pStyle w:val="ListeParagraf"/>
        <w:ind w:left="0"/>
        <w:jc w:val="both"/>
      </w:pPr>
    </w:p>
    <w:p w:rsidR="007B5E83" w:rsidRDefault="007B5E83" w:rsidP="007B5E83">
      <w:pPr>
        <w:pStyle w:val="ListeParagraf"/>
        <w:numPr>
          <w:ilvl w:val="0"/>
          <w:numId w:val="17"/>
        </w:numPr>
        <w:ind w:left="0" w:hanging="284"/>
        <w:contextualSpacing/>
        <w:jc w:val="both"/>
      </w:pPr>
      <w:r w:rsidRPr="004D71C3">
        <w:t xml:space="preserve">Dünya çapında medikal turizm pazar değerinin 2025 yılına kadar 30 milyar </w:t>
      </w:r>
      <w:proofErr w:type="spellStart"/>
      <w:r w:rsidRPr="004D71C3">
        <w:t>USD’yi</w:t>
      </w:r>
      <w:proofErr w:type="spellEnd"/>
      <w:r w:rsidRPr="004D71C3">
        <w:t xml:space="preserve"> geçmesi beklenmektedir. Küresel olarak tıbbi hizmetlere erişimi kolaylaştırmak için geliştirilen çeşitli hükümet politikaları, tıbbi büyümeyi teşvik edecektir. Tedavilerle ilgili bekleme süresinde azalma, vizelerin hızlı onaylanması ve daha basit kabul süreci yabancı hastalar için politikalarda yer alan stratejilerden sadece birkaçıdır.</w:t>
      </w:r>
    </w:p>
    <w:p w:rsidR="007B5E83" w:rsidRPr="004D71C3" w:rsidRDefault="007B5E83" w:rsidP="007B5E83">
      <w:pPr>
        <w:pStyle w:val="ListeParagraf"/>
        <w:ind w:left="0"/>
        <w:jc w:val="both"/>
      </w:pPr>
    </w:p>
    <w:p w:rsidR="007B5E83" w:rsidRDefault="007B5E83" w:rsidP="007B5E83">
      <w:pPr>
        <w:pStyle w:val="ListeParagraf"/>
        <w:numPr>
          <w:ilvl w:val="0"/>
          <w:numId w:val="17"/>
        </w:numPr>
        <w:ind w:left="0" w:hanging="425"/>
        <w:contextualSpacing/>
        <w:jc w:val="both"/>
      </w:pPr>
      <w:r w:rsidRPr="004D71C3">
        <w:t xml:space="preserve">Sağlık turistleri için daha basit, daha hızlı ve daha kaliteli tıbbi tedavileri sağlayacak yeni politikalar hazırlamak bütün sağlık otoritelerinin görevidir. Hükümetlerin tıbbi seyahatin teşvik edilmesi ve kolaylaştırılması için üstleneceği çok sayıda girişim, çok sayıda yabancı hastayı çekecek ve böylece pazarı öngörülen süre boyunca yönlendirecektir. Medikal turizm ile ilgili hastalar arasında artan </w:t>
      </w:r>
      <w:proofErr w:type="spellStart"/>
      <w:r w:rsidRPr="004D71C3">
        <w:t>farkındalık</w:t>
      </w:r>
      <w:proofErr w:type="spellEnd"/>
      <w:r w:rsidRPr="004D71C3">
        <w:t>, büyümeyi sağlayan en önemli faktörlerden biri olacaktır. Kamu ve özel sağlık merkezleri tarafından medikal turizmin tanıtımı ve medikal seyahat ile ilgili çeşitli avantajlar için yürütülen girişimler, gelecekte pazar büyümesini hızlandıracaktır.</w:t>
      </w:r>
    </w:p>
    <w:p w:rsidR="007B5E83" w:rsidRDefault="007B5E83" w:rsidP="007B5E83">
      <w:pPr>
        <w:pStyle w:val="ListeParagraf"/>
      </w:pPr>
    </w:p>
    <w:p w:rsidR="007B5E83" w:rsidRDefault="007B5E83" w:rsidP="007B5E83">
      <w:pPr>
        <w:pStyle w:val="ListeParagraf"/>
        <w:numPr>
          <w:ilvl w:val="0"/>
          <w:numId w:val="17"/>
        </w:numPr>
        <w:ind w:left="0" w:hanging="425"/>
        <w:contextualSpacing/>
        <w:jc w:val="both"/>
      </w:pPr>
      <w:r w:rsidRPr="004D71C3">
        <w:t xml:space="preserve">Ülkemizin Turizm potansiyelindeki ulaştığı düzey, Turizmin gelirlerinin ülkemiz ekonomisindeki yeri ile Başkent Ankara’mızın turizm pastasından aldığı pay dikkate alındığında pozitif bir görüntünün bulunmadığı tartışılmaz bir gerçektir. Bu itibarla Kültür ve Turizm Bakanlığı Ankara il Müdürlüğü, Sağlık Bakanlığı Sağlık Turizmi Dairesi Başkanlığı </w:t>
      </w:r>
      <w:proofErr w:type="spellStart"/>
      <w:r w:rsidRPr="004D71C3">
        <w:t>veAnkara</w:t>
      </w:r>
      <w:proofErr w:type="spellEnd"/>
      <w:r w:rsidRPr="004D71C3">
        <w:t xml:space="preserve"> Büyükşehir Belediyesi başta olmak üzere Yerel yönetimler ve Mülki idare ile eşgüdümlü olarak senkronize bir çalışma ile adeta seferberlik anlayışı içinde hareket edilmesi gerekmektedir. </w:t>
      </w:r>
    </w:p>
    <w:p w:rsidR="007B5E83" w:rsidRDefault="007B5E83" w:rsidP="007B5E83">
      <w:pPr>
        <w:pStyle w:val="ListeParagraf"/>
      </w:pPr>
    </w:p>
    <w:p w:rsidR="007B5E83" w:rsidRDefault="007B5E83" w:rsidP="007B5E83">
      <w:pPr>
        <w:jc w:val="both"/>
      </w:pPr>
    </w:p>
    <w:p w:rsidR="007B5E83" w:rsidRDefault="007B5E83" w:rsidP="007B5E83">
      <w:pPr>
        <w:jc w:val="both"/>
      </w:pPr>
    </w:p>
    <w:p w:rsidR="007B5E83" w:rsidRDefault="007B5E83" w:rsidP="007B5E83">
      <w:pPr>
        <w:jc w:val="both"/>
      </w:pPr>
    </w:p>
    <w:p w:rsidR="007B5E83" w:rsidRDefault="007B5E83" w:rsidP="007B5E83">
      <w:pPr>
        <w:jc w:val="both"/>
      </w:pPr>
    </w:p>
    <w:p w:rsidR="007B5E83" w:rsidRDefault="007B5E83" w:rsidP="007B5E83">
      <w:pPr>
        <w:jc w:val="both"/>
      </w:pPr>
    </w:p>
    <w:p w:rsidR="007B5E83" w:rsidRPr="004D71C3" w:rsidRDefault="007B5E83" w:rsidP="007B5E83">
      <w:pPr>
        <w:jc w:val="center"/>
      </w:pPr>
      <w:r w:rsidRPr="004D71C3">
        <w:lastRenderedPageBreak/>
        <w:t>T.C.</w:t>
      </w:r>
    </w:p>
    <w:p w:rsidR="007B5E83" w:rsidRPr="004D71C3" w:rsidRDefault="007B5E83" w:rsidP="007B5E83">
      <w:pPr>
        <w:jc w:val="center"/>
      </w:pPr>
      <w:r w:rsidRPr="004D71C3">
        <w:t>ANKARA BÜYÜKŞEHİR BELEDİYE MECLİSİ</w:t>
      </w:r>
    </w:p>
    <w:p w:rsidR="007B5E83" w:rsidRDefault="007B5E83" w:rsidP="007B5E83">
      <w:pPr>
        <w:jc w:val="center"/>
      </w:pPr>
      <w:r w:rsidRPr="004D71C3">
        <w:t>Turizm Komisyonu Raporu</w:t>
      </w:r>
    </w:p>
    <w:p w:rsidR="007B5E83" w:rsidRDefault="007B5E83" w:rsidP="007B5E83">
      <w:pPr>
        <w:jc w:val="center"/>
      </w:pPr>
    </w:p>
    <w:p w:rsidR="007B5E83" w:rsidRPr="004D71C3" w:rsidRDefault="007B5E83" w:rsidP="007B5E83">
      <w:pPr>
        <w:jc w:val="center"/>
      </w:pPr>
    </w:p>
    <w:p w:rsidR="007B5E83" w:rsidRPr="004D71C3" w:rsidRDefault="007B5E83" w:rsidP="007B5E83">
      <w:pPr>
        <w:jc w:val="both"/>
      </w:pPr>
      <w:r w:rsidRPr="004D71C3">
        <w:t>Rapor No: 17</w:t>
      </w:r>
      <w:r w:rsidRPr="004D71C3">
        <w:tab/>
      </w:r>
      <w:r w:rsidRPr="004D71C3">
        <w:tab/>
      </w:r>
      <w:r w:rsidRPr="004D71C3">
        <w:tab/>
      </w:r>
      <w:r w:rsidRPr="004D71C3">
        <w:tab/>
      </w:r>
      <w:r w:rsidRPr="004D71C3">
        <w:tab/>
      </w:r>
      <w:r w:rsidRPr="004D71C3">
        <w:tab/>
      </w:r>
      <w:r w:rsidRPr="004D71C3">
        <w:tab/>
      </w:r>
      <w:r w:rsidRPr="004D71C3">
        <w:tab/>
      </w:r>
      <w:r w:rsidRPr="004D71C3">
        <w:tab/>
        <w:t xml:space="preserve">       17.01.2020</w:t>
      </w:r>
    </w:p>
    <w:p w:rsidR="007B5E83" w:rsidRDefault="007B5E83" w:rsidP="007B5E83">
      <w:pPr>
        <w:jc w:val="center"/>
      </w:pPr>
    </w:p>
    <w:p w:rsidR="007B5E83" w:rsidRDefault="007B5E83" w:rsidP="007B5E83">
      <w:pPr>
        <w:jc w:val="center"/>
      </w:pPr>
    </w:p>
    <w:p w:rsidR="007B5E83" w:rsidRDefault="007B5E83" w:rsidP="007B5E83">
      <w:pPr>
        <w:jc w:val="center"/>
      </w:pPr>
      <w:r>
        <w:t>-3-</w:t>
      </w:r>
    </w:p>
    <w:p w:rsidR="007B5E83" w:rsidRDefault="007B5E83" w:rsidP="007B5E83">
      <w:pPr>
        <w:jc w:val="both"/>
      </w:pPr>
    </w:p>
    <w:p w:rsidR="007B5E83" w:rsidRPr="004D71C3" w:rsidRDefault="007B5E83" w:rsidP="007B5E83">
      <w:pPr>
        <w:pStyle w:val="ListeParagraf"/>
        <w:ind w:left="0"/>
        <w:jc w:val="both"/>
      </w:pPr>
    </w:p>
    <w:p w:rsidR="007B5E83" w:rsidRDefault="007B5E83" w:rsidP="007B5E83">
      <w:pPr>
        <w:ind w:firstLine="708"/>
        <w:jc w:val="both"/>
      </w:pPr>
      <w:r w:rsidRPr="004D71C3">
        <w:t xml:space="preserve">Bu anlayışla Ankara Büyükşehir Belediyesi olarak Bayrak Şehrimiz, Başkentimiz Ankara’mızın Turizm pastasından daha çok pay alabilmesini </w:t>
      </w:r>
      <w:proofErr w:type="spellStart"/>
      <w:r w:rsidRPr="004D71C3">
        <w:t>teminen</w:t>
      </w:r>
      <w:proofErr w:type="spellEnd"/>
      <w:r w:rsidRPr="004D71C3">
        <w:t>, Ankara Büyükşehir Belediye Meclisimizin 2020 Ocak ayı oturumunda kabul edilen Turizm raporunda da öngörüldüğü üzere;</w:t>
      </w:r>
    </w:p>
    <w:p w:rsidR="007B5E83" w:rsidRPr="004D71C3" w:rsidRDefault="007B5E83" w:rsidP="007B5E83">
      <w:pPr>
        <w:ind w:firstLine="567"/>
        <w:jc w:val="both"/>
      </w:pPr>
    </w:p>
    <w:p w:rsidR="007B5E83" w:rsidRPr="004D71C3" w:rsidRDefault="007B5E83" w:rsidP="007B5E83">
      <w:pPr>
        <w:pStyle w:val="ListeParagraf"/>
        <w:ind w:left="0" w:firstLine="708"/>
        <w:jc w:val="both"/>
      </w:pPr>
      <w:r w:rsidRPr="004D71C3">
        <w:t xml:space="preserve">Turizmin tüm başlıklarını içeren Ankara Turizm Haritasının basımı ile Büyükşehir Danışma Bürolarının hayata geçirilmesi, Ulusal düzeyde hizmet veren </w:t>
      </w:r>
      <w:hyperlink r:id="rId9" w:history="1">
        <w:r w:rsidRPr="00D041CB">
          <w:rPr>
            <w:shd w:val="clear" w:color="auto" w:fill="FFFFFF"/>
          </w:rPr>
          <w:t xml:space="preserve">GSM İletişim şirketleri ile anlaşma yapılarak Ankara’ya ayak basan yabancı pasaportlu kişilerin telefonlarının frekansına girecek şekilde “ Ankara’ya hoş geldiniz. Sizin için ne yapabiliriz? Nasıl yardımcı olabiliriz? Sorularının akabinde İrtibat telefonu verilmesi” sorunu çözecektir. Örneğin gelen kişi ihtiyaç duyuyorsa geliş sebebine göre salt turizm, sağlık, eğitim gibi konularda ilgili yerlere yönlendirilmesi sağlanacaktır. Böylesi bir hizmetin hayata geçirilmesi halinde milletimizin konukseverliğini, duyarlı ve akıllı şehir </w:t>
        </w:r>
      </w:hyperlink>
      <w:r>
        <w:t>uygulamaları konusunda a</w:t>
      </w:r>
      <w:r w:rsidRPr="004D71C3">
        <w:t>raştırma yapılması komisyonumuzca uygun görülmüştür.</w:t>
      </w:r>
    </w:p>
    <w:p w:rsidR="007B5E83" w:rsidRPr="004D71C3" w:rsidRDefault="007B5E83" w:rsidP="007B5E83">
      <w:pPr>
        <w:pStyle w:val="ListeParagraf"/>
        <w:ind w:left="0"/>
        <w:jc w:val="both"/>
      </w:pPr>
    </w:p>
    <w:p w:rsidR="007B5E83" w:rsidRPr="004D71C3" w:rsidRDefault="007B5E83" w:rsidP="007B5E83">
      <w:pPr>
        <w:ind w:firstLine="708"/>
        <w:jc w:val="both"/>
      </w:pPr>
      <w:r w:rsidRPr="004D71C3">
        <w:t>Raporumuz Büyükşehir Belediye Meclisinin onayına arz olunur.</w:t>
      </w:r>
    </w:p>
    <w:p w:rsidR="007B5E83" w:rsidRPr="004D71C3" w:rsidRDefault="007B5E83" w:rsidP="007B5E83">
      <w:pPr>
        <w:ind w:firstLine="708"/>
        <w:jc w:val="both"/>
      </w:pPr>
    </w:p>
    <w:p w:rsidR="007B5E83" w:rsidRPr="004D71C3" w:rsidRDefault="007B5E83" w:rsidP="007B5E83">
      <w:pPr>
        <w:ind w:firstLine="708"/>
        <w:jc w:val="both"/>
      </w:pPr>
    </w:p>
    <w:p w:rsidR="007B5E83" w:rsidRPr="004D71C3" w:rsidRDefault="007B5E83" w:rsidP="007B5E83">
      <w:pPr>
        <w:ind w:firstLine="708"/>
        <w:jc w:val="both"/>
      </w:pPr>
    </w:p>
    <w:p w:rsidR="007B5E83" w:rsidRPr="004D71C3" w:rsidRDefault="007B5E83" w:rsidP="007B5E83">
      <w:pPr>
        <w:ind w:firstLine="708"/>
        <w:jc w:val="both"/>
      </w:pPr>
    </w:p>
    <w:tbl>
      <w:tblPr>
        <w:tblStyle w:val="TabloKlavuzu"/>
        <w:tblW w:w="90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3"/>
        <w:gridCol w:w="2850"/>
        <w:gridCol w:w="3440"/>
      </w:tblGrid>
      <w:tr w:rsidR="007B5E83" w:rsidRPr="004D71C3" w:rsidTr="00B82AF2">
        <w:trPr>
          <w:trHeight w:val="1442"/>
        </w:trPr>
        <w:tc>
          <w:tcPr>
            <w:tcW w:w="2743" w:type="dxa"/>
          </w:tcPr>
          <w:p w:rsidR="007B5E83" w:rsidRPr="004D71C3" w:rsidRDefault="007B5E83" w:rsidP="00B82AF2">
            <w:pPr>
              <w:jc w:val="center"/>
            </w:pPr>
            <w:r w:rsidRPr="004D71C3">
              <w:t>Recep TAŞ</w:t>
            </w:r>
          </w:p>
          <w:p w:rsidR="007B5E83" w:rsidRPr="004D71C3" w:rsidRDefault="007B5E83" w:rsidP="00B82AF2">
            <w:pPr>
              <w:jc w:val="center"/>
            </w:pPr>
            <w:r w:rsidRPr="004D71C3">
              <w:t>Komisyon Başkanı</w:t>
            </w:r>
          </w:p>
          <w:p w:rsidR="007B5E83" w:rsidRPr="004D71C3" w:rsidRDefault="007B5E83" w:rsidP="00B82AF2">
            <w:pPr>
              <w:jc w:val="center"/>
            </w:pPr>
          </w:p>
        </w:tc>
        <w:tc>
          <w:tcPr>
            <w:tcW w:w="2850" w:type="dxa"/>
          </w:tcPr>
          <w:p w:rsidR="007B5E83" w:rsidRPr="004D71C3" w:rsidRDefault="007B5E83" w:rsidP="00B82AF2">
            <w:pPr>
              <w:jc w:val="center"/>
            </w:pPr>
            <w:r w:rsidRPr="004D71C3">
              <w:t>Yasemin ÇELİK</w:t>
            </w:r>
          </w:p>
          <w:p w:rsidR="007B5E83" w:rsidRPr="004D71C3" w:rsidRDefault="007B5E83" w:rsidP="00B82AF2">
            <w:pPr>
              <w:jc w:val="center"/>
            </w:pPr>
            <w:r w:rsidRPr="004D71C3">
              <w:t>Başkan Vekili</w:t>
            </w:r>
          </w:p>
          <w:p w:rsidR="007B5E83" w:rsidRPr="004D71C3" w:rsidRDefault="007B5E83" w:rsidP="00B82AF2">
            <w:pPr>
              <w:jc w:val="center"/>
            </w:pPr>
          </w:p>
        </w:tc>
        <w:tc>
          <w:tcPr>
            <w:tcW w:w="3440" w:type="dxa"/>
          </w:tcPr>
          <w:p w:rsidR="007B5E83" w:rsidRPr="004D71C3" w:rsidRDefault="007B5E83" w:rsidP="00B82AF2">
            <w:pPr>
              <w:jc w:val="center"/>
            </w:pPr>
            <w:r w:rsidRPr="004D71C3">
              <w:t>Aydın GÖKMEN</w:t>
            </w:r>
          </w:p>
          <w:p w:rsidR="007B5E83" w:rsidRPr="004D71C3" w:rsidRDefault="007B5E83" w:rsidP="00B82AF2">
            <w:pPr>
              <w:jc w:val="center"/>
            </w:pPr>
            <w:r w:rsidRPr="004D71C3">
              <w:t>Üye</w:t>
            </w:r>
          </w:p>
          <w:p w:rsidR="007B5E83" w:rsidRPr="004D71C3" w:rsidRDefault="007B5E83" w:rsidP="00B82AF2">
            <w:pPr>
              <w:jc w:val="center"/>
            </w:pPr>
          </w:p>
        </w:tc>
      </w:tr>
      <w:tr w:rsidR="007B5E83" w:rsidRPr="004D71C3" w:rsidTr="00B82AF2">
        <w:trPr>
          <w:trHeight w:val="1442"/>
        </w:trPr>
        <w:tc>
          <w:tcPr>
            <w:tcW w:w="2743" w:type="dxa"/>
            <w:vAlign w:val="center"/>
          </w:tcPr>
          <w:p w:rsidR="007B5E83" w:rsidRPr="004D71C3" w:rsidRDefault="007B5E83" w:rsidP="00B82AF2">
            <w:pPr>
              <w:jc w:val="center"/>
            </w:pPr>
          </w:p>
          <w:p w:rsidR="007B5E83" w:rsidRPr="004D71C3" w:rsidRDefault="007B5E83" w:rsidP="00B82AF2">
            <w:pPr>
              <w:jc w:val="center"/>
            </w:pPr>
            <w:r w:rsidRPr="004D71C3">
              <w:t>Asım BALCI</w:t>
            </w:r>
          </w:p>
          <w:p w:rsidR="007B5E83" w:rsidRPr="004D71C3" w:rsidRDefault="007B5E83" w:rsidP="00B82AF2">
            <w:pPr>
              <w:jc w:val="center"/>
            </w:pPr>
            <w:r w:rsidRPr="004D71C3">
              <w:t>Üye</w:t>
            </w:r>
          </w:p>
          <w:p w:rsidR="007B5E83" w:rsidRPr="004D71C3" w:rsidRDefault="007B5E83" w:rsidP="00B82AF2">
            <w:pPr>
              <w:jc w:val="center"/>
            </w:pPr>
          </w:p>
        </w:tc>
        <w:tc>
          <w:tcPr>
            <w:tcW w:w="2850" w:type="dxa"/>
            <w:vAlign w:val="center"/>
          </w:tcPr>
          <w:p w:rsidR="007B5E83" w:rsidRPr="004D71C3" w:rsidRDefault="007B5E83" w:rsidP="00B82AF2">
            <w:pPr>
              <w:jc w:val="center"/>
            </w:pPr>
          </w:p>
          <w:p w:rsidR="007B5E83" w:rsidRPr="004D71C3" w:rsidRDefault="007B5E83" w:rsidP="00B82AF2">
            <w:pPr>
              <w:jc w:val="center"/>
            </w:pPr>
            <w:r w:rsidRPr="004D71C3">
              <w:t>Hazım Caner CAN</w:t>
            </w:r>
          </w:p>
          <w:p w:rsidR="007B5E83" w:rsidRPr="004D71C3" w:rsidRDefault="007B5E83" w:rsidP="00B82AF2">
            <w:pPr>
              <w:jc w:val="center"/>
            </w:pPr>
            <w:r w:rsidRPr="004D71C3">
              <w:t>Üye</w:t>
            </w:r>
          </w:p>
          <w:p w:rsidR="007B5E83" w:rsidRPr="004D71C3" w:rsidRDefault="007B5E83" w:rsidP="00B82AF2">
            <w:pPr>
              <w:jc w:val="center"/>
            </w:pPr>
          </w:p>
        </w:tc>
        <w:tc>
          <w:tcPr>
            <w:tcW w:w="3440" w:type="dxa"/>
            <w:vAlign w:val="center"/>
          </w:tcPr>
          <w:p w:rsidR="007B5E83" w:rsidRPr="004D71C3" w:rsidRDefault="007B5E83" w:rsidP="00B82AF2">
            <w:pPr>
              <w:jc w:val="center"/>
            </w:pPr>
          </w:p>
          <w:p w:rsidR="007B5E83" w:rsidRPr="004D71C3" w:rsidRDefault="007B5E83" w:rsidP="00B82AF2">
            <w:pPr>
              <w:jc w:val="center"/>
            </w:pPr>
            <w:r w:rsidRPr="004D71C3">
              <w:t>Murat ILIKAN</w:t>
            </w:r>
          </w:p>
          <w:p w:rsidR="007B5E83" w:rsidRPr="004D71C3" w:rsidRDefault="007B5E83" w:rsidP="00B82AF2">
            <w:pPr>
              <w:jc w:val="center"/>
            </w:pPr>
            <w:r w:rsidRPr="004D71C3">
              <w:t>Üye</w:t>
            </w:r>
          </w:p>
          <w:p w:rsidR="007B5E83" w:rsidRPr="004D71C3" w:rsidRDefault="007B5E83" w:rsidP="00B82AF2">
            <w:pPr>
              <w:jc w:val="center"/>
            </w:pPr>
          </w:p>
        </w:tc>
      </w:tr>
      <w:tr w:rsidR="007B5E83" w:rsidRPr="004D71C3" w:rsidTr="00B82AF2">
        <w:trPr>
          <w:trHeight w:val="1442"/>
        </w:trPr>
        <w:tc>
          <w:tcPr>
            <w:tcW w:w="2743" w:type="dxa"/>
            <w:vAlign w:val="bottom"/>
          </w:tcPr>
          <w:p w:rsidR="007B5E83" w:rsidRPr="004D71C3" w:rsidRDefault="007B5E83" w:rsidP="00B82AF2">
            <w:pPr>
              <w:jc w:val="center"/>
            </w:pPr>
          </w:p>
          <w:p w:rsidR="007B5E83" w:rsidRPr="004D71C3" w:rsidRDefault="007B5E83" w:rsidP="00B82AF2">
            <w:pPr>
              <w:jc w:val="center"/>
            </w:pPr>
          </w:p>
          <w:p w:rsidR="007B5E83" w:rsidRPr="004D71C3" w:rsidRDefault="007B5E83" w:rsidP="00B82AF2">
            <w:pPr>
              <w:jc w:val="center"/>
            </w:pPr>
          </w:p>
          <w:p w:rsidR="007B5E83" w:rsidRPr="004D71C3" w:rsidRDefault="007B5E83" w:rsidP="00B82AF2">
            <w:pPr>
              <w:jc w:val="center"/>
            </w:pPr>
            <w:r w:rsidRPr="004D71C3">
              <w:t>Muzaffer KARA</w:t>
            </w:r>
          </w:p>
          <w:p w:rsidR="007B5E83" w:rsidRPr="004D71C3" w:rsidRDefault="007B5E83" w:rsidP="00B82AF2">
            <w:pPr>
              <w:jc w:val="center"/>
            </w:pPr>
            <w:r w:rsidRPr="004D71C3">
              <w:t>Üye</w:t>
            </w:r>
          </w:p>
          <w:p w:rsidR="007B5E83" w:rsidRPr="004D71C3" w:rsidRDefault="007B5E83" w:rsidP="00B82AF2">
            <w:pPr>
              <w:jc w:val="center"/>
            </w:pPr>
          </w:p>
        </w:tc>
        <w:tc>
          <w:tcPr>
            <w:tcW w:w="2850" w:type="dxa"/>
            <w:vAlign w:val="bottom"/>
          </w:tcPr>
          <w:p w:rsidR="007B5E83" w:rsidRPr="004D71C3" w:rsidRDefault="007B5E83" w:rsidP="00B82AF2">
            <w:pPr>
              <w:jc w:val="center"/>
            </w:pPr>
          </w:p>
          <w:p w:rsidR="007B5E83" w:rsidRPr="004D71C3" w:rsidRDefault="007B5E83" w:rsidP="00B82AF2">
            <w:pPr>
              <w:jc w:val="center"/>
            </w:pPr>
          </w:p>
          <w:p w:rsidR="007B5E83" w:rsidRPr="004D71C3" w:rsidRDefault="007B5E83" w:rsidP="00B82AF2">
            <w:pPr>
              <w:jc w:val="center"/>
            </w:pPr>
          </w:p>
          <w:p w:rsidR="007B5E83" w:rsidRPr="004D71C3" w:rsidRDefault="007B5E83" w:rsidP="00B82AF2">
            <w:pPr>
              <w:jc w:val="center"/>
            </w:pPr>
            <w:r w:rsidRPr="004D71C3">
              <w:t>Sercan ÇIĞGIN</w:t>
            </w:r>
          </w:p>
          <w:p w:rsidR="007B5E83" w:rsidRPr="004D71C3" w:rsidRDefault="007B5E83" w:rsidP="00B82AF2">
            <w:pPr>
              <w:jc w:val="center"/>
            </w:pPr>
            <w:r w:rsidRPr="004D71C3">
              <w:t>Üye</w:t>
            </w:r>
          </w:p>
          <w:p w:rsidR="007B5E83" w:rsidRPr="004D71C3" w:rsidRDefault="007B5E83" w:rsidP="00B82AF2">
            <w:pPr>
              <w:jc w:val="center"/>
            </w:pPr>
          </w:p>
        </w:tc>
        <w:tc>
          <w:tcPr>
            <w:tcW w:w="3440" w:type="dxa"/>
            <w:vAlign w:val="bottom"/>
          </w:tcPr>
          <w:p w:rsidR="007B5E83" w:rsidRPr="004D71C3" w:rsidRDefault="007B5E83" w:rsidP="00B82AF2">
            <w:pPr>
              <w:jc w:val="center"/>
            </w:pPr>
          </w:p>
          <w:p w:rsidR="007B5E83" w:rsidRPr="004D71C3" w:rsidRDefault="007B5E83" w:rsidP="00B82AF2">
            <w:pPr>
              <w:jc w:val="center"/>
            </w:pPr>
          </w:p>
          <w:p w:rsidR="007B5E83" w:rsidRPr="004D71C3" w:rsidRDefault="007B5E83" w:rsidP="00B82AF2">
            <w:pPr>
              <w:jc w:val="center"/>
            </w:pPr>
          </w:p>
          <w:p w:rsidR="007B5E83" w:rsidRPr="004D71C3" w:rsidRDefault="007B5E83" w:rsidP="00B82AF2">
            <w:pPr>
              <w:jc w:val="center"/>
            </w:pPr>
            <w:proofErr w:type="spellStart"/>
            <w:r w:rsidRPr="004D71C3">
              <w:t>Atila</w:t>
            </w:r>
            <w:proofErr w:type="spellEnd"/>
            <w:r w:rsidRPr="004D71C3">
              <w:t xml:space="preserve"> ÇELİK</w:t>
            </w:r>
          </w:p>
          <w:p w:rsidR="007B5E83" w:rsidRPr="004D71C3" w:rsidRDefault="007B5E83" w:rsidP="00B82AF2">
            <w:pPr>
              <w:jc w:val="center"/>
            </w:pPr>
            <w:r w:rsidRPr="004D71C3">
              <w:t>Üye</w:t>
            </w:r>
          </w:p>
          <w:p w:rsidR="007B5E83" w:rsidRPr="004D71C3" w:rsidRDefault="007B5E83" w:rsidP="00B82AF2">
            <w:pPr>
              <w:jc w:val="center"/>
            </w:pPr>
          </w:p>
        </w:tc>
      </w:tr>
    </w:tbl>
    <w:p w:rsidR="007B5E83" w:rsidRPr="004D71C3" w:rsidRDefault="007B5E83" w:rsidP="007B5E83">
      <w:pPr>
        <w:jc w:val="both"/>
      </w:pPr>
    </w:p>
    <w:p w:rsidR="007B5E83" w:rsidRDefault="007B5E83" w:rsidP="00094D9E">
      <w:pPr>
        <w:pStyle w:val="Style3"/>
        <w:widowControl/>
        <w:spacing w:line="240" w:lineRule="auto"/>
        <w:ind w:firstLine="739"/>
      </w:pPr>
    </w:p>
    <w:sectPr w:rsidR="007B5E8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3B" w:rsidRDefault="00F6783B" w:rsidP="007A5AB5">
      <w:r>
        <w:separator/>
      </w:r>
    </w:p>
  </w:endnote>
  <w:endnote w:type="continuationSeparator" w:id="1">
    <w:p w:rsidR="00F6783B" w:rsidRDefault="00F6783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3B" w:rsidRDefault="00F6783B" w:rsidP="007A5AB5">
      <w:r>
        <w:separator/>
      </w:r>
    </w:p>
  </w:footnote>
  <w:footnote w:type="continuationSeparator" w:id="1">
    <w:p w:rsidR="00F6783B" w:rsidRDefault="00F6783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E15"/>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5E83"/>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miletisi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smiletis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1786</Words>
  <Characters>13006</Characters>
  <Application>Microsoft Office Word</Application>
  <DocSecurity>0</DocSecurity>
  <Lines>108</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6</cp:revision>
  <cp:lastPrinted>2020-02-14T06:22:00Z</cp:lastPrinted>
  <dcterms:created xsi:type="dcterms:W3CDTF">2020-02-14T06:18:00Z</dcterms:created>
  <dcterms:modified xsi:type="dcterms:W3CDTF">2020-06-04T07:31:00Z</dcterms:modified>
</cp:coreProperties>
</file>