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3B5354" w:rsidTr="00642D5B">
        <w:trPr>
          <w:trHeight w:val="1008"/>
        </w:trPr>
        <w:tc>
          <w:tcPr>
            <w:tcW w:w="3510" w:type="dxa"/>
          </w:tcPr>
          <w:p w:rsidR="00003874" w:rsidRPr="003B5354" w:rsidRDefault="001C62FC" w:rsidP="00642D5B">
            <w:pPr>
              <w:ind w:left="708" w:firstLine="708"/>
            </w:pPr>
            <w:r w:rsidRPr="003B5354">
              <w:t xml:space="preserve"> </w:t>
            </w:r>
            <w:r w:rsidR="00003874" w:rsidRPr="003B5354">
              <w:t>T.C.</w:t>
            </w:r>
          </w:p>
          <w:p w:rsidR="00003874" w:rsidRPr="003B5354" w:rsidRDefault="00003874" w:rsidP="00642D5B">
            <w:pPr>
              <w:jc w:val="center"/>
            </w:pPr>
            <w:r w:rsidRPr="003B5354">
              <w:t>ANKARA BÜYÜKŞEHİR</w:t>
            </w:r>
          </w:p>
          <w:p w:rsidR="00003874" w:rsidRPr="003B5354" w:rsidRDefault="00003874" w:rsidP="00642D5B">
            <w:pPr>
              <w:jc w:val="center"/>
            </w:pPr>
            <w:r w:rsidRPr="003B5354">
              <w:t>BELEDİYE MECLİSİ</w:t>
            </w:r>
          </w:p>
        </w:tc>
      </w:tr>
    </w:tbl>
    <w:p w:rsidR="004D0D29" w:rsidRPr="003B5354" w:rsidRDefault="004D0D29" w:rsidP="002856BD">
      <w:pPr>
        <w:tabs>
          <w:tab w:val="left" w:pos="1935"/>
        </w:tabs>
        <w:jc w:val="both"/>
      </w:pPr>
    </w:p>
    <w:p w:rsidR="002856BD" w:rsidRPr="003B5354" w:rsidRDefault="002856BD" w:rsidP="003155C1">
      <w:pPr>
        <w:ind w:right="-1"/>
        <w:jc w:val="both"/>
      </w:pPr>
      <w:r w:rsidRPr="003B5354">
        <w:t>Karar No:</w:t>
      </w:r>
      <w:r w:rsidR="001C62FC" w:rsidRPr="003B5354">
        <w:t xml:space="preserve"> </w:t>
      </w:r>
      <w:r w:rsidR="00513250" w:rsidRPr="003B5354">
        <w:t>994</w:t>
      </w:r>
      <w:r w:rsidR="00635698" w:rsidRPr="003B5354">
        <w:tab/>
      </w:r>
      <w:r w:rsidRPr="003B5354">
        <w:tab/>
      </w:r>
      <w:r w:rsidRPr="003B5354">
        <w:tab/>
        <w:t xml:space="preserve">  </w:t>
      </w:r>
      <w:r w:rsidR="00256B97" w:rsidRPr="003B5354">
        <w:tab/>
      </w:r>
      <w:r w:rsidR="00106A13" w:rsidRPr="003B5354">
        <w:tab/>
      </w:r>
      <w:r w:rsidR="00EB0EEC" w:rsidRPr="003B5354">
        <w:tab/>
      </w:r>
      <w:r w:rsidR="00EA7EF5" w:rsidRPr="003B5354">
        <w:t xml:space="preserve">        </w:t>
      </w:r>
      <w:r w:rsidR="00F02854" w:rsidRPr="003B5354">
        <w:t xml:space="preserve"> </w:t>
      </w:r>
      <w:r w:rsidR="00DA29AD" w:rsidRPr="003B5354">
        <w:t xml:space="preserve">         </w:t>
      </w:r>
      <w:r w:rsidR="003155C1" w:rsidRPr="003B5354">
        <w:t xml:space="preserve">       </w:t>
      </w:r>
      <w:r w:rsidR="00954D1A" w:rsidRPr="003B5354">
        <w:t xml:space="preserve">              </w:t>
      </w:r>
      <w:r w:rsidR="00813EFA" w:rsidRPr="003B5354">
        <w:t xml:space="preserve">         2</w:t>
      </w:r>
      <w:r w:rsidR="004F6133" w:rsidRPr="003B5354">
        <w:t>6</w:t>
      </w:r>
      <w:r w:rsidR="00642D5B" w:rsidRPr="003B5354">
        <w:t>.0</w:t>
      </w:r>
      <w:r w:rsidR="00813EFA" w:rsidRPr="003B5354">
        <w:t>5</w:t>
      </w:r>
      <w:r w:rsidR="00642D5B" w:rsidRPr="003B5354">
        <w:t>.2021</w:t>
      </w:r>
    </w:p>
    <w:p w:rsidR="002856BD" w:rsidRPr="003B5354" w:rsidRDefault="002856BD" w:rsidP="002856BD">
      <w:pPr>
        <w:ind w:left="2844" w:right="543" w:firstLine="696"/>
      </w:pPr>
    </w:p>
    <w:p w:rsidR="00C22A7B" w:rsidRPr="003B5354" w:rsidRDefault="00C22A7B" w:rsidP="006F5829">
      <w:pPr>
        <w:ind w:right="543"/>
      </w:pPr>
    </w:p>
    <w:p w:rsidR="002856BD" w:rsidRPr="003B5354" w:rsidRDefault="002856BD" w:rsidP="006003F2">
      <w:pPr>
        <w:ind w:left="2844" w:right="543" w:firstLine="696"/>
      </w:pPr>
      <w:r w:rsidRPr="003B5354">
        <w:t xml:space="preserve">        K A R A R</w:t>
      </w:r>
    </w:p>
    <w:p w:rsidR="005B2B24" w:rsidRPr="003B5354" w:rsidRDefault="005B2B24" w:rsidP="0010059A">
      <w:pPr>
        <w:ind w:right="543"/>
      </w:pPr>
    </w:p>
    <w:p w:rsidR="00116AB0" w:rsidRPr="003B5354" w:rsidRDefault="00116AB0" w:rsidP="0010059A">
      <w:pPr>
        <w:ind w:right="543"/>
      </w:pPr>
    </w:p>
    <w:p w:rsidR="005B2B24" w:rsidRPr="003B5354" w:rsidRDefault="005B2B24" w:rsidP="006003F2">
      <w:pPr>
        <w:ind w:left="2844" w:right="543" w:firstLine="696"/>
      </w:pPr>
    </w:p>
    <w:p w:rsidR="005B2B24" w:rsidRPr="003B5354" w:rsidRDefault="00A86906" w:rsidP="005B2B24">
      <w:pPr>
        <w:ind w:firstLine="708"/>
        <w:jc w:val="both"/>
      </w:pPr>
      <w:r w:rsidRPr="003B5354">
        <w:t xml:space="preserve">Keçiören İlçesi </w:t>
      </w:r>
      <w:proofErr w:type="spellStart"/>
      <w:r w:rsidRPr="003B5354">
        <w:t>Kızlarpınarı</w:t>
      </w:r>
      <w:proofErr w:type="spellEnd"/>
      <w:r w:rsidRPr="003B5354">
        <w:t xml:space="preserve"> Caddesi ile çevresi 1/5000 ve 1/1000 ölçekli nazım ve uygulama imar plan değişikliğine </w:t>
      </w:r>
      <w:r w:rsidR="005B2B24" w:rsidRPr="003B5354">
        <w:t xml:space="preserve">ilişkin İmar ve Bayındırlık Komisyonunun </w:t>
      </w:r>
      <w:r w:rsidR="004D0D29" w:rsidRPr="003B5354">
        <w:t>2</w:t>
      </w:r>
      <w:r w:rsidR="00330DDB" w:rsidRPr="003B5354">
        <w:t>7</w:t>
      </w:r>
      <w:r w:rsidR="005B2B24" w:rsidRPr="003B5354">
        <w:t>.0</w:t>
      </w:r>
      <w:r w:rsidR="00813EFA" w:rsidRPr="003B5354">
        <w:t>4</w:t>
      </w:r>
      <w:r w:rsidR="005B2B24" w:rsidRPr="003B5354">
        <w:t xml:space="preserve">.2021 gün ve </w:t>
      </w:r>
      <w:r w:rsidRPr="003B5354">
        <w:t>118</w:t>
      </w:r>
      <w:r w:rsidR="005B2B24" w:rsidRPr="003B5354">
        <w:t xml:space="preserve"> sayılı raporu Büy</w:t>
      </w:r>
      <w:r w:rsidR="00813EFA" w:rsidRPr="003B5354">
        <w:t>ükşehir Belediye Meclisimizin 2</w:t>
      </w:r>
      <w:r w:rsidR="007473AD" w:rsidRPr="003B5354">
        <w:t>6</w:t>
      </w:r>
      <w:r w:rsidR="005B2B24" w:rsidRPr="003B5354">
        <w:t>.0</w:t>
      </w:r>
      <w:r w:rsidR="00813EFA" w:rsidRPr="003B5354">
        <w:t>5</w:t>
      </w:r>
      <w:r w:rsidR="005B2B24" w:rsidRPr="003B5354">
        <w:t>.2021 tarihli toplantısında okundu.</w:t>
      </w:r>
    </w:p>
    <w:p w:rsidR="005B2B24" w:rsidRPr="003B5354" w:rsidRDefault="005B2B24" w:rsidP="005B2B24">
      <w:pPr>
        <w:ind w:firstLine="708"/>
        <w:jc w:val="both"/>
      </w:pPr>
    </w:p>
    <w:p w:rsidR="00A86906" w:rsidRPr="003B5354" w:rsidRDefault="005B2B24" w:rsidP="00A86906">
      <w:pPr>
        <w:ind w:firstLine="709"/>
        <w:jc w:val="both"/>
      </w:pPr>
      <w:r w:rsidRPr="003B5354">
        <w:t>Konu üzerinde yapılan görüşmelerden sonra;</w:t>
      </w:r>
      <w:r w:rsidR="00FE36D3" w:rsidRPr="003B5354">
        <w:t xml:space="preserve"> </w:t>
      </w:r>
      <w:r w:rsidR="00A86906" w:rsidRPr="003B5354">
        <w:t xml:space="preserve">Keçiören Belediye Meclisinin 01.02.2021 gün ve 94 sayılı kararı ile uygun görülen </w:t>
      </w:r>
      <w:proofErr w:type="spellStart"/>
      <w:r w:rsidR="00A86906" w:rsidRPr="003B5354">
        <w:t>Kızlarpınarı</w:t>
      </w:r>
      <w:proofErr w:type="spellEnd"/>
      <w:r w:rsidR="00A86906" w:rsidRPr="003B5354">
        <w:t xml:space="preserve"> Caddesi ve çevresi 1/1000 Ölçekli Uygulama İmar Planı Plan Notu </w:t>
      </w:r>
      <w:proofErr w:type="gramStart"/>
      <w:r w:rsidR="00A86906" w:rsidRPr="003B5354">
        <w:t>Değişikliğinin  5216</w:t>
      </w:r>
      <w:proofErr w:type="gramEnd"/>
      <w:r w:rsidR="00A86906" w:rsidRPr="003B5354">
        <w:t xml:space="preserve"> sayılı Yasanın ilgili maddeleri gereği İmar ve Şehircilik Dairesi Başkanlığına sunulduğu,</w:t>
      </w:r>
    </w:p>
    <w:p w:rsidR="00A86906" w:rsidRPr="003B5354" w:rsidRDefault="00A86906" w:rsidP="00A86906">
      <w:pPr>
        <w:ind w:firstLine="709"/>
        <w:jc w:val="both"/>
      </w:pPr>
    </w:p>
    <w:p w:rsidR="00A86906" w:rsidRPr="003B5354" w:rsidRDefault="00A86906" w:rsidP="00A86906">
      <w:pPr>
        <w:ind w:firstLine="709"/>
        <w:jc w:val="both"/>
      </w:pPr>
      <w:r w:rsidRPr="003B5354">
        <w:t>Yapılan incelemede;</w:t>
      </w:r>
    </w:p>
    <w:p w:rsidR="00A86906" w:rsidRPr="003B5354" w:rsidRDefault="00A86906" w:rsidP="00A86906">
      <w:pPr>
        <w:ind w:firstLine="709"/>
        <w:jc w:val="both"/>
      </w:pPr>
    </w:p>
    <w:p w:rsidR="00A86906" w:rsidRPr="003B5354" w:rsidRDefault="00A86906" w:rsidP="00A86906">
      <w:pPr>
        <w:ind w:firstLine="709"/>
        <w:jc w:val="both"/>
      </w:pPr>
      <w:proofErr w:type="spellStart"/>
      <w:r w:rsidRPr="003B5354">
        <w:t>Kızlarpınarı</w:t>
      </w:r>
      <w:proofErr w:type="spellEnd"/>
      <w:r w:rsidRPr="003B5354">
        <w:t xml:space="preserve"> Caddesi ve çevresine ilişkin 1/1000 ölçekli uygulama imar planının Keçiören Belediye Meclisinin 05.09.2017 gün ve 491 sayılı kararı ile uygun görülerek, Büyükşehir Belediye Meclisinin 27.11.2017 gün ve 2315 sayılı kararı ile </w:t>
      </w:r>
      <w:proofErr w:type="spellStart"/>
      <w:r w:rsidRPr="003B5354">
        <w:t>tadilen</w:t>
      </w:r>
      <w:proofErr w:type="spellEnd"/>
      <w:r w:rsidRPr="003B5354">
        <w:t xml:space="preserve"> onaylandığı,</w:t>
      </w:r>
    </w:p>
    <w:p w:rsidR="00A86906" w:rsidRPr="003B5354" w:rsidRDefault="00A86906" w:rsidP="00A86906">
      <w:pPr>
        <w:ind w:firstLine="709"/>
        <w:jc w:val="both"/>
      </w:pPr>
    </w:p>
    <w:p w:rsidR="00A86906" w:rsidRPr="003B5354" w:rsidRDefault="00A86906" w:rsidP="00A86906">
      <w:pPr>
        <w:ind w:firstLine="709"/>
        <w:jc w:val="both"/>
      </w:pPr>
      <w:r w:rsidRPr="003B5354">
        <w:t>Söz konusu alana ilişkin 1/5000 ölçekli nazım imar planı bulunmadığı,</w:t>
      </w:r>
    </w:p>
    <w:p w:rsidR="00A86906" w:rsidRPr="003B5354" w:rsidRDefault="00A86906" w:rsidP="00A86906">
      <w:pPr>
        <w:ind w:firstLine="709"/>
        <w:jc w:val="both"/>
      </w:pPr>
    </w:p>
    <w:p w:rsidR="00A86906" w:rsidRPr="003B5354" w:rsidRDefault="00A86906" w:rsidP="00A86906">
      <w:pPr>
        <w:ind w:firstLine="709"/>
        <w:jc w:val="both"/>
      </w:pPr>
      <w:r w:rsidRPr="003B5354">
        <w:t xml:space="preserve">7221 sayılı Kanun gereği onaylı imar planları ve plan notlarında yüksekliği serbest olarak belirlenmiş alanlarla ilgili kat yüksekliklerinin belirlenmesine ilişkin İlçe Belediyesi tarafından hazırlanan 1/1000 ölçekli uygulama imar planı </w:t>
      </w:r>
      <w:proofErr w:type="gramStart"/>
      <w:r w:rsidRPr="003B5354">
        <w:t>revizyonunun</w:t>
      </w:r>
      <w:proofErr w:type="gramEnd"/>
      <w:r w:rsidRPr="003B5354">
        <w:t xml:space="preserve"> Keçiören Belediye Meclisinin 07.03.2020 gün ve 173 sayılı kararı ile </w:t>
      </w:r>
      <w:proofErr w:type="spellStart"/>
      <w:r w:rsidRPr="003B5354">
        <w:t>tadilen</w:t>
      </w:r>
      <w:proofErr w:type="spellEnd"/>
      <w:r w:rsidRPr="003B5354">
        <w:t xml:space="preserve"> uygun görülerek önerge olarak sunulduğu ve Büyükşehir Belediye Meclisinin 08.09.2020 gün ve 1018 sayılı kararı ile </w:t>
      </w:r>
      <w:proofErr w:type="spellStart"/>
      <w:r w:rsidRPr="003B5354">
        <w:t>tadilen</w:t>
      </w:r>
      <w:proofErr w:type="spellEnd"/>
      <w:r w:rsidRPr="003B5354">
        <w:t xml:space="preserve"> onaylandığı,</w:t>
      </w:r>
    </w:p>
    <w:p w:rsidR="00A86906" w:rsidRPr="003B5354" w:rsidRDefault="00A86906" w:rsidP="00A86906">
      <w:pPr>
        <w:ind w:firstLine="709"/>
        <w:jc w:val="both"/>
      </w:pPr>
    </w:p>
    <w:p w:rsidR="00A86906" w:rsidRPr="003B5354" w:rsidRDefault="00A86906" w:rsidP="00A86906">
      <w:pPr>
        <w:ind w:firstLine="709"/>
        <w:jc w:val="both"/>
      </w:pPr>
      <w:r w:rsidRPr="003B5354">
        <w:t xml:space="preserve">Daha sonra bu plana plan notu ilavesine ilişkin İlçe Belediyesi tarafından hazırlanan </w:t>
      </w:r>
      <w:proofErr w:type="gramStart"/>
      <w:r w:rsidRPr="003B5354">
        <w:t>revizyonun  Keçiören</w:t>
      </w:r>
      <w:proofErr w:type="gramEnd"/>
      <w:r w:rsidRPr="003B5354">
        <w:t xml:space="preserve"> Belediye Meclisinin 01.07.2020 gün ve 261 sayılı kararı ile uygun görülerek önerge olarak sunulduğu ve Büyükşehir Belediye Meclisinin 08.09.2020 gün ve 1016 sayılı kararı ile onaylandığı,</w:t>
      </w:r>
    </w:p>
    <w:p w:rsidR="00A86906" w:rsidRPr="003B5354" w:rsidRDefault="00A86906" w:rsidP="00A86906">
      <w:pPr>
        <w:ind w:firstLine="709"/>
        <w:jc w:val="both"/>
      </w:pPr>
    </w:p>
    <w:p w:rsidR="00A86906" w:rsidRPr="003B5354" w:rsidRDefault="00A86906" w:rsidP="00A86906">
      <w:pPr>
        <w:ind w:firstLine="709"/>
        <w:jc w:val="both"/>
      </w:pPr>
      <w:proofErr w:type="spellStart"/>
      <w:r w:rsidRPr="003B5354">
        <w:t>Kızlarpınarı</w:t>
      </w:r>
      <w:proofErr w:type="spellEnd"/>
      <w:r w:rsidRPr="003B5354">
        <w:t xml:space="preserve"> Caddesi ve çevresi 1/1000 Ölçekli Uygulama İmar Planı Plan Notu Değişikliği Keçiören Belediyesi tarafından hazırlanarak Başkanlığımıza sunulduğu ve 2021/94 sayılı kararda 34378/1, 2, 3, 4, 5, 6, 9, 10, 11 ve 12 sayılı parseller ile 4151/3, 9, 15 ve 16 </w:t>
      </w:r>
      <w:proofErr w:type="spellStart"/>
      <w:r w:rsidRPr="003B5354">
        <w:t>nolu</w:t>
      </w:r>
      <w:proofErr w:type="spellEnd"/>
      <w:r w:rsidRPr="003B5354">
        <w:t xml:space="preserve"> parsellerin plan sınırına </w:t>
      </w:r>
      <w:proofErr w:type="gramStart"/>
      <w:r w:rsidRPr="003B5354">
        <w:t>dahil</w:t>
      </w:r>
      <w:proofErr w:type="gramEnd"/>
      <w:r w:rsidRPr="003B5354">
        <w:t xml:space="preserve"> edilmesi ve plan notlarının Keçiören İlçe sınırlarında yer alan diğer Kentsel Yenileme Plan Notları ile uyuşmadığı ve uygulama birlikteliği sağlanması gerekçeleriyle plan notu değişikliği yapıldığının belirtildiği,</w:t>
      </w:r>
    </w:p>
    <w:p w:rsidR="00A86906" w:rsidRPr="003B5354" w:rsidRDefault="00A86906" w:rsidP="00A86906">
      <w:pPr>
        <w:ind w:firstLine="709"/>
        <w:jc w:val="both"/>
      </w:pPr>
    </w:p>
    <w:p w:rsidR="00A86906" w:rsidRPr="003B5354" w:rsidRDefault="00A86906" w:rsidP="00A86906">
      <w:pPr>
        <w:ind w:firstLine="709"/>
        <w:jc w:val="both"/>
      </w:pPr>
      <w:r w:rsidRPr="003B5354">
        <w:t>Ayrıca İlçe Meclis kararında belirtilmediği halde 1/5000 ölçekli nazım imar planı teklifinin de karar ekinde sunulduğu,</w:t>
      </w:r>
    </w:p>
    <w:p w:rsidR="00A86906" w:rsidRPr="003B5354" w:rsidRDefault="00A86906" w:rsidP="00A86906">
      <w:pPr>
        <w:jc w:val="both"/>
      </w:pPr>
    </w:p>
    <w:p w:rsidR="00A86906" w:rsidRPr="003B5354" w:rsidRDefault="00A86906" w:rsidP="00A86906">
      <w:pPr>
        <w:ind w:firstLine="709"/>
        <w:jc w:val="both"/>
      </w:pPr>
      <w:r w:rsidRPr="003B5354">
        <w:t xml:space="preserve">1/5000 ölçekli nazım imar planı plan notlarında, </w:t>
      </w:r>
    </w:p>
    <w:p w:rsidR="00A86906" w:rsidRPr="003B5354" w:rsidRDefault="00A86906" w:rsidP="00A86906">
      <w:pPr>
        <w:ind w:firstLine="709"/>
        <w:jc w:val="both"/>
      </w:pPr>
    </w:p>
    <w:p w:rsidR="00A86906" w:rsidRPr="003B5354" w:rsidRDefault="00A86906" w:rsidP="00A86906">
      <w:pPr>
        <w:pStyle w:val="ListeParagraf"/>
        <w:numPr>
          <w:ilvl w:val="0"/>
          <w:numId w:val="7"/>
        </w:numPr>
        <w:jc w:val="both"/>
      </w:pPr>
      <w:r w:rsidRPr="003B5354">
        <w:t>PLAN SINIRLARI KAPSAMINDA:</w:t>
      </w:r>
    </w:p>
    <w:p w:rsidR="00A86906" w:rsidRPr="003B5354" w:rsidRDefault="00A86906" w:rsidP="00A86906">
      <w:pPr>
        <w:jc w:val="both"/>
      </w:pPr>
    </w:p>
    <w:p w:rsidR="00A86906" w:rsidRPr="003B5354" w:rsidRDefault="00A86906" w:rsidP="00A8690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86906" w:rsidRPr="003B5354" w:rsidTr="005074BE">
        <w:trPr>
          <w:trHeight w:val="1008"/>
        </w:trPr>
        <w:tc>
          <w:tcPr>
            <w:tcW w:w="3510" w:type="dxa"/>
          </w:tcPr>
          <w:p w:rsidR="00A86906" w:rsidRPr="003B5354" w:rsidRDefault="00A86906" w:rsidP="005074BE">
            <w:pPr>
              <w:ind w:left="708" w:firstLine="708"/>
            </w:pPr>
            <w:r w:rsidRPr="003B5354">
              <w:lastRenderedPageBreak/>
              <w:t>T.C.</w:t>
            </w:r>
          </w:p>
          <w:p w:rsidR="00A86906" w:rsidRPr="003B5354" w:rsidRDefault="00A86906" w:rsidP="005074BE">
            <w:pPr>
              <w:jc w:val="center"/>
            </w:pPr>
            <w:r w:rsidRPr="003B5354">
              <w:t>ANKARA BÜYÜKŞEHİR</w:t>
            </w:r>
          </w:p>
          <w:p w:rsidR="00A86906" w:rsidRPr="003B5354" w:rsidRDefault="00A86906" w:rsidP="005074BE">
            <w:pPr>
              <w:jc w:val="center"/>
            </w:pPr>
            <w:r w:rsidRPr="003B5354">
              <w:t>BELEDİYE MECLİSİ</w:t>
            </w:r>
          </w:p>
        </w:tc>
      </w:tr>
    </w:tbl>
    <w:p w:rsidR="00A86906" w:rsidRPr="003B5354" w:rsidRDefault="00A86906" w:rsidP="00A86906">
      <w:pPr>
        <w:tabs>
          <w:tab w:val="left" w:pos="1935"/>
        </w:tabs>
        <w:jc w:val="both"/>
      </w:pPr>
    </w:p>
    <w:p w:rsidR="00A86906" w:rsidRPr="003B5354" w:rsidRDefault="00A86906" w:rsidP="00A86906">
      <w:pPr>
        <w:ind w:right="-1"/>
        <w:jc w:val="both"/>
      </w:pPr>
      <w:r w:rsidRPr="003B5354">
        <w:t>Karar No: 994</w:t>
      </w:r>
      <w:r w:rsidRPr="003B5354">
        <w:tab/>
      </w:r>
      <w:r w:rsidRPr="003B5354">
        <w:tab/>
      </w:r>
      <w:r w:rsidRPr="003B5354">
        <w:tab/>
        <w:t xml:space="preserve">  </w:t>
      </w:r>
      <w:r w:rsidRPr="003B5354">
        <w:tab/>
      </w:r>
      <w:r w:rsidRPr="003B5354">
        <w:tab/>
      </w:r>
      <w:r w:rsidRPr="003B5354">
        <w:tab/>
        <w:t xml:space="preserve">                                                26.05.2021</w:t>
      </w:r>
    </w:p>
    <w:p w:rsidR="00A86906" w:rsidRPr="003B5354" w:rsidRDefault="00A86906" w:rsidP="00A86906">
      <w:pPr>
        <w:ind w:left="2844" w:right="543" w:firstLine="696"/>
      </w:pPr>
    </w:p>
    <w:p w:rsidR="00A86906" w:rsidRPr="003B5354" w:rsidRDefault="00A86906" w:rsidP="00A86906">
      <w:pPr>
        <w:ind w:right="543"/>
      </w:pPr>
    </w:p>
    <w:p w:rsidR="00A86906" w:rsidRPr="003B5354" w:rsidRDefault="00A86906" w:rsidP="00A86906">
      <w:pPr>
        <w:ind w:left="2844" w:right="543" w:firstLine="696"/>
      </w:pPr>
      <w:r w:rsidRPr="003B5354">
        <w:t xml:space="preserve">        -2-</w:t>
      </w:r>
    </w:p>
    <w:p w:rsidR="00A86906" w:rsidRPr="003B5354" w:rsidRDefault="00A86906" w:rsidP="00A86906">
      <w:pPr>
        <w:jc w:val="both"/>
      </w:pPr>
    </w:p>
    <w:p w:rsidR="00A86906" w:rsidRPr="003B5354" w:rsidRDefault="00A86906" w:rsidP="00A86906">
      <w:pPr>
        <w:ind w:firstLine="709"/>
        <w:jc w:val="both"/>
      </w:pPr>
    </w:p>
    <w:p w:rsidR="00A86906" w:rsidRPr="003B5354" w:rsidRDefault="00A86906" w:rsidP="00A86906">
      <w:pPr>
        <w:ind w:firstLine="709"/>
        <w:jc w:val="both"/>
      </w:pPr>
      <w:r w:rsidRPr="003B5354">
        <w:t>-RUHSATLI YAPILAŞMALARDA, RUHSAT ALDIĞI TARİHTEKİ YAPILAŞMA KOŞULLARI GEÇERLİDİR. YENİ RUHSAT TALEPLERİNDE BU PLAN KOŞULLARINA UYULACAKTIR.</w:t>
      </w:r>
    </w:p>
    <w:p w:rsidR="00A86906" w:rsidRPr="003B5354" w:rsidRDefault="00A86906" w:rsidP="00A86906">
      <w:pPr>
        <w:ind w:firstLine="709"/>
        <w:jc w:val="both"/>
      </w:pPr>
    </w:p>
    <w:p w:rsidR="00A86906" w:rsidRPr="003B5354" w:rsidRDefault="00A86906" w:rsidP="00A86906">
      <w:pPr>
        <w:ind w:firstLine="709"/>
        <w:jc w:val="both"/>
      </w:pPr>
      <w:r w:rsidRPr="003B5354">
        <w:t xml:space="preserve">-PLANLAMA ALANINDA ORTALAMA BRÜT YOĞUNLUK 340 KİŞİ/HA </w:t>
      </w:r>
      <w:proofErr w:type="gramStart"/>
      <w:r w:rsidRPr="003B5354">
        <w:t>DIR</w:t>
      </w:r>
      <w:proofErr w:type="gramEnd"/>
      <w:r w:rsidRPr="003B5354">
        <w:t>.</w:t>
      </w:r>
    </w:p>
    <w:p w:rsidR="00A86906" w:rsidRPr="003B5354" w:rsidRDefault="00A86906" w:rsidP="00A86906">
      <w:pPr>
        <w:jc w:val="both"/>
      </w:pPr>
    </w:p>
    <w:p w:rsidR="00A86906" w:rsidRPr="003B5354" w:rsidRDefault="00A86906" w:rsidP="00A86906">
      <w:pPr>
        <w:pStyle w:val="ListeParagraf"/>
        <w:numPr>
          <w:ilvl w:val="0"/>
          <w:numId w:val="5"/>
        </w:numPr>
        <w:ind w:left="0" w:firstLine="709"/>
        <w:jc w:val="both"/>
      </w:pPr>
      <w:r w:rsidRPr="003B5354">
        <w:t>KONUT+TİCARET ALANI OLARAK BELİRLENEN ALANLARDA; BÖLGE İHTİYACINA YÖNELİK BÜRO, İŞ HANI, LOKANTA, ÇARŞI, MAĞAZALAR, BANKALAR, SİNEMA, TİYATRO, SANAT GALERİLERİ VE SERGİ GİBİ TOPLUMSAL VE KÜLTÜREL TESİSLER, YÖNETİMSEL TESİSLER GİBİ UMUMİ NİTELİKTE KULLANIMLAR YER ALABİLİR. BU ALANLARDA PARSELİN ZEMİN KATI TİCARİ (UMUMİ HİZMET) KULLANILACAK OLUP DİĞER KATLARDA TERCİHE BAĞLI OLARAK TİCARİ (UMUMİ HİZMET) VE/VEYA KONUT KULLANIMLARI YER ALABİLİR. AYNI CADDE ÜZERİNDE CEPHE BÜTÜNLÜĞÜNÜ VE SÜREKLİLİĞİNİ SAĞLAMAK AMACIYLA CADDENİN TÜMÜNDE ZEMİN KATLARDA ASMA KAT YAPILMASI YA DA YAPILMAMASI KONUSUNDA İMAR VE ŞEHİRCİLİK MÜDÜRLÜĞÜ YETKİLİDİR.</w:t>
      </w:r>
    </w:p>
    <w:p w:rsidR="00A86906" w:rsidRPr="003B5354" w:rsidRDefault="00A86906" w:rsidP="00A86906">
      <w:pPr>
        <w:pStyle w:val="ListeParagraf"/>
        <w:ind w:left="709"/>
        <w:jc w:val="both"/>
      </w:pPr>
    </w:p>
    <w:p w:rsidR="00A86906" w:rsidRPr="003B5354" w:rsidRDefault="00A86906" w:rsidP="00A86906">
      <w:pPr>
        <w:pStyle w:val="ListeParagraf"/>
        <w:numPr>
          <w:ilvl w:val="0"/>
          <w:numId w:val="5"/>
        </w:numPr>
        <w:ind w:left="0" w:firstLine="709"/>
        <w:jc w:val="both"/>
      </w:pPr>
      <w:r w:rsidRPr="003B5354">
        <w:t>PLANDA EĞİTİM ALANI OLARAK AYRILAN ALANLARDA MİLLİ EĞİTİM</w:t>
      </w:r>
      <w:r w:rsidRPr="003B5354">
        <w:br/>
        <w:t>BAKANLIĞINCA BELİRLENECEK ANAOKULU, KREŞ, TEMEL EĞİTİM, LİSE VEYA MESLEK LİSESİ YAPILABİLİR. BU ALANLARDA YAPILACAK TESVİYELERDE İMAR VE ŞEHİRCİLİK MÜDÜRLÜĞÜ YETKİLİDİR.</w:t>
      </w:r>
    </w:p>
    <w:p w:rsidR="00A86906" w:rsidRPr="003B5354" w:rsidRDefault="00A86906" w:rsidP="00A86906">
      <w:pPr>
        <w:pStyle w:val="ListeParagraf"/>
        <w:ind w:left="709"/>
        <w:jc w:val="both"/>
      </w:pPr>
    </w:p>
    <w:p w:rsidR="00A86906" w:rsidRPr="003B5354" w:rsidRDefault="00A86906" w:rsidP="00A86906">
      <w:pPr>
        <w:pStyle w:val="ListeParagraf"/>
        <w:numPr>
          <w:ilvl w:val="0"/>
          <w:numId w:val="5"/>
        </w:numPr>
        <w:ind w:left="0" w:firstLine="709"/>
        <w:jc w:val="both"/>
      </w:pPr>
      <w:r w:rsidRPr="003B5354">
        <w:t>PLANDA AYRILAN SOSYAL DONATI ALANLARINDA KULLANIMINA GÖRE; İMAR YÖNETMELİĞİNİNDE BELİRTİLEN İÇERİKTE YAPILAR YAPILABİLİR.</w:t>
      </w:r>
    </w:p>
    <w:p w:rsidR="00A86906" w:rsidRPr="003B5354" w:rsidRDefault="00A86906" w:rsidP="00A86906">
      <w:pPr>
        <w:pStyle w:val="ListeParagraf"/>
        <w:ind w:left="709"/>
        <w:jc w:val="both"/>
      </w:pPr>
    </w:p>
    <w:p w:rsidR="00A86906" w:rsidRPr="003B5354" w:rsidRDefault="00A86906" w:rsidP="00A86906">
      <w:pPr>
        <w:pStyle w:val="ListeParagraf"/>
        <w:numPr>
          <w:ilvl w:val="0"/>
          <w:numId w:val="5"/>
        </w:numPr>
        <w:ind w:left="0" w:firstLine="709"/>
        <w:jc w:val="both"/>
      </w:pPr>
      <w:r w:rsidRPr="003B5354">
        <w:t>İHTİYAÇ DUYULMASI HALİNDE REGLAJ İSTASYONU, TRAFO, SU DEPOSU VB. KULLANIMLAR ÖNCELİKLE TEKNİK ALT YAPI ALANLARINDA KARŞILANACAKTIR. BU ALANLARIN YETERLİ OLMAMASI DURUMUNDA GEREKTİĞİNDE YAPI YAKLAŞMA MESAFESİ YOLLARA VE YAPILARA 5M. DEN AZ OLMAMAK KAYDIYLA PARSEL MALİKLERİNİN MUVAFAKATİ HALİNDE İRTİFAK HAKKI TESİS EDİLEREK KONUT VE SOSYAL DONATI ALANLARINDA KARŞILANABİLİR.</w:t>
      </w:r>
    </w:p>
    <w:p w:rsidR="00A86906" w:rsidRPr="003B5354" w:rsidRDefault="00A86906" w:rsidP="00A86906">
      <w:pPr>
        <w:pStyle w:val="ListeParagraf"/>
        <w:ind w:left="709"/>
        <w:jc w:val="both"/>
      </w:pPr>
    </w:p>
    <w:p w:rsidR="00A86906" w:rsidRPr="003B5354" w:rsidRDefault="00A86906" w:rsidP="00A86906">
      <w:pPr>
        <w:pStyle w:val="ListeParagraf"/>
        <w:numPr>
          <w:ilvl w:val="0"/>
          <w:numId w:val="5"/>
        </w:numPr>
        <w:ind w:left="0" w:firstLine="709"/>
        <w:jc w:val="both"/>
      </w:pPr>
      <w:r w:rsidRPr="003B5354">
        <w:t>HER TÜRLÜ YAPILAŞMAYA İLİŞKİN ŞART VE KOŞULLAR 1/1000 ÖLÇEKLİ UYGULAMA İMAR PLANI İLE BELİRLENECEKTİR.</w:t>
      </w:r>
    </w:p>
    <w:p w:rsidR="00A86906" w:rsidRPr="003B5354" w:rsidRDefault="00A86906" w:rsidP="00A86906">
      <w:pPr>
        <w:pStyle w:val="ListeParagraf"/>
        <w:ind w:left="709"/>
        <w:jc w:val="both"/>
      </w:pPr>
    </w:p>
    <w:p w:rsidR="00A86906" w:rsidRPr="003B5354" w:rsidRDefault="00A86906" w:rsidP="00A86906">
      <w:pPr>
        <w:ind w:firstLine="709"/>
        <w:jc w:val="both"/>
      </w:pPr>
      <w:r w:rsidRPr="003B5354">
        <w:t>7. PLANDA BELİRTİLMEYEN HUSUSLARDA 3194 SAYILI İMAR KANUNU VE YÜRÜRLÜKTEKİ İMAR KANUNU GEÇERLİDİR.</w:t>
      </w:r>
    </w:p>
    <w:p w:rsidR="00A86906" w:rsidRPr="003B5354" w:rsidRDefault="00A86906" w:rsidP="00A86906">
      <w:pPr>
        <w:ind w:firstLine="709"/>
        <w:jc w:val="both"/>
      </w:pPr>
    </w:p>
    <w:p w:rsidR="00A86906" w:rsidRPr="003B5354" w:rsidRDefault="00A86906" w:rsidP="00A86906">
      <w:pPr>
        <w:ind w:firstLine="709"/>
        <w:jc w:val="both"/>
      </w:pPr>
      <w:r w:rsidRPr="003B5354">
        <w:t>Şeklinde hükümlerin yer aldığı,</w:t>
      </w:r>
    </w:p>
    <w:p w:rsidR="00A86906" w:rsidRPr="003B5354" w:rsidRDefault="00A86906" w:rsidP="00A8690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86906" w:rsidRPr="003B5354" w:rsidTr="005074BE">
        <w:trPr>
          <w:trHeight w:val="1008"/>
        </w:trPr>
        <w:tc>
          <w:tcPr>
            <w:tcW w:w="3510" w:type="dxa"/>
          </w:tcPr>
          <w:p w:rsidR="00A86906" w:rsidRPr="003B5354" w:rsidRDefault="00A86906" w:rsidP="005074BE">
            <w:pPr>
              <w:ind w:left="708" w:firstLine="708"/>
            </w:pPr>
            <w:r w:rsidRPr="003B5354">
              <w:lastRenderedPageBreak/>
              <w:t>T.C.</w:t>
            </w:r>
          </w:p>
          <w:p w:rsidR="00A86906" w:rsidRPr="003B5354" w:rsidRDefault="00A86906" w:rsidP="005074BE">
            <w:pPr>
              <w:jc w:val="center"/>
            </w:pPr>
            <w:r w:rsidRPr="003B5354">
              <w:t>ANKARA BÜYÜKŞEHİR</w:t>
            </w:r>
          </w:p>
          <w:p w:rsidR="00A86906" w:rsidRPr="003B5354" w:rsidRDefault="00A86906" w:rsidP="005074BE">
            <w:pPr>
              <w:jc w:val="center"/>
            </w:pPr>
            <w:r w:rsidRPr="003B5354">
              <w:t>BELEDİYE MECLİSİ</w:t>
            </w:r>
          </w:p>
        </w:tc>
      </w:tr>
    </w:tbl>
    <w:p w:rsidR="00A86906" w:rsidRPr="003B5354" w:rsidRDefault="00A86906" w:rsidP="00A86906">
      <w:pPr>
        <w:tabs>
          <w:tab w:val="left" w:pos="1935"/>
        </w:tabs>
        <w:jc w:val="both"/>
      </w:pPr>
    </w:p>
    <w:p w:rsidR="00A86906" w:rsidRPr="003B5354" w:rsidRDefault="00A86906" w:rsidP="00A86906">
      <w:pPr>
        <w:ind w:right="-1"/>
        <w:jc w:val="both"/>
      </w:pPr>
      <w:r w:rsidRPr="003B5354">
        <w:t>Karar No: 994</w:t>
      </w:r>
      <w:r w:rsidRPr="003B5354">
        <w:tab/>
      </w:r>
      <w:r w:rsidRPr="003B5354">
        <w:tab/>
      </w:r>
      <w:r w:rsidRPr="003B5354">
        <w:tab/>
        <w:t xml:space="preserve">  </w:t>
      </w:r>
      <w:r w:rsidRPr="003B5354">
        <w:tab/>
      </w:r>
      <w:r w:rsidRPr="003B5354">
        <w:tab/>
      </w:r>
      <w:r w:rsidRPr="003B5354">
        <w:tab/>
        <w:t xml:space="preserve">                                                26.05.2021</w:t>
      </w:r>
    </w:p>
    <w:p w:rsidR="00A86906" w:rsidRPr="003B5354" w:rsidRDefault="00A86906" w:rsidP="00A86906">
      <w:pPr>
        <w:ind w:left="2844" w:right="543" w:firstLine="696"/>
      </w:pPr>
    </w:p>
    <w:p w:rsidR="00A86906" w:rsidRPr="003B5354" w:rsidRDefault="00A86906" w:rsidP="00A86906">
      <w:pPr>
        <w:ind w:right="543"/>
      </w:pPr>
    </w:p>
    <w:p w:rsidR="00A86906" w:rsidRPr="003B5354" w:rsidRDefault="00A86906" w:rsidP="00A86906">
      <w:pPr>
        <w:ind w:left="2844" w:right="543" w:firstLine="696"/>
      </w:pPr>
      <w:r w:rsidRPr="003B5354">
        <w:t xml:space="preserve">        -3-</w:t>
      </w:r>
    </w:p>
    <w:p w:rsidR="00A86906" w:rsidRPr="003B5354" w:rsidRDefault="00A86906" w:rsidP="00A86906">
      <w:pPr>
        <w:jc w:val="both"/>
      </w:pPr>
    </w:p>
    <w:p w:rsidR="00A86906" w:rsidRPr="003B5354" w:rsidRDefault="00A86906" w:rsidP="00A86906">
      <w:pPr>
        <w:ind w:firstLine="709"/>
        <w:jc w:val="both"/>
      </w:pPr>
      <w:r w:rsidRPr="003B5354">
        <w:t>1/1000 ölçekli uygulama imar planı plan notlarında,</w:t>
      </w:r>
    </w:p>
    <w:p w:rsidR="00A86906" w:rsidRPr="003B5354" w:rsidRDefault="00A86906" w:rsidP="00A86906">
      <w:pPr>
        <w:ind w:firstLine="709"/>
        <w:jc w:val="both"/>
      </w:pPr>
      <w:r w:rsidRPr="003B5354">
        <w:t>1.PLAN SINIRLARI KAPSAMINDA:</w:t>
      </w:r>
    </w:p>
    <w:p w:rsidR="00A86906" w:rsidRPr="003B5354" w:rsidRDefault="00A86906" w:rsidP="00A86906">
      <w:pPr>
        <w:ind w:firstLine="709"/>
        <w:jc w:val="both"/>
      </w:pPr>
    </w:p>
    <w:p w:rsidR="00A86906" w:rsidRPr="003B5354" w:rsidRDefault="00A86906" w:rsidP="00A86906">
      <w:pPr>
        <w:ind w:firstLine="709"/>
        <w:jc w:val="both"/>
      </w:pPr>
      <w:r w:rsidRPr="003B5354">
        <w:t>-RUHSATLI YAPILAŞMALARDA, RUHSAT ALDIĞI TARİHTEKİ YAPILAŞMA KOŞULLARI GEÇERLİDİR. YENİ RUHSAT TALEPLERİNDE BU PLAN KOŞULLARINA UYULACAKTIR.</w:t>
      </w:r>
    </w:p>
    <w:p w:rsidR="00A86906" w:rsidRPr="003B5354" w:rsidRDefault="00A86906" w:rsidP="00A86906">
      <w:pPr>
        <w:ind w:firstLine="709"/>
        <w:jc w:val="both"/>
      </w:pPr>
    </w:p>
    <w:p w:rsidR="00A86906" w:rsidRPr="003B5354" w:rsidRDefault="00A86906" w:rsidP="00A86906">
      <w:pPr>
        <w:ind w:firstLine="709"/>
        <w:jc w:val="both"/>
      </w:pPr>
      <w:r w:rsidRPr="003B5354">
        <w:t>2. KONUT VE KONUT+TİCARET ALANLARINDA;</w:t>
      </w:r>
    </w:p>
    <w:p w:rsidR="00A86906" w:rsidRPr="003B5354" w:rsidRDefault="00A86906" w:rsidP="00A86906">
      <w:pPr>
        <w:ind w:firstLine="709"/>
        <w:jc w:val="both"/>
      </w:pPr>
    </w:p>
    <w:p w:rsidR="00A86906" w:rsidRPr="003B5354" w:rsidRDefault="00A86906" w:rsidP="00A86906">
      <w:pPr>
        <w:ind w:firstLine="709"/>
        <w:jc w:val="both"/>
      </w:pPr>
      <w:r w:rsidRPr="003B5354">
        <w:t>-ASGARİ 4000 M</w:t>
      </w:r>
      <w:r w:rsidRPr="003B5354">
        <w:rPr>
          <w:vertAlign w:val="superscript"/>
        </w:rPr>
        <w:t>2</w:t>
      </w:r>
      <w:r w:rsidRPr="003B5354">
        <w:t xml:space="preserve"> BÜYÜKLÜĞÜN SAĞLANMASI YA DA EN AZ 4 PARSELİN TEVHİDİ HALİNDE YA DA ADA BAZINDA OLAN YERLERDE BÜYÜKLÜĞE BAKILMAKSIZIN YENÇOK:16 KATTIR. TOPLU YAPILAŞMAYI TEŞVİK ETMEK MAKSADI İLE YALNIZCA KONFOR ARTIŞINDA KULLANILMAK ÜZERE MUADİL İNŞAAT ALANININ %30'U KADAR İNŞAAT ALANI İLAVE EDİLECEKTİR.</w:t>
      </w:r>
    </w:p>
    <w:p w:rsidR="00A86906" w:rsidRPr="003B5354" w:rsidRDefault="00A86906" w:rsidP="00A86906">
      <w:pPr>
        <w:ind w:firstLine="709"/>
        <w:jc w:val="both"/>
      </w:pPr>
    </w:p>
    <w:p w:rsidR="00A86906" w:rsidRPr="003B5354" w:rsidRDefault="00A86906" w:rsidP="00A86906">
      <w:pPr>
        <w:ind w:firstLine="709"/>
        <w:jc w:val="both"/>
      </w:pPr>
      <w:r w:rsidRPr="003B5354">
        <w:t>-MUADİL İNŞAAT ALANI AŞILAMAZ. MUADİL İNŞAAT ALANI; KEÇİÖREN BELEDİYE MECLİSİ'NİN 01.02.2016 TARİH VE 102 SAYILI KARARI İLE UYGUN GÖRÜLEN ANKARA BÜYÜKŞEHİR BELEDİYE MECLİSİ'NİN 12.08.2016 TARİH VE 1633 SAYILI YAZISI İLE ONAYLANAN PLANDAN ÖNCEKİ MERİİ PLAN HÜKÜMLERİNE GÖRE HESAPLANACAKTIR.</w:t>
      </w:r>
    </w:p>
    <w:p w:rsidR="00A86906" w:rsidRPr="003B5354" w:rsidRDefault="00A86906" w:rsidP="00A86906">
      <w:pPr>
        <w:ind w:firstLine="709"/>
        <w:jc w:val="both"/>
      </w:pPr>
    </w:p>
    <w:p w:rsidR="00A86906" w:rsidRPr="003B5354" w:rsidRDefault="00A86906" w:rsidP="00A86906">
      <w:pPr>
        <w:ind w:firstLine="709"/>
        <w:jc w:val="both"/>
      </w:pPr>
      <w:r w:rsidRPr="003B5354">
        <w:t xml:space="preserve">-PARSELERİN TEVHİDİNDE; ADADAKİ PARSELLERİN YAPILAŞILABİLİRLİK DURUMLARININ DEĞERLENDİRİLMESİ, PARSELLERİN BİRBİRLERİNE GÖRE UYUMU VE DÜZGÜN PARSEL FORMLARININ OLUŞTURULMASI KONULARINDA VE BU PLANDAN ÖNCE ONAYLI PLAN KOŞULLARINA GÖRE TEVHİD EDİLEREK RUHSAT, </w:t>
      </w:r>
      <w:proofErr w:type="gramStart"/>
      <w:r w:rsidRPr="003B5354">
        <w:t>İSKAN</w:t>
      </w:r>
      <w:proofErr w:type="gramEnd"/>
      <w:r w:rsidRPr="003B5354">
        <w:t xml:space="preserve"> ALMIŞ BİNALARIN BULUNDUĞU ADALARDA, YENİ PLAN KOŞULLARINA GÖRE TEVHİD ŞARTLARININ SAĞLANMAMASI DURUMUNDA TEVHİD ŞARTLARINI BELİRLEMEYE İMAR VE ŞEHİRCİLİK MÜDÜRLÜĞÜ YETKİLİDİR.</w:t>
      </w:r>
    </w:p>
    <w:p w:rsidR="00A86906" w:rsidRPr="003B5354" w:rsidRDefault="00A86906" w:rsidP="00A86906">
      <w:pPr>
        <w:ind w:firstLine="709"/>
        <w:jc w:val="both"/>
      </w:pPr>
    </w:p>
    <w:p w:rsidR="00A86906" w:rsidRPr="003B5354" w:rsidRDefault="00A86906" w:rsidP="00A86906">
      <w:pPr>
        <w:ind w:firstLine="709"/>
        <w:jc w:val="both"/>
      </w:pPr>
      <w:r w:rsidRPr="003B5354">
        <w:t>-KONUT ADALARINDA İHTİYACA BAĞLI OLARAK ZEMİN VE BODRUM KATLARDA TİCARİ KULLANIMLAR YER ALABİLİR. TİCARET ALANI OLARAK KULLANILAN ALAN MUADİL İNŞAAT ALANININ %20'SİNİ GEÇEMEZ.</w:t>
      </w:r>
    </w:p>
    <w:p w:rsidR="00A86906" w:rsidRPr="003B5354" w:rsidRDefault="00A86906" w:rsidP="00A86906">
      <w:pPr>
        <w:ind w:firstLine="709"/>
        <w:jc w:val="both"/>
      </w:pPr>
    </w:p>
    <w:p w:rsidR="00A86906" w:rsidRPr="003B5354" w:rsidRDefault="00A86906" w:rsidP="00A86906">
      <w:pPr>
        <w:ind w:firstLine="709"/>
        <w:jc w:val="both"/>
      </w:pPr>
      <w:r w:rsidRPr="003B5354">
        <w:t>-KONUT+TİCARET ALANI OLARAK BELİRLENEN ALANLARDA; BÖLGE İHTİYACINA YÖNELİK BÜRO, İŞ HANI, LOKANTA, ÇARŞI, MAĞAZALAR, BANKALAR, SİNEMA, TİYATRO, SANAT GALERİLERİ VE SERGİ GİBİ TOPLUMSAL VE KÜLTÜREL TESİSLER, YÖNETİMSEL TESİSLER GİBİ UMUMİ NİTELİKTE KULLANIMLAR YER ALABİLİR. BU ALANLARDA PARSELİN ZEMİN KATI TİCARİ (UMUMİ HİZMET) KULLANILACAK OLUP DİĞER KATLARDA TERCİHE BAĞLI OLARAK TİCARİ (UMUMİ HİZMET) VE/VEYA KONUT KULLANIMLARI YER ALABİLİR. AYNI CADDE ÜZERİNDE CEPHE BÜTÜNLÜĞÜNÜ VE SÜREKLİLİĞİNİ SAĞLAMAK AMACIYLA CADDENİN TÜMÜNDE ZEMİN KATLARDA ASMA KAT YAPILMASI YA DA YAPILMAMASI KONUSUNDA İMAR VE ŞEHİRCİLİK MÜDÜRLÜĞÜ YETKİLİDİR.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86906" w:rsidRPr="003B5354" w:rsidTr="005074BE">
        <w:trPr>
          <w:trHeight w:val="1008"/>
        </w:trPr>
        <w:tc>
          <w:tcPr>
            <w:tcW w:w="3510" w:type="dxa"/>
          </w:tcPr>
          <w:p w:rsidR="00A86906" w:rsidRPr="003B5354" w:rsidRDefault="00A86906" w:rsidP="005074BE">
            <w:pPr>
              <w:ind w:left="708" w:firstLine="708"/>
            </w:pPr>
            <w:r w:rsidRPr="003B5354">
              <w:lastRenderedPageBreak/>
              <w:t>T.C.</w:t>
            </w:r>
          </w:p>
          <w:p w:rsidR="00A86906" w:rsidRPr="003B5354" w:rsidRDefault="00A86906" w:rsidP="005074BE">
            <w:pPr>
              <w:jc w:val="center"/>
            </w:pPr>
            <w:r w:rsidRPr="003B5354">
              <w:t>ANKARA BÜYÜKŞEHİR</w:t>
            </w:r>
          </w:p>
          <w:p w:rsidR="00A86906" w:rsidRPr="003B5354" w:rsidRDefault="00A86906" w:rsidP="005074BE">
            <w:pPr>
              <w:jc w:val="center"/>
            </w:pPr>
            <w:r w:rsidRPr="003B5354">
              <w:t>BELEDİYE MECLİSİ</w:t>
            </w:r>
          </w:p>
        </w:tc>
      </w:tr>
    </w:tbl>
    <w:p w:rsidR="00A86906" w:rsidRPr="003B5354" w:rsidRDefault="00A86906" w:rsidP="00A86906">
      <w:pPr>
        <w:tabs>
          <w:tab w:val="left" w:pos="1935"/>
        </w:tabs>
        <w:jc w:val="both"/>
      </w:pPr>
    </w:p>
    <w:p w:rsidR="00A86906" w:rsidRPr="003B5354" w:rsidRDefault="00A86906" w:rsidP="00A86906">
      <w:pPr>
        <w:ind w:right="-1"/>
        <w:jc w:val="both"/>
      </w:pPr>
      <w:r w:rsidRPr="003B5354">
        <w:t>Karar No: 994</w:t>
      </w:r>
      <w:r w:rsidRPr="003B5354">
        <w:tab/>
      </w:r>
      <w:r w:rsidRPr="003B5354">
        <w:tab/>
      </w:r>
      <w:r w:rsidRPr="003B5354">
        <w:tab/>
        <w:t xml:space="preserve">  </w:t>
      </w:r>
      <w:r w:rsidRPr="003B5354">
        <w:tab/>
      </w:r>
      <w:r w:rsidRPr="003B5354">
        <w:tab/>
      </w:r>
      <w:r w:rsidRPr="003B5354">
        <w:tab/>
        <w:t xml:space="preserve">                                                26.05.2021</w:t>
      </w:r>
    </w:p>
    <w:p w:rsidR="00A86906" w:rsidRPr="003B5354" w:rsidRDefault="00A86906" w:rsidP="00A86906">
      <w:pPr>
        <w:ind w:left="2844" w:right="543" w:firstLine="696"/>
      </w:pPr>
    </w:p>
    <w:p w:rsidR="00A86906" w:rsidRPr="003B5354" w:rsidRDefault="00A86906" w:rsidP="00A86906">
      <w:pPr>
        <w:ind w:right="543"/>
      </w:pPr>
    </w:p>
    <w:p w:rsidR="00A86906" w:rsidRPr="003B5354" w:rsidRDefault="00A86906" w:rsidP="00A86906">
      <w:pPr>
        <w:ind w:left="2844" w:right="543" w:firstLine="696"/>
      </w:pPr>
      <w:r w:rsidRPr="003B5354">
        <w:t xml:space="preserve">        -4-</w:t>
      </w:r>
    </w:p>
    <w:p w:rsidR="00A86906" w:rsidRPr="003B5354" w:rsidRDefault="00A86906" w:rsidP="00A86906">
      <w:pPr>
        <w:jc w:val="both"/>
      </w:pPr>
    </w:p>
    <w:p w:rsidR="00A86906" w:rsidRPr="003B5354" w:rsidRDefault="00A86906" w:rsidP="00A86906">
      <w:pPr>
        <w:jc w:val="both"/>
      </w:pPr>
    </w:p>
    <w:p w:rsidR="00A86906" w:rsidRPr="003B5354" w:rsidRDefault="00A86906" w:rsidP="00A86906">
      <w:pPr>
        <w:ind w:firstLine="709"/>
        <w:jc w:val="both"/>
      </w:pPr>
      <w:proofErr w:type="gramStart"/>
      <w:r w:rsidRPr="003B5354">
        <w:t>-KONUT+TİCARET ALANLARINDA İNŞA EDİLECEK BİNALARIN ÖN BAHÇELERİ, PARSEL ÖNÜNDEKİ YAYA KALDIRIMIYLA BİR BÜTÜN TEŞKİL EDİLMESİNİ TEMİN ETMEK ÜZERE İLGİLİ BELEDİYECE YÖNETMELİĞİN ÖN BAHÇELERİN TESVİYESİ İLE İLGİLİ MADDESİ UYARINCA TESBİT OLUNACAK ŞEKLE VE MALZEME CİNSİNE GÖRE KAPLANMAK; YAYA DOLAŞIMINI ZORLAŞTIRACAK DUVAR, ÇİÇEKLİK, PARMAKLIK, SET GİBİ ENGELLER YAPILMAMAK; TEVSİ EDİLEN BÖLÜMÜN TAVAN ÜST KOTU BİNANIN BİRİNCİ KAT TABANI ÜST KOTU VE KOMŞU PARSELLERİN TEVSİİ TAVAN ÜST KOTUNU ( 0,90) METREDEN FAZLA AŞMAMAK KOŞULLARIYLA ARKA VE YAN KOMŞU HUDUDUNA KADAR TEVSİ EDİLEBİLİR.</w:t>
      </w:r>
      <w:proofErr w:type="gramEnd"/>
    </w:p>
    <w:p w:rsidR="00A86906" w:rsidRPr="003B5354" w:rsidRDefault="00A86906" w:rsidP="00A86906">
      <w:pPr>
        <w:ind w:firstLine="709"/>
        <w:jc w:val="both"/>
      </w:pPr>
    </w:p>
    <w:p w:rsidR="00A86906" w:rsidRPr="003B5354" w:rsidRDefault="00A86906" w:rsidP="00A86906">
      <w:pPr>
        <w:ind w:firstLine="709"/>
        <w:jc w:val="both"/>
      </w:pPr>
      <w:r w:rsidRPr="003B5354">
        <w:t>-KONUT VE KONUT+TİCARET ALANLARINDA; KOP (KAMU ORTAKLIK PAYI) ALANLARININ BELEDİYEYE BEDELSİZ TERKİ HALİNDE, TERK EDİLEN ALAN METREKARESİ KADAR İNŞAAT ALANI VE PLAN GEREĞİ İHDASEN İMAR PARSELİNE DÂHİL OLAN ALAN METREKARESİ KADAR İNŞAAT ALANI, MUADİL İNŞAAT ALANINA İLAVE EDİLECEKTİR. BU SURETLE İLAVE EDİLECEK İNŞAAT ALANI, HESAPLANAN TOPLAM MUADİL İNŞAAT ALANININ %20 SİNİ GEÇEMEZ. AYRICA MİNİMUM PARSEL BÜYÜKLÜĞÜNÜ SAĞLAYAMAYAN PARSEL TEVHİDLERINDE %10'U KADAR EKSİĞİ OLANLAR, BU ORANI AŞMAMAK KAYDIYLA KOP PARSELLERİNİN TERKİ YOLUYLA MİNİMUM PARSEL BÜYÜKLÜĞÜ SAĞLANABİLİR ANCAK BU TERK MİKTARI MUADİL İNŞAAT ALANINA İLAVE EDİLEMEZ. KOP PARSELLERİNİN TERKİNDE ESAS; BU PLAN SINIRLARINDAKİ KOP ALANLARININ TERKİNİN SAĞLANMASIDIR. ANCAK İHTİYAÇ DUYULMASI HALİNDE; PLAN SINIRLARINDAKİ KOP ALANLARININ M</w:t>
      </w:r>
      <w:r w:rsidRPr="003B5354">
        <w:rPr>
          <w:vertAlign w:val="superscript"/>
        </w:rPr>
        <w:t>2</w:t>
      </w:r>
      <w:r w:rsidRPr="003B5354">
        <w:t xml:space="preserve"> RAYİÇ BEDELİ GÖZÖNÜNDE BULUNDURULAK HESAPLANAN DENK ALAN İLÇE SINIRLARINDAKİ BAŞKA KOP ALANLARINDAN KARŞILANABİLİR. BU MADDEYİ UYGULAMAYA İMAR VE ŞEHİRCİLİK MÜDÜRLÜĞÜ YETKİLİDİR.</w:t>
      </w:r>
    </w:p>
    <w:p w:rsidR="00A86906" w:rsidRPr="003B5354" w:rsidRDefault="00A86906" w:rsidP="00A86906">
      <w:pPr>
        <w:ind w:firstLine="709"/>
        <w:jc w:val="both"/>
      </w:pPr>
    </w:p>
    <w:p w:rsidR="00A86906" w:rsidRPr="003B5354" w:rsidRDefault="00A86906" w:rsidP="00A86906">
      <w:pPr>
        <w:ind w:firstLine="709"/>
        <w:jc w:val="both"/>
      </w:pPr>
      <w:r w:rsidRPr="003B5354">
        <w:t>-KONUT VE KONUT+TİCARET ALANLARINDA AYRI BİR BAĞIMSIZ BÖLÜM OLUŞTURMAMAK KAYDI İLE SİTEYE AİT ORTAK KULLANIM ALANI MAKSATLI (SPOR ALANI, TOPLANTI SALONU, YÖNETİM MERKEZİ, TEKNİK ALTYAPI ALANI VB.) KULLANIMLAR MUADİL İNŞAAT ALANININ %5'İNİ AŞMAMAK KAYDI İLE TOPLAM İNŞAAT ALANI HARİCİ OLARAK BODRUM KATTA YAPILABİLECEĞİ GİBİ, KATLARDA DA YAPILABİLİR.</w:t>
      </w:r>
    </w:p>
    <w:p w:rsidR="00A86906" w:rsidRPr="003B5354" w:rsidRDefault="00A86906" w:rsidP="00A86906">
      <w:pPr>
        <w:ind w:firstLine="709"/>
        <w:jc w:val="both"/>
      </w:pPr>
    </w:p>
    <w:p w:rsidR="00A86906" w:rsidRPr="003B5354" w:rsidRDefault="00A86906" w:rsidP="00A86906">
      <w:pPr>
        <w:ind w:firstLine="709"/>
        <w:jc w:val="both"/>
      </w:pPr>
      <w:r w:rsidRPr="003B5354">
        <w:t>-PLAN SINIRLARI İÇERİSİNDE KALAN VE FİZİKSEL OLARAK MİNİMUM TEVHİD ŞARTLARINI SAĞLAMASI MÜMKÜN OLMAYAN PARSELLERDE MİNİMUM TEVHİD ŞARTI ARANMAZ. YAPILAŞMA KOŞULLARI BU PLAN HÜKÜMLERİNE GÖRE BELİRLENECEKTİR.</w:t>
      </w:r>
    </w:p>
    <w:p w:rsidR="00A86906" w:rsidRPr="003B5354" w:rsidRDefault="00A86906" w:rsidP="00A86906">
      <w:pPr>
        <w:ind w:firstLine="709"/>
        <w:jc w:val="both"/>
      </w:pPr>
    </w:p>
    <w:p w:rsidR="00A86906" w:rsidRPr="003B5354" w:rsidRDefault="00A86906" w:rsidP="00A86906">
      <w:pPr>
        <w:ind w:firstLine="709"/>
        <w:jc w:val="both"/>
      </w:pPr>
      <w:r w:rsidRPr="003B5354">
        <w:t>3. YAPI YAKLAŞMA MESAFELERİ;</w:t>
      </w:r>
    </w:p>
    <w:p w:rsidR="00A86906" w:rsidRPr="003B5354" w:rsidRDefault="00A86906" w:rsidP="00A86906">
      <w:pPr>
        <w:ind w:firstLine="709"/>
        <w:jc w:val="both"/>
      </w:pPr>
      <w:r w:rsidRPr="003B5354">
        <w:t>-YOLLARDAN EN AZ 5 M. OLARAK UYGULANACAKTIR. AYNI ADA İÇERİSİNDE AYRILAN PARK, SOSYAL ALAN VEYA TEKNİK ALTYAPI GİBİ FARKLI KULLANIMLARA OLAN YAPI YAKLAŞMA MESAFESİ 5M.DİR.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86906" w:rsidRPr="003B5354" w:rsidTr="005074BE">
        <w:trPr>
          <w:trHeight w:val="1008"/>
        </w:trPr>
        <w:tc>
          <w:tcPr>
            <w:tcW w:w="3510" w:type="dxa"/>
          </w:tcPr>
          <w:p w:rsidR="00A86906" w:rsidRPr="003B5354" w:rsidRDefault="00A86906" w:rsidP="005074BE">
            <w:pPr>
              <w:ind w:left="708" w:firstLine="708"/>
            </w:pPr>
            <w:r w:rsidRPr="003B5354">
              <w:lastRenderedPageBreak/>
              <w:t>T.C.</w:t>
            </w:r>
          </w:p>
          <w:p w:rsidR="00A86906" w:rsidRPr="003B5354" w:rsidRDefault="00A86906" w:rsidP="005074BE">
            <w:pPr>
              <w:jc w:val="center"/>
            </w:pPr>
            <w:r w:rsidRPr="003B5354">
              <w:t>ANKARA BÜYÜKŞEHİR</w:t>
            </w:r>
          </w:p>
          <w:p w:rsidR="00A86906" w:rsidRPr="003B5354" w:rsidRDefault="00A86906" w:rsidP="005074BE">
            <w:pPr>
              <w:jc w:val="center"/>
            </w:pPr>
            <w:r w:rsidRPr="003B5354">
              <w:t>BELEDİYE MECLİSİ</w:t>
            </w:r>
          </w:p>
        </w:tc>
      </w:tr>
    </w:tbl>
    <w:p w:rsidR="00A86906" w:rsidRPr="003B5354" w:rsidRDefault="00A86906" w:rsidP="00A86906">
      <w:pPr>
        <w:tabs>
          <w:tab w:val="left" w:pos="1935"/>
        </w:tabs>
        <w:jc w:val="both"/>
      </w:pPr>
    </w:p>
    <w:p w:rsidR="00A86906" w:rsidRPr="003B5354" w:rsidRDefault="00A86906" w:rsidP="00A86906">
      <w:pPr>
        <w:ind w:right="-1"/>
        <w:jc w:val="both"/>
      </w:pPr>
      <w:r w:rsidRPr="003B5354">
        <w:t>Karar No: 994</w:t>
      </w:r>
      <w:r w:rsidRPr="003B5354">
        <w:tab/>
      </w:r>
      <w:r w:rsidRPr="003B5354">
        <w:tab/>
      </w:r>
      <w:r w:rsidRPr="003B5354">
        <w:tab/>
        <w:t xml:space="preserve">  </w:t>
      </w:r>
      <w:r w:rsidRPr="003B5354">
        <w:tab/>
      </w:r>
      <w:r w:rsidRPr="003B5354">
        <w:tab/>
      </w:r>
      <w:r w:rsidRPr="003B5354">
        <w:tab/>
        <w:t xml:space="preserve">                                                26.05.2021</w:t>
      </w:r>
    </w:p>
    <w:p w:rsidR="00A86906" w:rsidRPr="003B5354" w:rsidRDefault="00A86906" w:rsidP="00A86906">
      <w:pPr>
        <w:ind w:left="2844" w:right="543" w:firstLine="696"/>
      </w:pPr>
    </w:p>
    <w:p w:rsidR="00A86906" w:rsidRPr="003B5354" w:rsidRDefault="00A86906" w:rsidP="00A86906">
      <w:pPr>
        <w:ind w:right="543"/>
      </w:pPr>
    </w:p>
    <w:p w:rsidR="00A86906" w:rsidRPr="003B5354" w:rsidRDefault="00A86906" w:rsidP="00A86906">
      <w:pPr>
        <w:ind w:left="2844" w:right="543" w:firstLine="696"/>
      </w:pPr>
      <w:r w:rsidRPr="003B5354">
        <w:t xml:space="preserve">        -5-</w:t>
      </w:r>
    </w:p>
    <w:p w:rsidR="00A86906" w:rsidRPr="003B5354" w:rsidRDefault="00A86906" w:rsidP="00A86906">
      <w:pPr>
        <w:jc w:val="both"/>
      </w:pPr>
    </w:p>
    <w:p w:rsidR="00A86906" w:rsidRPr="003B5354" w:rsidRDefault="00A86906" w:rsidP="00A86906">
      <w:pPr>
        <w:ind w:firstLine="709"/>
        <w:jc w:val="both"/>
      </w:pPr>
    </w:p>
    <w:p w:rsidR="00A86906" w:rsidRPr="003B5354" w:rsidRDefault="00A86906" w:rsidP="00A86906">
      <w:pPr>
        <w:ind w:firstLine="709"/>
        <w:jc w:val="both"/>
      </w:pPr>
      <w:r w:rsidRPr="003B5354">
        <w:t>-KONUT VE KONUT+TİCARET ALANI OLARAK BELİRLENEN ALANLARDA; PARSELİN YOLA CEPHELİ KISIMLARINDAKİ YAPI YAKLAŞMA MESAFELERİ DIŞINDA, KOMŞU PARSELE OLAN YAPI YAKLAŞMA MESAFELERİ; ZEMİN VE BODRUM KATLARDA KOMŞU PARSEL SINIRINA KADAR, ÜST KATLARDA İSE KOMŞU PARSEL SINIRINA 8 KATA KADAR 5 M</w:t>
      </w:r>
      <w:proofErr w:type="gramStart"/>
      <w:r w:rsidRPr="003B5354">
        <w:t>.,</w:t>
      </w:r>
      <w:proofErr w:type="gramEnd"/>
      <w:r w:rsidRPr="003B5354">
        <w:t xml:space="preserve"> 8 KATTAN SONRA HER KAT İÇİN 0,5 M. EKLENMEK SURETİYLE BULUNACAKTIR. BİR PARSELDE BİRDEN FAZLA YAPI YAPILMASI DURUMUNDA YAPILAR ARASI MESAFELERDE HESAPLAMA YÖNTEMİ AYNIDIR.</w:t>
      </w:r>
    </w:p>
    <w:p w:rsidR="00A86906" w:rsidRPr="003B5354" w:rsidRDefault="00A86906" w:rsidP="00A86906">
      <w:pPr>
        <w:ind w:firstLine="709"/>
        <w:jc w:val="both"/>
      </w:pPr>
    </w:p>
    <w:p w:rsidR="00A86906" w:rsidRPr="003B5354" w:rsidRDefault="00A86906" w:rsidP="00A86906">
      <w:pPr>
        <w:ind w:firstLine="709"/>
        <w:jc w:val="both"/>
      </w:pPr>
      <w:r w:rsidRPr="003B5354">
        <w:t>4. KOTLANDIRMA;</w:t>
      </w:r>
    </w:p>
    <w:p w:rsidR="00A86906" w:rsidRPr="003B5354" w:rsidRDefault="00A86906" w:rsidP="00A86906">
      <w:pPr>
        <w:ind w:firstLine="709"/>
        <w:jc w:val="both"/>
      </w:pPr>
      <w:r w:rsidRPr="003B5354">
        <w:t>-YAPILARIN GİRİŞ KOTLARI VAZİYET PLANINDA BELİRLENİR. YAPILAR, TOPOGRAFYA ÖZELLİKLERİNDEN DOLAYI YOL VE PARSEL ZEMİNİ ARASINDA DAHA UYUMLU İLİŞKİ KURMAK AMACI İLE YOLDAN, TABİİ ZEMİNDEN YA DA ADA İÇİ YOLLARDAN KOTLANDIRILABİLİR. BU MADDENİN UYGULANMASINDA İMAR VE ŞEHİRCİLİK MÜDÜRLÜĞÜ YETKİLİDİR.</w:t>
      </w:r>
    </w:p>
    <w:p w:rsidR="00A86906" w:rsidRPr="003B5354" w:rsidRDefault="00A86906" w:rsidP="00A86906">
      <w:pPr>
        <w:ind w:firstLine="709"/>
        <w:jc w:val="both"/>
      </w:pPr>
    </w:p>
    <w:p w:rsidR="00A86906" w:rsidRPr="003B5354" w:rsidRDefault="00A86906" w:rsidP="00A86906">
      <w:pPr>
        <w:ind w:firstLine="709"/>
        <w:jc w:val="both"/>
      </w:pPr>
      <w:r w:rsidRPr="003B5354">
        <w:t>- ZEMİN KATLAR +1,50 METREYE KADAR TESİS EDİLEBİLİR. TABİ ZEMİNDEN VE ADA İÇİ YOLLARDAN KUTLANDIRILAN PARSELLERDE BİR VE BİRDEN FAZLA YAPI YAPILMASI DURUMUNDA BAHÇE TANZİMİ İÇİN TESVİYE YAPMAYA İMAR VE ŞEHİRCİLİK MÜDÜRLÜĞÜ YETKİLİDİR.</w:t>
      </w:r>
    </w:p>
    <w:p w:rsidR="00A86906" w:rsidRPr="003B5354" w:rsidRDefault="00A86906" w:rsidP="00A86906">
      <w:pPr>
        <w:ind w:firstLine="709"/>
        <w:jc w:val="both"/>
      </w:pPr>
    </w:p>
    <w:p w:rsidR="00A86906" w:rsidRPr="003B5354" w:rsidRDefault="00A86906" w:rsidP="00A86906">
      <w:pPr>
        <w:pStyle w:val="ListeParagraf"/>
        <w:numPr>
          <w:ilvl w:val="0"/>
          <w:numId w:val="6"/>
        </w:numPr>
        <w:ind w:left="0" w:firstLine="709"/>
        <w:jc w:val="both"/>
      </w:pPr>
      <w:r w:rsidRPr="003B5354">
        <w:t>TİCARET ALANLARINDA YAPILAŞMA KOŞULLARI PLAN ÜZERİNDE BELİRLENMİŞTİR.</w:t>
      </w:r>
    </w:p>
    <w:p w:rsidR="00A86906" w:rsidRPr="003B5354" w:rsidRDefault="00A86906" w:rsidP="00A86906">
      <w:pPr>
        <w:pStyle w:val="ListeParagraf"/>
        <w:ind w:left="709"/>
        <w:jc w:val="both"/>
      </w:pPr>
    </w:p>
    <w:p w:rsidR="00A86906" w:rsidRPr="003B5354" w:rsidRDefault="00A86906" w:rsidP="00A86906">
      <w:pPr>
        <w:pStyle w:val="ListeParagraf"/>
        <w:numPr>
          <w:ilvl w:val="0"/>
          <w:numId w:val="6"/>
        </w:numPr>
        <w:ind w:left="0" w:firstLine="709"/>
        <w:jc w:val="both"/>
      </w:pPr>
      <w:r w:rsidRPr="003B5354">
        <w:t>PLANDA EĞİTİM ALANI OLARAK AYRILAN ALANLARDA MİLLİ EĞİTİM BAKANLIĞINCA BELİRLENECEK TEMEL EĞİTİM, LİSE VEYA MESLEK LİSESİ YAPILABİLİR. BU ALANLARDA YAPILACAK TESVİYELERDE İMAR VE ŞEHİRCİLİK MÜDÜRLÜĞÜ YETKİLİDİR.</w:t>
      </w:r>
    </w:p>
    <w:p w:rsidR="00A86906" w:rsidRPr="003B5354" w:rsidRDefault="00A86906" w:rsidP="00A86906">
      <w:pPr>
        <w:pStyle w:val="ListeParagraf"/>
        <w:ind w:left="709"/>
        <w:jc w:val="both"/>
      </w:pPr>
    </w:p>
    <w:p w:rsidR="00A86906" w:rsidRPr="003B5354" w:rsidRDefault="00A86906" w:rsidP="00A86906">
      <w:pPr>
        <w:pStyle w:val="ListeParagraf"/>
        <w:numPr>
          <w:ilvl w:val="0"/>
          <w:numId w:val="6"/>
        </w:numPr>
        <w:ind w:left="0" w:firstLine="709"/>
        <w:jc w:val="both"/>
      </w:pPr>
      <w:r w:rsidRPr="003B5354">
        <w:t>PLANDA DİNİ TESİS ALANI OLARAK AYRILAN ALANLARDA; DİĞER KULLANIMLAR YÖNETMELİKTE BELİRLENDİĞİ ŞEKLİYLE EMSALE ESAS İNŞAAT ALANININ %20'Sİ ORANINDA YAPILABİLİRLER ANCAK HİÇ BİR SURETLE TİCARET YAPILAMAZ.</w:t>
      </w:r>
    </w:p>
    <w:p w:rsidR="00A86906" w:rsidRPr="003B5354" w:rsidRDefault="00A86906" w:rsidP="00A86906">
      <w:pPr>
        <w:pStyle w:val="ListeParagraf"/>
        <w:ind w:left="709"/>
        <w:jc w:val="both"/>
      </w:pPr>
    </w:p>
    <w:p w:rsidR="00A86906" w:rsidRPr="003B5354" w:rsidRDefault="00A86906" w:rsidP="00A86906">
      <w:pPr>
        <w:pStyle w:val="ListeParagraf"/>
        <w:numPr>
          <w:ilvl w:val="0"/>
          <w:numId w:val="6"/>
        </w:numPr>
        <w:ind w:left="0" w:firstLine="709"/>
        <w:jc w:val="both"/>
      </w:pPr>
      <w:r w:rsidRPr="003B5354">
        <w:t>PARSEL BAZINDA SONDAJLI VE LABORATUAR DENEYLERİNE DAYALI JEOTEKNİK ETÜD HAZIRLANARAK BU RAPORA DAYALI PROJELENDİRME YAPILMADAN İNŞAAT RUHSATI VERİLEMEZ.</w:t>
      </w:r>
    </w:p>
    <w:p w:rsidR="00A86906" w:rsidRPr="003B5354" w:rsidRDefault="00A86906" w:rsidP="00A86906">
      <w:pPr>
        <w:pStyle w:val="ListeParagraf"/>
        <w:ind w:left="709"/>
        <w:jc w:val="both"/>
      </w:pPr>
    </w:p>
    <w:p w:rsidR="00A86906" w:rsidRPr="003B5354" w:rsidRDefault="00A86906" w:rsidP="00A86906">
      <w:pPr>
        <w:pStyle w:val="ListeParagraf"/>
        <w:numPr>
          <w:ilvl w:val="0"/>
          <w:numId w:val="6"/>
        </w:numPr>
        <w:ind w:left="0" w:firstLine="709"/>
        <w:jc w:val="both"/>
      </w:pPr>
      <w:r w:rsidRPr="003B5354">
        <w:t xml:space="preserve"> PLAN SINIRLARI KAPSAMINDA KALAN TESCİLLİ ESER NİTELİĞİNDE OLAN YAPILAR; KÜLTÜR VARLIKLARINI KORUMA KURULUNCA ONAYLI RÖLÖVE VE RESTORASYON PROJELENDİRMELERİ DOĞRULTUSUNDA RUHSATLANDIRILACAK’TIR.</w:t>
      </w:r>
    </w:p>
    <w:p w:rsidR="00A86906" w:rsidRPr="003B5354" w:rsidRDefault="00A86906" w:rsidP="00A86906">
      <w:pPr>
        <w:pStyle w:val="ListeParagraf"/>
      </w:pPr>
    </w:p>
    <w:p w:rsidR="00A86906" w:rsidRPr="003B5354" w:rsidRDefault="00A86906" w:rsidP="00A86906">
      <w:pPr>
        <w:jc w:val="both"/>
      </w:pPr>
    </w:p>
    <w:p w:rsidR="00A86906" w:rsidRPr="003B5354" w:rsidRDefault="00A86906" w:rsidP="00A8690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86906" w:rsidRPr="003B5354" w:rsidTr="005074BE">
        <w:trPr>
          <w:trHeight w:val="1008"/>
        </w:trPr>
        <w:tc>
          <w:tcPr>
            <w:tcW w:w="3510" w:type="dxa"/>
          </w:tcPr>
          <w:p w:rsidR="00A86906" w:rsidRPr="003B5354" w:rsidRDefault="00A86906" w:rsidP="005074BE">
            <w:pPr>
              <w:ind w:left="708" w:firstLine="708"/>
            </w:pPr>
            <w:r w:rsidRPr="003B5354">
              <w:t>T.C.</w:t>
            </w:r>
          </w:p>
          <w:p w:rsidR="00A86906" w:rsidRPr="003B5354" w:rsidRDefault="00A86906" w:rsidP="005074BE">
            <w:pPr>
              <w:jc w:val="center"/>
            </w:pPr>
            <w:r w:rsidRPr="003B5354">
              <w:t>ANKARA BÜYÜKŞEHİR</w:t>
            </w:r>
          </w:p>
          <w:p w:rsidR="00A86906" w:rsidRPr="003B5354" w:rsidRDefault="00A86906" w:rsidP="005074BE">
            <w:pPr>
              <w:jc w:val="center"/>
            </w:pPr>
            <w:r w:rsidRPr="003B5354">
              <w:t>BELEDİYE MECLİSİ</w:t>
            </w:r>
          </w:p>
        </w:tc>
      </w:tr>
    </w:tbl>
    <w:p w:rsidR="00A86906" w:rsidRPr="003B5354" w:rsidRDefault="00A86906" w:rsidP="00A86906">
      <w:pPr>
        <w:tabs>
          <w:tab w:val="left" w:pos="1935"/>
        </w:tabs>
        <w:jc w:val="both"/>
      </w:pPr>
    </w:p>
    <w:p w:rsidR="00A86906" w:rsidRPr="003B5354" w:rsidRDefault="00A86906" w:rsidP="00A86906">
      <w:pPr>
        <w:ind w:right="-1"/>
        <w:jc w:val="both"/>
      </w:pPr>
      <w:r w:rsidRPr="003B5354">
        <w:t>Karar No: 994</w:t>
      </w:r>
      <w:r w:rsidRPr="003B5354">
        <w:tab/>
      </w:r>
      <w:r w:rsidRPr="003B5354">
        <w:tab/>
      </w:r>
      <w:r w:rsidRPr="003B5354">
        <w:tab/>
        <w:t xml:space="preserve">  </w:t>
      </w:r>
      <w:r w:rsidRPr="003B5354">
        <w:tab/>
      </w:r>
      <w:r w:rsidRPr="003B5354">
        <w:tab/>
      </w:r>
      <w:r w:rsidRPr="003B5354">
        <w:tab/>
        <w:t xml:space="preserve">                                                26.05.2021</w:t>
      </w:r>
    </w:p>
    <w:p w:rsidR="00A86906" w:rsidRPr="003B5354" w:rsidRDefault="00A86906" w:rsidP="00A86906">
      <w:pPr>
        <w:ind w:left="2844" w:right="543" w:firstLine="696"/>
      </w:pPr>
    </w:p>
    <w:p w:rsidR="00A86906" w:rsidRPr="003B5354" w:rsidRDefault="00A86906" w:rsidP="00A86906">
      <w:pPr>
        <w:ind w:right="543"/>
      </w:pPr>
    </w:p>
    <w:p w:rsidR="00A86906" w:rsidRPr="003B5354" w:rsidRDefault="00A86906" w:rsidP="00A86906">
      <w:pPr>
        <w:ind w:left="2844" w:right="543" w:firstLine="696"/>
      </w:pPr>
      <w:r w:rsidRPr="003B5354">
        <w:t xml:space="preserve">        -6-</w:t>
      </w:r>
    </w:p>
    <w:p w:rsidR="00A86906" w:rsidRPr="003B5354" w:rsidRDefault="00A86906" w:rsidP="00A86906">
      <w:pPr>
        <w:jc w:val="both"/>
      </w:pPr>
    </w:p>
    <w:p w:rsidR="00A86906" w:rsidRPr="003B5354" w:rsidRDefault="00A86906" w:rsidP="00A86906">
      <w:pPr>
        <w:pStyle w:val="ListeParagraf"/>
        <w:ind w:left="0" w:firstLine="709"/>
        <w:jc w:val="both"/>
      </w:pPr>
    </w:p>
    <w:p w:rsidR="00A86906" w:rsidRPr="003B5354" w:rsidRDefault="00A86906" w:rsidP="00A86906">
      <w:pPr>
        <w:pStyle w:val="ListeParagraf"/>
        <w:ind w:left="0" w:firstLine="709"/>
        <w:jc w:val="both"/>
      </w:pPr>
      <w:r w:rsidRPr="003B5354">
        <w:t>ADA İÇERİSİNDE TESCİLLİ ESER NİTELİĞİNDE YAPI BULUNMASI HALİNDE YAPILACAK UYGULAMALARDA ANKARA 1 NUMARALI KÜLTÜR VARLIKLARINI KORUMA BÖLGE KURULU MÜDÜRLÜĞÜNÜN GÖRÜŞÜ ALINACAKTIR.</w:t>
      </w:r>
    </w:p>
    <w:p w:rsidR="00A86906" w:rsidRPr="003B5354" w:rsidRDefault="00A86906" w:rsidP="00A86906">
      <w:pPr>
        <w:ind w:firstLine="709"/>
        <w:jc w:val="both"/>
      </w:pPr>
    </w:p>
    <w:p w:rsidR="00A86906" w:rsidRPr="003B5354" w:rsidRDefault="00A86906" w:rsidP="00A86906">
      <w:pPr>
        <w:pStyle w:val="ListeParagraf"/>
        <w:numPr>
          <w:ilvl w:val="0"/>
          <w:numId w:val="6"/>
        </w:numPr>
        <w:ind w:left="0" w:firstLine="709"/>
        <w:jc w:val="both"/>
      </w:pPr>
      <w:r w:rsidRPr="003B5354">
        <w:t>PLANDA YER ALAN ENERJİ NAKİL HATLARI İLE İLGİLİ "ELEKTRİK KUVVETLİ AKIM TESİSLERİ YÖNETMELİĞİ" HÜKÜMLERİNE UYULACAKTIR.</w:t>
      </w:r>
    </w:p>
    <w:p w:rsidR="00A86906" w:rsidRPr="003B5354" w:rsidRDefault="00A86906" w:rsidP="00A86906">
      <w:pPr>
        <w:pStyle w:val="ListeParagraf"/>
        <w:ind w:left="709"/>
        <w:jc w:val="both"/>
      </w:pPr>
    </w:p>
    <w:p w:rsidR="00A86906" w:rsidRPr="003B5354" w:rsidRDefault="00A86906" w:rsidP="00A86906">
      <w:pPr>
        <w:pStyle w:val="ListeParagraf"/>
        <w:numPr>
          <w:ilvl w:val="0"/>
          <w:numId w:val="6"/>
        </w:numPr>
        <w:ind w:left="0" w:firstLine="709"/>
        <w:jc w:val="both"/>
      </w:pPr>
      <w:r w:rsidRPr="003B5354">
        <w:t>İHTİYAÇ DUYULMASI HALİNDE REGLAJ İSTASYONU, TRAFO, SU DEPOSU VB. KULLANIMLAR ÖNCELİKLE TEKNİK ALT YAPI ALANLARINDA KARŞILANACAKTIR. BU ALANLARIN YETERLİ OLMAMASI DURUMUNDA GEREKTİĞİNDE YAPI YAKLAŞMA MESAFESİ YOLLARA VE YAPILARA 5M. DEN AZ OLMAMAK KAYDIYLA PARSEL MALİKLERİNİN MUVAFAKATİ HALİNDE İRTİFAK HAKKI TESİS EDİLEREK KONUT VE SOSYAL DONATI ALANLARINDA KARŞILANABİLİR.</w:t>
      </w:r>
    </w:p>
    <w:p w:rsidR="00A86906" w:rsidRPr="003B5354" w:rsidRDefault="00A86906" w:rsidP="00A86906">
      <w:pPr>
        <w:pStyle w:val="ListeParagraf"/>
        <w:ind w:left="709"/>
        <w:jc w:val="both"/>
      </w:pPr>
    </w:p>
    <w:p w:rsidR="00A86906" w:rsidRPr="003B5354" w:rsidRDefault="00A86906" w:rsidP="00A86906">
      <w:pPr>
        <w:pStyle w:val="ListeParagraf"/>
        <w:numPr>
          <w:ilvl w:val="0"/>
          <w:numId w:val="6"/>
        </w:numPr>
        <w:ind w:left="0" w:firstLine="709"/>
        <w:jc w:val="both"/>
      </w:pPr>
      <w:r w:rsidRPr="003B5354">
        <w:t>İMAR UYGULAMASI ETAPLAR HALİNDE YAPILABİLİR. UYGULAMA SINIRINI BELİRLEMEYE İMAR VE ŞEHİRCİLİK MÜDÜRLÜĞÜ YETKİLİDİR.</w:t>
      </w:r>
    </w:p>
    <w:p w:rsidR="00A86906" w:rsidRPr="003B5354" w:rsidRDefault="00A86906" w:rsidP="00A86906">
      <w:pPr>
        <w:pStyle w:val="ListeParagraf"/>
        <w:ind w:left="709"/>
        <w:jc w:val="both"/>
      </w:pPr>
    </w:p>
    <w:p w:rsidR="00A86906" w:rsidRPr="003B5354" w:rsidRDefault="00A86906" w:rsidP="00A86906">
      <w:pPr>
        <w:pStyle w:val="ListeParagraf"/>
        <w:numPr>
          <w:ilvl w:val="0"/>
          <w:numId w:val="6"/>
        </w:numPr>
        <w:ind w:left="0" w:firstLine="709"/>
        <w:jc w:val="both"/>
      </w:pPr>
      <w:r w:rsidRPr="003B5354">
        <w:t>PLAN GEREĞİ KAPANAN YOLLARIN; ÖNCELİKLİ OLARAK CEPHE ALDIĞI PARSELİN YOL EKSENİNDEN BÖLÜNEREK İHDAS EDİLMESİ ESASTIR. BUNUNLA BERABER, YOLUN GEÇİCİ OLARAK DEVAMLILIĞINA İHTİYAÇ DUYULMASI HALİNDE BU DURUM PARSEL OLUŞTURULMA ŞARTLARI İLE BERABER ETÜT EDİLECEK VE GEREKTİĞİNDE RUHSAT AŞAMASINDA YOL GEÇİŞ HAKKI TESİS EDİLMESİNE İMAR VE ŞEHİRCİLİK MÜDÜRLÜĞÜ YETKİLİDİR.</w:t>
      </w:r>
    </w:p>
    <w:p w:rsidR="00A86906" w:rsidRPr="003B5354" w:rsidRDefault="00A86906" w:rsidP="00A86906">
      <w:pPr>
        <w:pStyle w:val="ListeParagraf"/>
        <w:ind w:left="709"/>
        <w:jc w:val="both"/>
      </w:pPr>
    </w:p>
    <w:p w:rsidR="00A86906" w:rsidRPr="003B5354" w:rsidRDefault="00A86906" w:rsidP="00A86906">
      <w:pPr>
        <w:pStyle w:val="ListeParagraf"/>
        <w:numPr>
          <w:ilvl w:val="0"/>
          <w:numId w:val="6"/>
        </w:numPr>
        <w:ind w:left="0" w:firstLine="709"/>
        <w:jc w:val="both"/>
      </w:pPr>
      <w:r w:rsidRPr="003B5354">
        <w:t>PLAN KAPSAMINDA MİNİMUM PARSEL BÜYÜKLÜĞÜNÜ SAĞLAMAK AMACIYLA BİRLEŞEBİLECEK PARSELLERDEN HERHANGİ BİRİSİNDE 2010 YILI VE SONRASI RUHSATLI BİNA OLMASI DURUMUNDA VE TALEP EDİLMESİ HALİNDE PLANA GÖRE YOL TERKLERİ SAĞLANARAK KALAN PARSEL YÜZÖLÇÜMÜ ÜZERİNDEN DERİNLİK HESABI YAPILARAK BİR ÖNCEKİ ONAYLI İMAR PLAN KOŞULLARINA GÖRE RUHSAT VERİLMESİNE İMAR VE ŞEHİRCİLİK MÜDÜRLÜĞÜ YETKİLİDİR.</w:t>
      </w:r>
    </w:p>
    <w:p w:rsidR="00A86906" w:rsidRPr="003B5354" w:rsidRDefault="00A86906" w:rsidP="00A86906">
      <w:pPr>
        <w:pStyle w:val="ListeParagraf"/>
        <w:ind w:left="709"/>
        <w:jc w:val="both"/>
      </w:pPr>
    </w:p>
    <w:p w:rsidR="00A86906" w:rsidRPr="003B5354" w:rsidRDefault="00A86906" w:rsidP="00A86906">
      <w:pPr>
        <w:pStyle w:val="ListeParagraf"/>
        <w:numPr>
          <w:ilvl w:val="0"/>
          <w:numId w:val="6"/>
        </w:numPr>
        <w:ind w:left="0" w:firstLine="709"/>
        <w:jc w:val="both"/>
      </w:pPr>
      <w:r w:rsidRPr="003B5354">
        <w:t>PLANDA BELİRTİLMEYEN HUSUSLARDA "YÜRÜRLÜKTEKİ İMAR YÖNETMELİĞİ" HÜKÜMLERİ GEÇERLİDİR.</w:t>
      </w:r>
    </w:p>
    <w:p w:rsidR="00A86906" w:rsidRPr="003B5354" w:rsidRDefault="00A86906" w:rsidP="00A86906">
      <w:pPr>
        <w:pStyle w:val="ListeParagraf"/>
        <w:ind w:left="709"/>
        <w:jc w:val="both"/>
      </w:pPr>
    </w:p>
    <w:p w:rsidR="00A86906" w:rsidRPr="003B5354" w:rsidRDefault="00A86906" w:rsidP="00A86906">
      <w:pPr>
        <w:ind w:firstLine="709"/>
        <w:jc w:val="both"/>
      </w:pPr>
      <w:r w:rsidRPr="003B5354">
        <w:t xml:space="preserve">Şeklinde hükümlerin yer aldığı, </w:t>
      </w:r>
    </w:p>
    <w:p w:rsidR="00A86906" w:rsidRPr="003B5354" w:rsidRDefault="00A86906" w:rsidP="00A86906">
      <w:pPr>
        <w:ind w:firstLine="709"/>
        <w:jc w:val="both"/>
      </w:pPr>
      <w:r w:rsidRPr="003B5354">
        <w:t>Başkanlığımızca yapılan değerlendirmede;</w:t>
      </w:r>
    </w:p>
    <w:p w:rsidR="00A86906" w:rsidRPr="003B5354" w:rsidRDefault="00A86906" w:rsidP="00A86906">
      <w:pPr>
        <w:jc w:val="both"/>
      </w:pPr>
    </w:p>
    <w:p w:rsidR="00A86906" w:rsidRPr="003B5354" w:rsidRDefault="00A86906" w:rsidP="00A86906">
      <w:pPr>
        <w:jc w:val="both"/>
      </w:pPr>
    </w:p>
    <w:p w:rsidR="00A86906" w:rsidRPr="003B5354" w:rsidRDefault="00A86906" w:rsidP="00A86906">
      <w:pPr>
        <w:jc w:val="both"/>
      </w:pPr>
    </w:p>
    <w:p w:rsidR="00A86906" w:rsidRPr="003B5354" w:rsidRDefault="00A86906" w:rsidP="00A86906">
      <w:pPr>
        <w:jc w:val="both"/>
      </w:pPr>
    </w:p>
    <w:p w:rsidR="00A86906" w:rsidRPr="003B5354" w:rsidRDefault="00A86906" w:rsidP="00A8690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86906" w:rsidRPr="003B5354" w:rsidTr="005074BE">
        <w:trPr>
          <w:trHeight w:val="1008"/>
        </w:trPr>
        <w:tc>
          <w:tcPr>
            <w:tcW w:w="3510" w:type="dxa"/>
          </w:tcPr>
          <w:p w:rsidR="00A86906" w:rsidRPr="003B5354" w:rsidRDefault="00A86906" w:rsidP="005074BE">
            <w:pPr>
              <w:ind w:left="708" w:firstLine="708"/>
            </w:pPr>
            <w:r w:rsidRPr="003B5354">
              <w:lastRenderedPageBreak/>
              <w:t>T.C.</w:t>
            </w:r>
          </w:p>
          <w:p w:rsidR="00A86906" w:rsidRPr="003B5354" w:rsidRDefault="00A86906" w:rsidP="005074BE">
            <w:pPr>
              <w:jc w:val="center"/>
            </w:pPr>
            <w:r w:rsidRPr="003B5354">
              <w:t>ANKARA BÜYÜKŞEHİR</w:t>
            </w:r>
          </w:p>
          <w:p w:rsidR="00A86906" w:rsidRPr="003B5354" w:rsidRDefault="00A86906" w:rsidP="005074BE">
            <w:pPr>
              <w:jc w:val="center"/>
            </w:pPr>
            <w:r w:rsidRPr="003B5354">
              <w:t>BELEDİYE MECLİSİ</w:t>
            </w:r>
          </w:p>
        </w:tc>
      </w:tr>
    </w:tbl>
    <w:p w:rsidR="00A86906" w:rsidRPr="003B5354" w:rsidRDefault="00A86906" w:rsidP="00A86906">
      <w:pPr>
        <w:tabs>
          <w:tab w:val="left" w:pos="1935"/>
        </w:tabs>
        <w:jc w:val="both"/>
      </w:pPr>
    </w:p>
    <w:p w:rsidR="00A86906" w:rsidRPr="003B5354" w:rsidRDefault="00A86906" w:rsidP="00A86906">
      <w:pPr>
        <w:ind w:right="-1"/>
        <w:jc w:val="both"/>
      </w:pPr>
      <w:r w:rsidRPr="003B5354">
        <w:t>Karar No: 994</w:t>
      </w:r>
      <w:r w:rsidRPr="003B5354">
        <w:tab/>
      </w:r>
      <w:r w:rsidRPr="003B5354">
        <w:tab/>
      </w:r>
      <w:r w:rsidRPr="003B5354">
        <w:tab/>
        <w:t xml:space="preserve">  </w:t>
      </w:r>
      <w:r w:rsidRPr="003B5354">
        <w:tab/>
      </w:r>
      <w:r w:rsidRPr="003B5354">
        <w:tab/>
      </w:r>
      <w:r w:rsidRPr="003B5354">
        <w:tab/>
        <w:t xml:space="preserve">                                                26.05.2021</w:t>
      </w:r>
    </w:p>
    <w:p w:rsidR="00A86906" w:rsidRPr="003B5354" w:rsidRDefault="00A86906" w:rsidP="00A86906">
      <w:pPr>
        <w:ind w:left="2844" w:right="543" w:firstLine="696"/>
      </w:pPr>
    </w:p>
    <w:p w:rsidR="00A86906" w:rsidRPr="003B5354" w:rsidRDefault="00A86906" w:rsidP="00A86906">
      <w:pPr>
        <w:ind w:right="543"/>
      </w:pPr>
    </w:p>
    <w:p w:rsidR="00A86906" w:rsidRPr="003B5354" w:rsidRDefault="00A86906" w:rsidP="00A86906">
      <w:pPr>
        <w:ind w:left="2844" w:right="543" w:firstLine="696"/>
      </w:pPr>
      <w:r w:rsidRPr="003B5354">
        <w:t xml:space="preserve">        -7-</w:t>
      </w:r>
    </w:p>
    <w:p w:rsidR="00A86906" w:rsidRPr="003B5354" w:rsidRDefault="00A86906" w:rsidP="00A86906">
      <w:pPr>
        <w:jc w:val="both"/>
      </w:pPr>
    </w:p>
    <w:p w:rsidR="00A86906" w:rsidRPr="003B5354" w:rsidRDefault="00A86906" w:rsidP="00A86906">
      <w:pPr>
        <w:ind w:firstLine="709"/>
        <w:jc w:val="both"/>
      </w:pPr>
    </w:p>
    <w:p w:rsidR="00A86906" w:rsidRPr="003B5354" w:rsidRDefault="00A86906" w:rsidP="00A86906">
      <w:pPr>
        <w:ind w:firstLine="709"/>
        <w:jc w:val="both"/>
      </w:pPr>
      <w:proofErr w:type="gramStart"/>
      <w:r w:rsidRPr="003B5354">
        <w:t xml:space="preserve">1/1000 ölçekli plan notlarından 2 </w:t>
      </w:r>
      <w:proofErr w:type="spellStart"/>
      <w:r w:rsidRPr="003B5354">
        <w:t>nolu</w:t>
      </w:r>
      <w:proofErr w:type="spellEnd"/>
      <w:r w:rsidRPr="003B5354">
        <w:t xml:space="preserve"> plan notunun 4. paragrafında konut alanlarının zemin ve bodrum katlarında ticari kullanımların yer alabilmesine ilişkin hükümlerin yer aldığı ancak bu durumunun konut+ticaret kullanımları ile çelişki oluşturduğu, konut alanlarında ticari kullanımların yer alabilmesi için ya ticaret yolu ilanının yapılması ya da bu alanlara konut+ticaret kullanımlarının verilmesi gerektiği,</w:t>
      </w:r>
      <w:proofErr w:type="gramEnd"/>
    </w:p>
    <w:p w:rsidR="00A86906" w:rsidRPr="003B5354" w:rsidRDefault="00A86906" w:rsidP="00A86906">
      <w:pPr>
        <w:ind w:firstLine="709"/>
        <w:jc w:val="both"/>
      </w:pPr>
    </w:p>
    <w:p w:rsidR="00A86906" w:rsidRPr="003B5354" w:rsidRDefault="00A86906" w:rsidP="00A86906">
      <w:pPr>
        <w:ind w:firstLine="709"/>
        <w:jc w:val="both"/>
      </w:pPr>
      <w:r w:rsidRPr="003B5354">
        <w:t xml:space="preserve">Yine 2 </w:t>
      </w:r>
      <w:proofErr w:type="spellStart"/>
      <w:r w:rsidRPr="003B5354">
        <w:t>nolu</w:t>
      </w:r>
      <w:proofErr w:type="spellEnd"/>
      <w:r w:rsidRPr="003B5354">
        <w:t xml:space="preserve"> plan notunun son paragrafında yer alan ifadelerin </w:t>
      </w:r>
      <w:proofErr w:type="spellStart"/>
      <w:r w:rsidRPr="003B5354">
        <w:t>tevhid</w:t>
      </w:r>
      <w:proofErr w:type="spellEnd"/>
      <w:r w:rsidRPr="003B5354">
        <w:t xml:space="preserve"> için gerekli olan asgari parsel büyüklüğü ile çeliştiği,</w:t>
      </w:r>
    </w:p>
    <w:p w:rsidR="00A86906" w:rsidRPr="003B5354" w:rsidRDefault="00A86906" w:rsidP="00A86906">
      <w:pPr>
        <w:ind w:firstLine="709"/>
        <w:jc w:val="both"/>
      </w:pPr>
      <w:r w:rsidRPr="003B5354">
        <w:t xml:space="preserve">14 </w:t>
      </w:r>
      <w:proofErr w:type="spellStart"/>
      <w:r w:rsidRPr="003B5354">
        <w:t>nolu</w:t>
      </w:r>
      <w:proofErr w:type="spellEnd"/>
      <w:r w:rsidRPr="003B5354">
        <w:t xml:space="preserve"> plan notunda 2010 yılı ve sonrasında ruhsatlı bina olması durumunda yapılacak işlemlerle ilgili Yapı Denetimi Hakkında Kanunun (13.07.2001/ 24461 R.G.) yürürlüğe girdiği tarihin referans alınması gerektiği,</w:t>
      </w:r>
    </w:p>
    <w:p w:rsidR="00A86906" w:rsidRPr="003B5354" w:rsidRDefault="00A86906" w:rsidP="00A86906">
      <w:pPr>
        <w:ind w:firstLine="709"/>
        <w:jc w:val="both"/>
      </w:pPr>
    </w:p>
    <w:p w:rsidR="00A86906" w:rsidRPr="003B5354" w:rsidRDefault="00A86906" w:rsidP="00A86906">
      <w:pPr>
        <w:ind w:firstLine="709"/>
        <w:jc w:val="both"/>
      </w:pPr>
      <w:proofErr w:type="gramStart"/>
      <w:r w:rsidRPr="003B5354">
        <w:t>Plan üzerinde yapılan incelemede yol terkleri ile ilgili düzenlemeler yapıldığı, yol genişliklerinde ve akslarında birtakım değişiklikler yapıldığı, ada kırım noktalarının yeniden düzenlendiği ve bunlara bağlı olarak konut adalarının formu ve park alanlarında değişiklikler yapıldığının anlaşıldığı; ayrıca söz konusu alana ilişkin 1/5000 ölçekli nazım imar planı teklifinin de yazı ekinde sunulduğu, ancak 2021/94 sayılı kararda plan üzerinde yapılan değişiklikler ile 1/5000 ölçekli nazım imar planı teklifine ilişkin herhangi bir husus yer almadığı, bu nedenle de BMK ile plan paftaları arasında uyuşmazlık tespit edildiğinden söz konusu plan notu değişikliğinin İlçe Belediyesine iadesinin uygun olacağı, görüş ve kanaatine varıldığı,</w:t>
      </w:r>
      <w:proofErr w:type="gramEnd"/>
    </w:p>
    <w:p w:rsidR="00A86906" w:rsidRPr="003B5354" w:rsidRDefault="00A86906" w:rsidP="00A86906">
      <w:pPr>
        <w:ind w:firstLine="709"/>
        <w:jc w:val="both"/>
      </w:pPr>
    </w:p>
    <w:p w:rsidR="000F71FA" w:rsidRPr="003B5354" w:rsidRDefault="00A86906" w:rsidP="00A86906">
      <w:pPr>
        <w:ind w:firstLine="709"/>
        <w:jc w:val="both"/>
      </w:pPr>
      <w:proofErr w:type="gramStart"/>
      <w:r w:rsidRPr="003B5354">
        <w:t xml:space="preserve">Hususları tespit edilmiş olup,  Keçiören İlçesi </w:t>
      </w:r>
      <w:proofErr w:type="spellStart"/>
      <w:r w:rsidRPr="003B5354">
        <w:t>Kızlarpınarı</w:t>
      </w:r>
      <w:proofErr w:type="spellEnd"/>
      <w:r w:rsidRPr="003B5354">
        <w:t xml:space="preserve"> Caddesi ve Çevresi 1/5000 ölçekli nazım imar planı teklifi ile 1/1000 ölçekli Uygulama İmar Planı Revizyonunun 7221 sayılı Yasanın Değer Artışına ilişkin hükümlerinin İlçe Belediyesince değerlendirilmesi ile birlikte “</w:t>
      </w:r>
      <w:proofErr w:type="spellStart"/>
      <w:r w:rsidRPr="003B5354">
        <w:t>onayı”na</w:t>
      </w:r>
      <w:proofErr w:type="spellEnd"/>
      <w:r w:rsidRPr="003B5354">
        <w:t xml:space="preserve"> ilişkin “Üyeler Yaşar NESLİHANOĞLU, </w:t>
      </w:r>
      <w:proofErr w:type="spellStart"/>
      <w:r w:rsidRPr="003B5354">
        <w:t>Müslüm</w:t>
      </w:r>
      <w:proofErr w:type="spellEnd"/>
      <w:r w:rsidRPr="003B5354">
        <w:t xml:space="preserve"> TEKİN ve </w:t>
      </w:r>
      <w:proofErr w:type="spellStart"/>
      <w:r w:rsidRPr="003B5354">
        <w:t>Atila</w:t>
      </w:r>
      <w:proofErr w:type="spellEnd"/>
      <w:r w:rsidRPr="003B5354">
        <w:t xml:space="preserve"> </w:t>
      </w:r>
      <w:proofErr w:type="spellStart"/>
      <w:r w:rsidRPr="003B5354">
        <w:t>ÇELİK’in</w:t>
      </w:r>
      <w:proofErr w:type="spellEnd"/>
      <w:r w:rsidRPr="003B5354">
        <w:t xml:space="preserve"> Başkanlık yazısındaki tespitler doğrultusunda planlama ilkesine aykırılık taşıdığından muhalifiz” şeklindeki muhalefetlerine rağmen</w:t>
      </w:r>
      <w:r w:rsidR="002678DF" w:rsidRPr="003B5354">
        <w:t xml:space="preserve"> </w:t>
      </w:r>
      <w:r w:rsidR="005B2B24" w:rsidRPr="003B5354">
        <w:t>İmar ve Bayındırlık Komisyonu Raporu oylanarak oy</w:t>
      </w:r>
      <w:r w:rsidR="002678DF" w:rsidRPr="003B5354">
        <w:t>çokluğu</w:t>
      </w:r>
      <w:r w:rsidR="005B2B24" w:rsidRPr="003B5354">
        <w:t xml:space="preserve"> ile kabul edildi.</w:t>
      </w:r>
      <w:proofErr w:type="gramEnd"/>
    </w:p>
    <w:p w:rsidR="002B0FB5" w:rsidRPr="003B5354" w:rsidRDefault="002B0FB5" w:rsidP="005B2B24">
      <w:pPr>
        <w:ind w:firstLine="708"/>
        <w:jc w:val="both"/>
      </w:pPr>
    </w:p>
    <w:p w:rsidR="00A86906" w:rsidRPr="003B5354" w:rsidRDefault="00A86906" w:rsidP="005B2B24">
      <w:pPr>
        <w:ind w:firstLine="708"/>
        <w:jc w:val="both"/>
      </w:pPr>
    </w:p>
    <w:p w:rsidR="00A86906" w:rsidRPr="003B5354" w:rsidRDefault="00A86906" w:rsidP="005B2B24">
      <w:pPr>
        <w:ind w:firstLine="708"/>
        <w:jc w:val="both"/>
      </w:pPr>
    </w:p>
    <w:p w:rsidR="00A86906" w:rsidRPr="003B5354" w:rsidRDefault="00A86906" w:rsidP="005B2B24">
      <w:pPr>
        <w:ind w:firstLine="708"/>
        <w:jc w:val="both"/>
      </w:pPr>
    </w:p>
    <w:p w:rsidR="005E0DE6" w:rsidRPr="003B5354" w:rsidRDefault="005E0DE6" w:rsidP="005B2B24">
      <w:pPr>
        <w:ind w:firstLine="708"/>
        <w:jc w:val="both"/>
      </w:pPr>
    </w:p>
    <w:p w:rsidR="00813EFA" w:rsidRPr="003B5354" w:rsidRDefault="00813EFA" w:rsidP="005B2B24">
      <w:pPr>
        <w:ind w:firstLine="708"/>
        <w:jc w:val="both"/>
      </w:pPr>
    </w:p>
    <w:tbl>
      <w:tblPr>
        <w:tblW w:w="9356" w:type="dxa"/>
        <w:jc w:val="center"/>
        <w:tblLook w:val="04A0"/>
      </w:tblPr>
      <w:tblGrid>
        <w:gridCol w:w="3147"/>
        <w:gridCol w:w="3147"/>
        <w:gridCol w:w="3062"/>
      </w:tblGrid>
      <w:tr w:rsidR="00813EFA" w:rsidRPr="003B5354" w:rsidTr="00813EFA">
        <w:trPr>
          <w:trHeight w:val="594"/>
          <w:jc w:val="center"/>
        </w:trPr>
        <w:tc>
          <w:tcPr>
            <w:tcW w:w="3147" w:type="dxa"/>
            <w:hideMark/>
          </w:tcPr>
          <w:p w:rsidR="00813EFA" w:rsidRPr="003B5354" w:rsidRDefault="00813EFA">
            <w:pPr>
              <w:autoSpaceDE w:val="0"/>
              <w:autoSpaceDN w:val="0"/>
              <w:adjustRightInd w:val="0"/>
              <w:jc w:val="center"/>
              <w:rPr>
                <w:color w:val="000000"/>
              </w:rPr>
            </w:pPr>
            <w:r w:rsidRPr="003B5354">
              <w:rPr>
                <w:color w:val="000000"/>
              </w:rPr>
              <w:t>Fatih ÜNAL</w:t>
            </w:r>
          </w:p>
          <w:p w:rsidR="00813EFA" w:rsidRPr="003B5354" w:rsidRDefault="00813EFA">
            <w:pPr>
              <w:autoSpaceDE w:val="0"/>
              <w:autoSpaceDN w:val="0"/>
              <w:adjustRightInd w:val="0"/>
              <w:jc w:val="center"/>
              <w:rPr>
                <w:color w:val="000000"/>
              </w:rPr>
            </w:pPr>
            <w:r w:rsidRPr="003B5354">
              <w:rPr>
                <w:color w:val="000000"/>
              </w:rPr>
              <w:t>Meclis 1.Başkan V.</w:t>
            </w:r>
          </w:p>
        </w:tc>
        <w:tc>
          <w:tcPr>
            <w:tcW w:w="3147" w:type="dxa"/>
            <w:vAlign w:val="center"/>
            <w:hideMark/>
          </w:tcPr>
          <w:p w:rsidR="00813EFA" w:rsidRPr="003B5354" w:rsidRDefault="00813EFA">
            <w:pPr>
              <w:autoSpaceDE w:val="0"/>
              <w:autoSpaceDN w:val="0"/>
              <w:adjustRightInd w:val="0"/>
              <w:jc w:val="center"/>
              <w:rPr>
                <w:color w:val="000000"/>
              </w:rPr>
            </w:pPr>
            <w:r w:rsidRPr="003B5354">
              <w:rPr>
                <w:color w:val="000000"/>
              </w:rPr>
              <w:t>Ali YILDIRIM</w:t>
            </w:r>
          </w:p>
          <w:p w:rsidR="00813EFA" w:rsidRPr="003B5354" w:rsidRDefault="00813EFA">
            <w:pPr>
              <w:tabs>
                <w:tab w:val="left" w:pos="3268"/>
              </w:tabs>
              <w:jc w:val="center"/>
              <w:rPr>
                <w:color w:val="000000"/>
              </w:rPr>
            </w:pPr>
            <w:r w:rsidRPr="003B5354">
              <w:rPr>
                <w:color w:val="000000"/>
              </w:rPr>
              <w:t xml:space="preserve">Divan </w:t>
            </w:r>
            <w:proofErr w:type="gramStart"/>
            <w:r w:rsidRPr="003B5354">
              <w:rPr>
                <w:color w:val="000000"/>
              </w:rPr>
              <w:t>Katibi</w:t>
            </w:r>
            <w:proofErr w:type="gramEnd"/>
          </w:p>
        </w:tc>
        <w:tc>
          <w:tcPr>
            <w:tcW w:w="3062" w:type="dxa"/>
            <w:vAlign w:val="center"/>
            <w:hideMark/>
          </w:tcPr>
          <w:p w:rsidR="00813EFA" w:rsidRPr="003B5354" w:rsidRDefault="00813EFA">
            <w:pPr>
              <w:autoSpaceDE w:val="0"/>
              <w:autoSpaceDN w:val="0"/>
              <w:adjustRightInd w:val="0"/>
              <w:jc w:val="center"/>
              <w:rPr>
                <w:color w:val="000000"/>
              </w:rPr>
            </w:pPr>
            <w:r w:rsidRPr="003B5354">
              <w:rPr>
                <w:color w:val="000000"/>
              </w:rPr>
              <w:t>Naci BAYANLI</w:t>
            </w:r>
          </w:p>
          <w:p w:rsidR="00813EFA" w:rsidRPr="003B5354" w:rsidRDefault="00813EFA">
            <w:pPr>
              <w:autoSpaceDE w:val="0"/>
              <w:autoSpaceDN w:val="0"/>
              <w:adjustRightInd w:val="0"/>
              <w:jc w:val="center"/>
              <w:rPr>
                <w:color w:val="000000"/>
              </w:rPr>
            </w:pPr>
            <w:r w:rsidRPr="003B5354">
              <w:rPr>
                <w:color w:val="000000"/>
              </w:rPr>
              <w:t xml:space="preserve">Divan </w:t>
            </w:r>
            <w:proofErr w:type="gramStart"/>
            <w:r w:rsidRPr="003B5354">
              <w:rPr>
                <w:color w:val="000000"/>
              </w:rPr>
              <w:t>Katibi</w:t>
            </w:r>
            <w:proofErr w:type="gramEnd"/>
          </w:p>
        </w:tc>
      </w:tr>
    </w:tbl>
    <w:p w:rsidR="00813EFA" w:rsidRPr="003B5354" w:rsidRDefault="00813EFA" w:rsidP="00635698">
      <w:pPr>
        <w:jc w:val="both"/>
      </w:pPr>
    </w:p>
    <w:p w:rsidR="003B5354" w:rsidRPr="003B5354" w:rsidRDefault="003B5354" w:rsidP="00635698">
      <w:pPr>
        <w:jc w:val="both"/>
      </w:pPr>
    </w:p>
    <w:p w:rsidR="003B5354" w:rsidRPr="003B5354" w:rsidRDefault="003B5354" w:rsidP="00635698">
      <w:pPr>
        <w:jc w:val="both"/>
      </w:pPr>
    </w:p>
    <w:p w:rsidR="003B5354" w:rsidRPr="003B5354" w:rsidRDefault="003B5354" w:rsidP="00635698">
      <w:pPr>
        <w:jc w:val="both"/>
      </w:pPr>
    </w:p>
    <w:p w:rsidR="003B5354" w:rsidRPr="003B5354" w:rsidRDefault="003B5354" w:rsidP="00635698">
      <w:pPr>
        <w:jc w:val="both"/>
      </w:pPr>
    </w:p>
    <w:p w:rsidR="003B5354" w:rsidRPr="003B5354" w:rsidRDefault="003B5354" w:rsidP="00635698">
      <w:pPr>
        <w:jc w:val="both"/>
      </w:pPr>
    </w:p>
    <w:p w:rsidR="003B5354" w:rsidRPr="003B5354" w:rsidRDefault="003B5354" w:rsidP="00635698">
      <w:pPr>
        <w:jc w:val="both"/>
      </w:pPr>
    </w:p>
    <w:p w:rsidR="003B5354" w:rsidRDefault="003B5354" w:rsidP="003B5354">
      <w:pPr>
        <w:tabs>
          <w:tab w:val="center" w:pos="4748"/>
          <w:tab w:val="left" w:pos="5430"/>
        </w:tabs>
      </w:pPr>
    </w:p>
    <w:p w:rsidR="003B5354" w:rsidRPr="003B5354" w:rsidRDefault="003B5354" w:rsidP="003B5354">
      <w:pPr>
        <w:tabs>
          <w:tab w:val="center" w:pos="4748"/>
          <w:tab w:val="left" w:pos="5430"/>
        </w:tabs>
        <w:jc w:val="center"/>
      </w:pPr>
      <w:r w:rsidRPr="003B5354">
        <w:lastRenderedPageBreak/>
        <w:t>T.C.</w:t>
      </w:r>
    </w:p>
    <w:p w:rsidR="003B5354" w:rsidRPr="003B5354" w:rsidRDefault="003B5354" w:rsidP="003B5354">
      <w:pPr>
        <w:jc w:val="center"/>
      </w:pPr>
      <w:r w:rsidRPr="003B5354">
        <w:t>ANKARA BÜYÜKŞEHİR BELEDİYE MECLİSİ</w:t>
      </w:r>
    </w:p>
    <w:p w:rsidR="003B5354" w:rsidRPr="003B5354" w:rsidRDefault="003B5354" w:rsidP="003B5354">
      <w:pPr>
        <w:jc w:val="center"/>
      </w:pPr>
      <w:r w:rsidRPr="003B5354">
        <w:t>İmar ve Bayındırlık Komisyonu Raporu</w:t>
      </w:r>
    </w:p>
    <w:p w:rsidR="003B5354" w:rsidRPr="003B5354" w:rsidRDefault="003B5354" w:rsidP="003B5354">
      <w:pPr>
        <w:jc w:val="center"/>
      </w:pPr>
    </w:p>
    <w:p w:rsidR="003B5354" w:rsidRPr="003B5354" w:rsidRDefault="003B5354" w:rsidP="003B5354">
      <w:pPr>
        <w:jc w:val="center"/>
      </w:pPr>
      <w:r w:rsidRPr="003B5354">
        <w:t xml:space="preserve">Rapor No: 118      </w:t>
      </w:r>
      <w:r w:rsidRPr="003B5354">
        <w:tab/>
        <w:t xml:space="preserve">                 </w:t>
      </w:r>
      <w:r w:rsidRPr="003B5354">
        <w:tab/>
      </w:r>
      <w:r w:rsidRPr="003B5354">
        <w:tab/>
        <w:t xml:space="preserve">         </w:t>
      </w:r>
      <w:r w:rsidRPr="003B5354">
        <w:tab/>
      </w:r>
      <w:r w:rsidRPr="003B5354">
        <w:tab/>
      </w:r>
      <w:r w:rsidRPr="003B5354">
        <w:tab/>
        <w:t xml:space="preserve">                      27.04.2021</w:t>
      </w:r>
    </w:p>
    <w:p w:rsidR="003B5354" w:rsidRPr="003B5354" w:rsidRDefault="003B5354" w:rsidP="003B5354">
      <w:pPr>
        <w:jc w:val="center"/>
      </w:pPr>
    </w:p>
    <w:p w:rsidR="003B5354" w:rsidRPr="003B5354" w:rsidRDefault="003B5354" w:rsidP="003B5354">
      <w:pPr>
        <w:pStyle w:val="Balk7"/>
        <w:jc w:val="center"/>
        <w:rPr>
          <w:b/>
          <w:bCs/>
        </w:rPr>
      </w:pPr>
      <w:r w:rsidRPr="003B5354">
        <w:t>BÜYÜKŞEHİR BELEDİYE MECLİSİ BAŞKANLIĞINA</w:t>
      </w:r>
    </w:p>
    <w:p w:rsidR="003B5354" w:rsidRPr="003B5354" w:rsidRDefault="003B5354" w:rsidP="003B5354"/>
    <w:p w:rsidR="003B5354" w:rsidRPr="003B5354" w:rsidRDefault="003B5354" w:rsidP="003B5354">
      <w:pPr>
        <w:ind w:firstLine="709"/>
        <w:jc w:val="both"/>
      </w:pPr>
    </w:p>
    <w:p w:rsidR="003B5354" w:rsidRPr="003B5354" w:rsidRDefault="003B5354" w:rsidP="003B5354">
      <w:pPr>
        <w:ind w:firstLine="709"/>
        <w:jc w:val="both"/>
      </w:pPr>
      <w:r w:rsidRPr="003B5354">
        <w:t xml:space="preserve">Keçiören İlçesi </w:t>
      </w:r>
      <w:proofErr w:type="spellStart"/>
      <w:r w:rsidRPr="003B5354">
        <w:t>Kızlarpınarı</w:t>
      </w:r>
      <w:proofErr w:type="spellEnd"/>
      <w:r w:rsidRPr="003B5354">
        <w:t xml:space="preserve"> Caddesi ile çevresi 1/5000 ve 1/1000 ölçekli nazım ve uygulama imar plan değişikliğine ilişkin Büyükşehir Belediye Meclisinin 11.04.2021 tarih ve 2. gündem maddesi olarak komisyonumuza havale edilen dosya incelendi.</w:t>
      </w:r>
    </w:p>
    <w:p w:rsidR="003B5354" w:rsidRPr="003B5354" w:rsidRDefault="003B5354" w:rsidP="003B5354">
      <w:pPr>
        <w:ind w:firstLine="709"/>
        <w:jc w:val="both"/>
      </w:pPr>
    </w:p>
    <w:p w:rsidR="003B5354" w:rsidRPr="003B5354" w:rsidRDefault="003B5354" w:rsidP="003B5354">
      <w:pPr>
        <w:ind w:firstLine="709"/>
        <w:jc w:val="both"/>
      </w:pPr>
      <w:r w:rsidRPr="003B5354">
        <w:t xml:space="preserve">Komisyonumuzca yapılan incelemeler neticesinde; Keçiören Belediye Meclisinin 01.02.2021 gün ve 94 sayılı kararı ile uygun görülen </w:t>
      </w:r>
      <w:proofErr w:type="spellStart"/>
      <w:r w:rsidRPr="003B5354">
        <w:t>Kızlarpınarı</w:t>
      </w:r>
      <w:proofErr w:type="spellEnd"/>
      <w:r w:rsidRPr="003B5354">
        <w:t xml:space="preserve"> Caddesi ve çevresi 1/1000 Ölçekli Uygulama İmar Planı Plan Notu </w:t>
      </w:r>
      <w:proofErr w:type="gramStart"/>
      <w:r w:rsidRPr="003B5354">
        <w:t>Değişikliğinin  5216</w:t>
      </w:r>
      <w:proofErr w:type="gramEnd"/>
      <w:r w:rsidRPr="003B5354">
        <w:t xml:space="preserve"> sayılı Yasanın ilgili maddeleri gereği İmar ve Şehircilik Dairesi Başkanlığına sunulduğu,</w:t>
      </w:r>
    </w:p>
    <w:p w:rsidR="003B5354" w:rsidRPr="003B5354" w:rsidRDefault="003B5354" w:rsidP="003B5354">
      <w:pPr>
        <w:ind w:firstLine="709"/>
        <w:jc w:val="both"/>
      </w:pPr>
    </w:p>
    <w:p w:rsidR="003B5354" w:rsidRPr="003B5354" w:rsidRDefault="003B5354" w:rsidP="003B5354">
      <w:pPr>
        <w:ind w:firstLine="709"/>
        <w:jc w:val="both"/>
      </w:pPr>
      <w:r w:rsidRPr="003B5354">
        <w:t>Yapılan incelemede;</w:t>
      </w:r>
    </w:p>
    <w:p w:rsidR="003B5354" w:rsidRPr="003B5354" w:rsidRDefault="003B5354" w:rsidP="003B5354">
      <w:pPr>
        <w:ind w:firstLine="709"/>
        <w:jc w:val="both"/>
      </w:pPr>
    </w:p>
    <w:p w:rsidR="003B5354" w:rsidRPr="003B5354" w:rsidRDefault="003B5354" w:rsidP="003B5354">
      <w:pPr>
        <w:ind w:firstLine="709"/>
        <w:jc w:val="both"/>
      </w:pPr>
      <w:proofErr w:type="spellStart"/>
      <w:r w:rsidRPr="003B5354">
        <w:t>Kızlarpınarı</w:t>
      </w:r>
      <w:proofErr w:type="spellEnd"/>
      <w:r w:rsidRPr="003B5354">
        <w:t xml:space="preserve"> Caddesi ve çevresine ilişkin 1/1000 ölçekli uygulama imar planının Keçiören Belediye Meclisinin 05.09.2017 gün ve 491 sayılı kararı ile uygun görülerek, Büyükşehir Belediye Meclisinin 27.11.2017 gün ve 2315 sayılı kararı ile </w:t>
      </w:r>
      <w:proofErr w:type="spellStart"/>
      <w:r w:rsidRPr="003B5354">
        <w:t>tadilen</w:t>
      </w:r>
      <w:proofErr w:type="spellEnd"/>
      <w:r w:rsidRPr="003B5354">
        <w:t xml:space="preserve"> onaylandığı,</w:t>
      </w:r>
    </w:p>
    <w:p w:rsidR="003B5354" w:rsidRPr="003B5354" w:rsidRDefault="003B5354" w:rsidP="003B5354">
      <w:pPr>
        <w:ind w:firstLine="709"/>
        <w:jc w:val="both"/>
      </w:pPr>
    </w:p>
    <w:p w:rsidR="003B5354" w:rsidRPr="003B5354" w:rsidRDefault="003B5354" w:rsidP="003B5354">
      <w:pPr>
        <w:ind w:firstLine="709"/>
        <w:jc w:val="both"/>
      </w:pPr>
      <w:r w:rsidRPr="003B5354">
        <w:t>Söz konusu alana ilişkin 1/5000 ölçekli nazım imar planı bulunmadığı,</w:t>
      </w:r>
    </w:p>
    <w:p w:rsidR="003B5354" w:rsidRPr="003B5354" w:rsidRDefault="003B5354" w:rsidP="003B5354">
      <w:pPr>
        <w:ind w:firstLine="709"/>
        <w:jc w:val="both"/>
      </w:pPr>
    </w:p>
    <w:p w:rsidR="003B5354" w:rsidRPr="003B5354" w:rsidRDefault="003B5354" w:rsidP="003B5354">
      <w:pPr>
        <w:ind w:firstLine="709"/>
        <w:jc w:val="both"/>
      </w:pPr>
      <w:r w:rsidRPr="003B5354">
        <w:t xml:space="preserve">7221 sayılı Kanun gereği onaylı imar planları ve plan notlarında yüksekliği serbest olarak belirlenmiş alanlarla ilgili kat yüksekliklerinin belirlenmesine ilişkin İlçe Belediyesi tarafından hazırlanan 1/1000 ölçekli uygulama imar planı </w:t>
      </w:r>
      <w:proofErr w:type="gramStart"/>
      <w:r w:rsidRPr="003B5354">
        <w:t>revizyonunun</w:t>
      </w:r>
      <w:proofErr w:type="gramEnd"/>
      <w:r w:rsidRPr="003B5354">
        <w:t xml:space="preserve"> Keçiören Belediye Meclisinin 07.03.2020 gün ve 173 sayılı kararı ile </w:t>
      </w:r>
      <w:proofErr w:type="spellStart"/>
      <w:r w:rsidRPr="003B5354">
        <w:t>tadilen</w:t>
      </w:r>
      <w:proofErr w:type="spellEnd"/>
      <w:r w:rsidRPr="003B5354">
        <w:t xml:space="preserve"> uygun görülerek önerge olarak sunulduğu ve Büyükşehir Belediye Meclisinin 08.09.2020 gün ve 1018 sayılı kararı ile </w:t>
      </w:r>
      <w:proofErr w:type="spellStart"/>
      <w:r w:rsidRPr="003B5354">
        <w:t>tadilen</w:t>
      </w:r>
      <w:proofErr w:type="spellEnd"/>
      <w:r w:rsidRPr="003B5354">
        <w:t xml:space="preserve"> onaylandığı,</w:t>
      </w:r>
    </w:p>
    <w:p w:rsidR="003B5354" w:rsidRPr="003B5354" w:rsidRDefault="003B5354" w:rsidP="003B5354">
      <w:pPr>
        <w:ind w:firstLine="709"/>
        <w:jc w:val="both"/>
      </w:pPr>
    </w:p>
    <w:p w:rsidR="003B5354" w:rsidRPr="003B5354" w:rsidRDefault="003B5354" w:rsidP="003B5354">
      <w:pPr>
        <w:ind w:firstLine="709"/>
        <w:jc w:val="both"/>
      </w:pPr>
      <w:r w:rsidRPr="003B5354">
        <w:t xml:space="preserve">Daha sonra bu plana plan notu ilavesine ilişkin İlçe Belediyesi tarafından hazırlanan </w:t>
      </w:r>
      <w:proofErr w:type="gramStart"/>
      <w:r w:rsidRPr="003B5354">
        <w:t>revizyonun  Keçiören</w:t>
      </w:r>
      <w:proofErr w:type="gramEnd"/>
      <w:r w:rsidRPr="003B5354">
        <w:t xml:space="preserve"> Belediye Meclisinin 01.07.2020 gün ve 261 sayılı kararı ile uygun görülerek önerge olarak sunulduğu ve Büyükşehir Belediye Meclisinin 08.09.2020 gün ve 1016 sayılı kararı ile onaylandığı,</w:t>
      </w:r>
    </w:p>
    <w:p w:rsidR="003B5354" w:rsidRPr="003B5354" w:rsidRDefault="003B5354" w:rsidP="003B5354">
      <w:pPr>
        <w:ind w:firstLine="709"/>
        <w:jc w:val="both"/>
      </w:pPr>
    </w:p>
    <w:p w:rsidR="003B5354" w:rsidRPr="003B5354" w:rsidRDefault="003B5354" w:rsidP="003B5354">
      <w:pPr>
        <w:ind w:firstLine="709"/>
        <w:jc w:val="both"/>
      </w:pPr>
      <w:proofErr w:type="spellStart"/>
      <w:r w:rsidRPr="003B5354">
        <w:t>Kızlarpınarı</w:t>
      </w:r>
      <w:proofErr w:type="spellEnd"/>
      <w:r w:rsidRPr="003B5354">
        <w:t xml:space="preserve"> Caddesi ve çevresi 1/1000 Ölçekli Uygulama İmar Planı Plan Notu Değişikliği Keçiören Belediyesi tarafından hazırlanarak Başkanlığımıza sunulduğu ve 2021/94 sayılı kararda 34378/1, 2, 3, 4, 5, 6, 9, 10, 11 ve 12 sayılı parseller ile 4151/3, 9, 15 ve 16 </w:t>
      </w:r>
      <w:proofErr w:type="spellStart"/>
      <w:r w:rsidRPr="003B5354">
        <w:t>nolu</w:t>
      </w:r>
      <w:proofErr w:type="spellEnd"/>
      <w:r w:rsidRPr="003B5354">
        <w:t xml:space="preserve"> parsellerin plan sınırına </w:t>
      </w:r>
      <w:proofErr w:type="gramStart"/>
      <w:r w:rsidRPr="003B5354">
        <w:t>dahil</w:t>
      </w:r>
      <w:proofErr w:type="gramEnd"/>
      <w:r w:rsidRPr="003B5354">
        <w:t xml:space="preserve"> edilmesi ve plan notlarının Keçiören İlçe sınırlarında yer alan diğer Kentsel Yenileme Plan Notları ile uyuşmadığı ve uygulama birlikteliği sağlanması gerekçeleriyle plan notu değişikliği yapıldığının belirtildiği,</w:t>
      </w:r>
    </w:p>
    <w:p w:rsidR="003B5354" w:rsidRPr="003B5354" w:rsidRDefault="003B5354" w:rsidP="003B5354">
      <w:pPr>
        <w:ind w:firstLine="709"/>
        <w:jc w:val="both"/>
      </w:pPr>
    </w:p>
    <w:p w:rsidR="003B5354" w:rsidRPr="003B5354" w:rsidRDefault="003B5354" w:rsidP="003B5354">
      <w:pPr>
        <w:ind w:firstLine="709"/>
        <w:jc w:val="both"/>
      </w:pPr>
      <w:r w:rsidRPr="003B5354">
        <w:t>Ayrıca İlçe Meclis kararında belirtilmediği halde 1/5000 ölçekli nazım imar planı teklifinin de karar ekinde sunulduğu,</w:t>
      </w:r>
    </w:p>
    <w:p w:rsidR="003B5354" w:rsidRPr="003B5354" w:rsidRDefault="003B5354" w:rsidP="003B5354">
      <w:pPr>
        <w:jc w:val="both"/>
      </w:pPr>
    </w:p>
    <w:p w:rsidR="003B5354" w:rsidRPr="003B5354" w:rsidRDefault="003B5354" w:rsidP="003B5354">
      <w:pPr>
        <w:ind w:firstLine="709"/>
        <w:jc w:val="both"/>
      </w:pPr>
      <w:r w:rsidRPr="003B5354">
        <w:t xml:space="preserve">1/5000 ölçekli nazım imar planı plan notlarında, </w:t>
      </w:r>
    </w:p>
    <w:p w:rsidR="003B5354" w:rsidRPr="003B5354" w:rsidRDefault="003B5354" w:rsidP="003B5354">
      <w:pPr>
        <w:ind w:firstLine="709"/>
        <w:jc w:val="both"/>
      </w:pPr>
    </w:p>
    <w:p w:rsidR="003B5354" w:rsidRDefault="003B5354" w:rsidP="003B5354">
      <w:pPr>
        <w:pStyle w:val="ListeParagraf"/>
        <w:numPr>
          <w:ilvl w:val="0"/>
          <w:numId w:val="8"/>
        </w:numPr>
        <w:jc w:val="both"/>
      </w:pPr>
      <w:r w:rsidRPr="003B5354">
        <w:t>PLAN SINIRLARI KAPSAMINDA:</w:t>
      </w:r>
    </w:p>
    <w:p w:rsidR="003B5354" w:rsidRPr="003B5354" w:rsidRDefault="003B5354" w:rsidP="003B5354">
      <w:pPr>
        <w:pStyle w:val="ListeParagraf"/>
        <w:ind w:left="1069"/>
        <w:jc w:val="both"/>
      </w:pPr>
    </w:p>
    <w:p w:rsidR="003B5354" w:rsidRDefault="003B5354" w:rsidP="003B5354">
      <w:pPr>
        <w:ind w:firstLine="709"/>
        <w:jc w:val="both"/>
      </w:pPr>
      <w:r w:rsidRPr="003B5354">
        <w:t>-RUHSATLI YAPILAŞMALARDA, RUHSAT ALDIĞI TARİHTEKİ YAPILAŞMA KOŞULLARI GEÇERLİDİR. YENİ RUHSAT TALEPLERİNDE BU PLAN KOŞULLARINA UYULACAKTIR.</w:t>
      </w:r>
    </w:p>
    <w:p w:rsidR="003B5354" w:rsidRPr="003B5354" w:rsidRDefault="003B5354" w:rsidP="003B5354">
      <w:pPr>
        <w:tabs>
          <w:tab w:val="center" w:pos="4748"/>
          <w:tab w:val="left" w:pos="5430"/>
        </w:tabs>
        <w:jc w:val="center"/>
      </w:pPr>
      <w:r w:rsidRPr="003B5354">
        <w:lastRenderedPageBreak/>
        <w:t>T.C.</w:t>
      </w:r>
    </w:p>
    <w:p w:rsidR="003B5354" w:rsidRPr="003B5354" w:rsidRDefault="003B5354" w:rsidP="003B5354">
      <w:pPr>
        <w:jc w:val="center"/>
      </w:pPr>
      <w:r w:rsidRPr="003B5354">
        <w:t>ANKARA BÜYÜKŞEHİR BELEDİYE MECLİSİ</w:t>
      </w:r>
    </w:p>
    <w:p w:rsidR="003B5354" w:rsidRPr="003B5354" w:rsidRDefault="003B5354" w:rsidP="003B5354">
      <w:pPr>
        <w:jc w:val="center"/>
      </w:pPr>
      <w:r w:rsidRPr="003B5354">
        <w:t>İmar ve Bayındırlık Komisyonu Raporu</w:t>
      </w:r>
    </w:p>
    <w:p w:rsidR="003B5354" w:rsidRPr="003B5354" w:rsidRDefault="003B5354" w:rsidP="003B5354">
      <w:pPr>
        <w:jc w:val="center"/>
      </w:pPr>
    </w:p>
    <w:p w:rsidR="003B5354" w:rsidRPr="003B5354" w:rsidRDefault="003B5354" w:rsidP="003B5354">
      <w:pPr>
        <w:jc w:val="center"/>
      </w:pPr>
      <w:r w:rsidRPr="003B5354">
        <w:t xml:space="preserve">Rapor No: 118      </w:t>
      </w:r>
      <w:r w:rsidRPr="003B5354">
        <w:tab/>
        <w:t xml:space="preserve">                 </w:t>
      </w:r>
      <w:r w:rsidRPr="003B5354">
        <w:tab/>
      </w:r>
      <w:r w:rsidRPr="003B5354">
        <w:tab/>
        <w:t xml:space="preserve">         </w:t>
      </w:r>
      <w:r w:rsidRPr="003B5354">
        <w:tab/>
      </w:r>
      <w:r w:rsidRPr="003B5354">
        <w:tab/>
      </w:r>
      <w:r w:rsidRPr="003B5354">
        <w:tab/>
        <w:t xml:space="preserve">                      27.04.2021</w:t>
      </w:r>
    </w:p>
    <w:p w:rsidR="003B5354" w:rsidRPr="003B5354" w:rsidRDefault="003B5354" w:rsidP="003B5354">
      <w:pPr>
        <w:jc w:val="center"/>
      </w:pPr>
    </w:p>
    <w:p w:rsidR="003B5354" w:rsidRPr="003B5354" w:rsidRDefault="003B5354" w:rsidP="003B5354">
      <w:pPr>
        <w:pStyle w:val="Balk7"/>
        <w:jc w:val="center"/>
        <w:rPr>
          <w:b/>
          <w:bCs/>
        </w:rPr>
      </w:pPr>
      <w:r>
        <w:t>-2-</w:t>
      </w:r>
    </w:p>
    <w:p w:rsidR="003B5354" w:rsidRPr="003B5354" w:rsidRDefault="003B5354" w:rsidP="003B5354">
      <w:pPr>
        <w:jc w:val="both"/>
      </w:pPr>
    </w:p>
    <w:p w:rsidR="003B5354" w:rsidRPr="003B5354" w:rsidRDefault="003B5354" w:rsidP="003B5354">
      <w:pPr>
        <w:ind w:firstLine="709"/>
        <w:jc w:val="both"/>
      </w:pPr>
    </w:p>
    <w:p w:rsidR="003B5354" w:rsidRPr="003B5354" w:rsidRDefault="003B5354" w:rsidP="003B5354">
      <w:pPr>
        <w:ind w:firstLine="709"/>
        <w:jc w:val="both"/>
      </w:pPr>
      <w:r w:rsidRPr="003B5354">
        <w:t xml:space="preserve">-PLANLAMA ALANINDA ORTALAMA BRÜT YOĞUNLUK 340 KİŞİ/HA </w:t>
      </w:r>
      <w:proofErr w:type="gramStart"/>
      <w:r w:rsidRPr="003B5354">
        <w:t>DIR</w:t>
      </w:r>
      <w:proofErr w:type="gramEnd"/>
      <w:r w:rsidRPr="003B5354">
        <w:t>.</w:t>
      </w:r>
    </w:p>
    <w:p w:rsidR="003B5354" w:rsidRPr="003B5354" w:rsidRDefault="003B5354" w:rsidP="003B5354">
      <w:pPr>
        <w:jc w:val="both"/>
      </w:pPr>
    </w:p>
    <w:p w:rsidR="003B5354" w:rsidRPr="003B5354" w:rsidRDefault="003B5354" w:rsidP="003B5354">
      <w:pPr>
        <w:pStyle w:val="ListeParagraf"/>
        <w:numPr>
          <w:ilvl w:val="0"/>
          <w:numId w:val="9"/>
        </w:numPr>
        <w:ind w:left="0" w:firstLine="709"/>
        <w:jc w:val="both"/>
      </w:pPr>
      <w:r w:rsidRPr="003B5354">
        <w:t>KONUT+TİCARET ALANI OLARAK BELİRLENEN ALANLARDA; BÖLGE İHTİYACINA YÖNELİK BÜRO, İŞ HANI, LOKANTA, ÇARŞI, MAĞAZALAR, BANKALAR, SİNEMA, TİYATRO, SANAT GALERİLERİ VE SERGİ GİBİ TOPLUMSAL VE KÜLTÜREL TESİSLER, YÖNETİMSEL TESİSLER GİBİ UMUMİ NİTELİKTE KULLANIMLAR YER ALABİLİR. BU ALANLARDA PARSELİN ZEMİN KATI TİCARİ (UMUMİ HİZMET) KULLANILACAK OLUP DİĞER KATLARDA TERCİHE BAĞLI OLARAK TİCARİ (UMUMİ HİZMET) VE/VEYA KONUT KULLANIMLARI YER ALABİLİR. AYNI CADDE ÜZERİNDE CEPHE BÜTÜNLÜĞÜNÜ VE SÜREKLİLİĞİNİ SAĞLAMAK AMACIYLA CADDENİN TÜMÜNDE ZEMİN KATLARDA ASMA KAT YAPILMASI YA DA YAPILMAMASI KONUSUNDA İMAR VE ŞEHİRCİLİK MÜDÜRLÜĞÜ YETKİLİDİR.</w:t>
      </w:r>
    </w:p>
    <w:p w:rsidR="003B5354" w:rsidRPr="003B5354" w:rsidRDefault="003B5354" w:rsidP="003B5354">
      <w:pPr>
        <w:pStyle w:val="ListeParagraf"/>
        <w:ind w:left="709"/>
        <w:jc w:val="both"/>
      </w:pPr>
    </w:p>
    <w:p w:rsidR="003B5354" w:rsidRPr="003B5354" w:rsidRDefault="003B5354" w:rsidP="003B5354">
      <w:pPr>
        <w:pStyle w:val="ListeParagraf"/>
        <w:numPr>
          <w:ilvl w:val="0"/>
          <w:numId w:val="9"/>
        </w:numPr>
        <w:ind w:left="0" w:firstLine="709"/>
        <w:jc w:val="both"/>
      </w:pPr>
      <w:r w:rsidRPr="003B5354">
        <w:t>PLANDA EĞİTİM ALANI OLARAK AYRILAN ALANLARDA MİLLİ EĞİTİM</w:t>
      </w:r>
      <w:r w:rsidRPr="003B5354">
        <w:br/>
        <w:t>BAKANLIĞINCA BELİRLENECEK ANAOKULU, KREŞ, TEMEL EĞİTİM, LİSE VEYA MESLEK LİSESİ YAPILABİLİR. BU ALANLARDA YAPILACAK TESVİYELERDE İMAR VE ŞEHİRCİLİK MÜDÜRLÜĞÜ YETKİLİDİR.</w:t>
      </w:r>
    </w:p>
    <w:p w:rsidR="003B5354" w:rsidRPr="003B5354" w:rsidRDefault="003B5354" w:rsidP="003B5354">
      <w:pPr>
        <w:pStyle w:val="ListeParagraf"/>
        <w:ind w:left="709"/>
        <w:jc w:val="both"/>
      </w:pPr>
    </w:p>
    <w:p w:rsidR="003B5354" w:rsidRPr="003B5354" w:rsidRDefault="003B5354" w:rsidP="003B5354">
      <w:pPr>
        <w:pStyle w:val="ListeParagraf"/>
        <w:numPr>
          <w:ilvl w:val="0"/>
          <w:numId w:val="9"/>
        </w:numPr>
        <w:ind w:left="0" w:firstLine="709"/>
        <w:jc w:val="both"/>
      </w:pPr>
      <w:r w:rsidRPr="003B5354">
        <w:t>PLANDA AYRILAN SOSYAL DONATI ALANLARINDA KULLANIMINA GÖRE; İMAR YÖNETMELİĞİNİNDE BELİRTİLEN İÇERİKTE YAPILAR YAPILABİLİR.</w:t>
      </w:r>
    </w:p>
    <w:p w:rsidR="003B5354" w:rsidRPr="003B5354" w:rsidRDefault="003B5354" w:rsidP="003B5354">
      <w:pPr>
        <w:pStyle w:val="ListeParagraf"/>
        <w:ind w:left="709"/>
        <w:jc w:val="both"/>
      </w:pPr>
    </w:p>
    <w:p w:rsidR="003B5354" w:rsidRPr="003B5354" w:rsidRDefault="003B5354" w:rsidP="003B5354">
      <w:pPr>
        <w:pStyle w:val="ListeParagraf"/>
        <w:numPr>
          <w:ilvl w:val="0"/>
          <w:numId w:val="9"/>
        </w:numPr>
        <w:ind w:left="0" w:firstLine="709"/>
        <w:jc w:val="both"/>
      </w:pPr>
      <w:r w:rsidRPr="003B5354">
        <w:t>İHTİYAÇ DUYULMASI HALİNDE REGLAJ İSTASYONU, TRAFO, SU DEPOSU VB. KULLANIMLAR ÖNCELİKLE TEKNİK ALT YAPI ALANLARINDA KARŞILANACAKTIR. BU ALANLARIN YETERLİ OLMAMASI DURUMUNDA GEREKTİĞİNDE YAPI YAKLAŞMA MESAFESİ YOLLARA VE YAPILARA 5M. DEN AZ OLMAMAK KAYDIYLA PARSEL MALİKLERİNİN MUVAFAKATİ HALİNDE İRTİFAK HAKKI TESİS EDİLEREK KONUT VE SOSYAL DONATI ALANLARINDA KARŞILANABİLİR.</w:t>
      </w:r>
    </w:p>
    <w:p w:rsidR="003B5354" w:rsidRPr="003B5354" w:rsidRDefault="003B5354" w:rsidP="003B5354">
      <w:pPr>
        <w:pStyle w:val="ListeParagraf"/>
        <w:ind w:left="709"/>
        <w:jc w:val="both"/>
      </w:pPr>
    </w:p>
    <w:p w:rsidR="003B5354" w:rsidRPr="003B5354" w:rsidRDefault="003B5354" w:rsidP="003B5354">
      <w:pPr>
        <w:pStyle w:val="ListeParagraf"/>
        <w:numPr>
          <w:ilvl w:val="0"/>
          <w:numId w:val="9"/>
        </w:numPr>
        <w:ind w:left="0" w:firstLine="709"/>
        <w:jc w:val="both"/>
      </w:pPr>
      <w:r w:rsidRPr="003B5354">
        <w:t>HER TÜRLÜ YAPILAŞMAYA İLİŞKİN ŞART VE KOŞULLAR 1/1000 ÖLÇEKLİ UYGULAMA İMAR PLANI İLE BELİRLENECEKTİR.</w:t>
      </w:r>
    </w:p>
    <w:p w:rsidR="003B5354" w:rsidRPr="003B5354" w:rsidRDefault="003B5354" w:rsidP="003B5354">
      <w:pPr>
        <w:pStyle w:val="ListeParagraf"/>
        <w:ind w:left="709"/>
        <w:jc w:val="both"/>
      </w:pPr>
    </w:p>
    <w:p w:rsidR="003B5354" w:rsidRPr="003B5354" w:rsidRDefault="003B5354" w:rsidP="003B5354">
      <w:pPr>
        <w:ind w:firstLine="709"/>
        <w:jc w:val="both"/>
      </w:pPr>
      <w:r w:rsidRPr="003B5354">
        <w:t>7. PLANDA BELİRTİLMEYEN HUSUSLARDA 3194 SAYILI İMAR KANUNU VE YÜRÜRLÜKTEKİ İMAR KANUNU GEÇERLİDİR.</w:t>
      </w:r>
    </w:p>
    <w:p w:rsidR="003B5354" w:rsidRPr="003B5354" w:rsidRDefault="003B5354" w:rsidP="003B5354">
      <w:pPr>
        <w:ind w:firstLine="709"/>
        <w:jc w:val="both"/>
      </w:pPr>
    </w:p>
    <w:p w:rsidR="003B5354" w:rsidRPr="003B5354" w:rsidRDefault="003B5354" w:rsidP="003B5354">
      <w:pPr>
        <w:ind w:firstLine="709"/>
        <w:jc w:val="both"/>
      </w:pPr>
      <w:r w:rsidRPr="003B5354">
        <w:t>Şeklinde hükümlerin yer aldığı,</w:t>
      </w:r>
    </w:p>
    <w:p w:rsidR="003B5354" w:rsidRPr="003B5354" w:rsidRDefault="003B5354" w:rsidP="003B5354">
      <w:pPr>
        <w:ind w:firstLine="709"/>
        <w:jc w:val="both"/>
      </w:pPr>
    </w:p>
    <w:p w:rsidR="003B5354" w:rsidRPr="003B5354" w:rsidRDefault="003B5354" w:rsidP="003B5354">
      <w:pPr>
        <w:ind w:firstLine="709"/>
        <w:jc w:val="both"/>
      </w:pPr>
      <w:r w:rsidRPr="003B5354">
        <w:t>1/1000 ölçekli uygulama imar planı plan notlarında,</w:t>
      </w:r>
    </w:p>
    <w:p w:rsidR="003B5354" w:rsidRPr="003B5354" w:rsidRDefault="003B5354" w:rsidP="003B5354">
      <w:pPr>
        <w:ind w:firstLine="709"/>
        <w:jc w:val="both"/>
      </w:pPr>
      <w:r w:rsidRPr="003B5354">
        <w:t>1.PLAN SINIRLARI KAPSAMINDA:</w:t>
      </w:r>
    </w:p>
    <w:p w:rsidR="003B5354" w:rsidRPr="003B5354" w:rsidRDefault="003B5354" w:rsidP="003B5354">
      <w:pPr>
        <w:ind w:firstLine="709"/>
        <w:jc w:val="both"/>
      </w:pPr>
    </w:p>
    <w:p w:rsidR="003B5354" w:rsidRDefault="003B5354" w:rsidP="003B5354">
      <w:pPr>
        <w:ind w:firstLine="709"/>
        <w:jc w:val="both"/>
      </w:pPr>
      <w:r w:rsidRPr="003B5354">
        <w:t>-RUHSATLI YAPILAŞMALARDA, RUHSAT ALDIĞI TARİHTEKİ YAPILAŞMA KOŞULLARI GEÇERLİDİR. YENİ RUHSAT TALEPLERİNDE BU PLAN KOŞULLARINA UYULACAKTIR.</w:t>
      </w:r>
    </w:p>
    <w:p w:rsidR="003B5354" w:rsidRDefault="003B5354" w:rsidP="003B5354">
      <w:pPr>
        <w:jc w:val="both"/>
      </w:pPr>
    </w:p>
    <w:p w:rsidR="003B5354" w:rsidRPr="003B5354" w:rsidRDefault="003B5354" w:rsidP="003B5354">
      <w:pPr>
        <w:tabs>
          <w:tab w:val="center" w:pos="4748"/>
          <w:tab w:val="left" w:pos="5430"/>
        </w:tabs>
        <w:jc w:val="center"/>
      </w:pPr>
      <w:r w:rsidRPr="003B5354">
        <w:lastRenderedPageBreak/>
        <w:t>T.C.</w:t>
      </w:r>
    </w:p>
    <w:p w:rsidR="003B5354" w:rsidRPr="003B5354" w:rsidRDefault="003B5354" w:rsidP="003B5354">
      <w:pPr>
        <w:jc w:val="center"/>
      </w:pPr>
      <w:r w:rsidRPr="003B5354">
        <w:t>ANKARA BÜYÜKŞEHİR BELEDİYE MECLİSİ</w:t>
      </w:r>
    </w:p>
    <w:p w:rsidR="003B5354" w:rsidRPr="003B5354" w:rsidRDefault="003B5354" w:rsidP="003B5354">
      <w:pPr>
        <w:jc w:val="center"/>
      </w:pPr>
      <w:r w:rsidRPr="003B5354">
        <w:t>İmar ve Bayındırlık Komisyonu Raporu</w:t>
      </w:r>
    </w:p>
    <w:p w:rsidR="003B5354" w:rsidRPr="003B5354" w:rsidRDefault="003B5354" w:rsidP="003B5354">
      <w:pPr>
        <w:jc w:val="center"/>
      </w:pPr>
    </w:p>
    <w:p w:rsidR="003B5354" w:rsidRPr="003B5354" w:rsidRDefault="003B5354" w:rsidP="003B5354">
      <w:pPr>
        <w:jc w:val="center"/>
      </w:pPr>
      <w:r w:rsidRPr="003B5354">
        <w:t xml:space="preserve">Rapor No: 118      </w:t>
      </w:r>
      <w:r w:rsidRPr="003B5354">
        <w:tab/>
        <w:t xml:space="preserve">                 </w:t>
      </w:r>
      <w:r w:rsidRPr="003B5354">
        <w:tab/>
      </w:r>
      <w:r w:rsidRPr="003B5354">
        <w:tab/>
        <w:t xml:space="preserve">         </w:t>
      </w:r>
      <w:r w:rsidRPr="003B5354">
        <w:tab/>
      </w:r>
      <w:r w:rsidRPr="003B5354">
        <w:tab/>
      </w:r>
      <w:r w:rsidRPr="003B5354">
        <w:tab/>
        <w:t xml:space="preserve">                      27.04.2021</w:t>
      </w:r>
    </w:p>
    <w:p w:rsidR="003B5354" w:rsidRPr="003B5354" w:rsidRDefault="003B5354" w:rsidP="003B5354">
      <w:pPr>
        <w:jc w:val="center"/>
      </w:pPr>
    </w:p>
    <w:p w:rsidR="003B5354" w:rsidRPr="003B5354" w:rsidRDefault="003B5354" w:rsidP="003B5354">
      <w:pPr>
        <w:pStyle w:val="Balk7"/>
        <w:jc w:val="center"/>
        <w:rPr>
          <w:b/>
          <w:bCs/>
        </w:rPr>
      </w:pPr>
      <w:r>
        <w:t>-3-</w:t>
      </w:r>
    </w:p>
    <w:p w:rsidR="003B5354" w:rsidRPr="003B5354" w:rsidRDefault="003B5354" w:rsidP="003B5354">
      <w:pPr>
        <w:jc w:val="both"/>
      </w:pPr>
    </w:p>
    <w:p w:rsidR="003B5354" w:rsidRPr="003B5354" w:rsidRDefault="003B5354" w:rsidP="003B5354">
      <w:pPr>
        <w:ind w:firstLine="709"/>
        <w:jc w:val="both"/>
      </w:pPr>
    </w:p>
    <w:p w:rsidR="003B5354" w:rsidRPr="003B5354" w:rsidRDefault="003B5354" w:rsidP="003B5354">
      <w:pPr>
        <w:ind w:firstLine="709"/>
        <w:jc w:val="both"/>
      </w:pPr>
      <w:r w:rsidRPr="003B5354">
        <w:t>2. KONUT VE KONUT+TİCARET ALANLARINDA;</w:t>
      </w:r>
    </w:p>
    <w:p w:rsidR="003B5354" w:rsidRPr="003B5354" w:rsidRDefault="003B5354" w:rsidP="003B5354">
      <w:pPr>
        <w:ind w:firstLine="709"/>
        <w:jc w:val="both"/>
      </w:pPr>
    </w:p>
    <w:p w:rsidR="003B5354" w:rsidRPr="003B5354" w:rsidRDefault="003B5354" w:rsidP="003B5354">
      <w:pPr>
        <w:ind w:firstLine="709"/>
        <w:jc w:val="both"/>
      </w:pPr>
      <w:r w:rsidRPr="003B5354">
        <w:t>-ASGARİ 4000 M</w:t>
      </w:r>
      <w:r w:rsidRPr="003B5354">
        <w:rPr>
          <w:vertAlign w:val="superscript"/>
        </w:rPr>
        <w:t>2</w:t>
      </w:r>
      <w:r w:rsidRPr="003B5354">
        <w:t xml:space="preserve"> BÜYÜKLÜĞÜN SAĞLANMASI YA DA EN AZ 4 PARSELİN TEVHİDİ HALİNDE YA DA ADA BAZINDA OLAN YERLERDE BÜYÜKLÜĞE BAKILMAKSIZIN YENÇOK:16 KATTIR. TOPLU YAPILAŞMAYI TEŞVİK ETMEK MAKSADI İLE YALNIZCA KONFOR ARTIŞINDA KULLANILMAK ÜZERE MUADİL İNŞAAT ALANININ %30'U KADAR İNŞAAT ALANI İLAVE EDİLECEKTİR.</w:t>
      </w:r>
    </w:p>
    <w:p w:rsidR="003B5354" w:rsidRPr="003B5354" w:rsidRDefault="003B5354" w:rsidP="003B5354">
      <w:pPr>
        <w:ind w:firstLine="709"/>
        <w:jc w:val="both"/>
      </w:pPr>
    </w:p>
    <w:p w:rsidR="003B5354" w:rsidRPr="003B5354" w:rsidRDefault="003B5354" w:rsidP="003B5354">
      <w:pPr>
        <w:ind w:firstLine="709"/>
        <w:jc w:val="both"/>
      </w:pPr>
      <w:r w:rsidRPr="003B5354">
        <w:t>-MUADİL İNŞAAT ALANI AŞILAMAZ. MUADİL İNŞAAT ALANI; KEÇİÖREN BELEDİYE MECLİSİ'NİN 01.02.2016 TARİH VE 102 SAYILI KARARI İLE UYGUN GÖRÜLEN ANKARA BÜYÜKŞEHİR BELEDİYE MECLİSİ'NİN 12.08.2016 TARİH VE 1633 SAYILI YAZISI İLE ONAYLANAN PLANDAN ÖNCEKİ MERİİ PLAN HÜKÜMLERİNE GÖRE HESAPLANACAKTIR.</w:t>
      </w:r>
    </w:p>
    <w:p w:rsidR="003B5354" w:rsidRPr="003B5354" w:rsidRDefault="003B5354" w:rsidP="003B5354">
      <w:pPr>
        <w:ind w:firstLine="709"/>
        <w:jc w:val="both"/>
      </w:pPr>
    </w:p>
    <w:p w:rsidR="003B5354" w:rsidRPr="003B5354" w:rsidRDefault="003B5354" w:rsidP="003B5354">
      <w:pPr>
        <w:ind w:firstLine="709"/>
        <w:jc w:val="both"/>
      </w:pPr>
      <w:r w:rsidRPr="003B5354">
        <w:t xml:space="preserve">-PARSELERİN TEVHİDİNDE; ADADAKİ PARSELLERİN YAPILAŞILABİLİRLİK DURUMLARININ DEĞERLENDİRİLMESİ, PARSELLERİN BİRBİRLERİNE GÖRE UYUMU VE DÜZGÜN PARSEL FORMLARININ OLUŞTURULMASI KONULARINDA VE BU PLANDAN ÖNCE ONAYLI PLAN KOŞULLARINA GÖRE TEVHİD EDİLEREK RUHSAT, </w:t>
      </w:r>
      <w:proofErr w:type="gramStart"/>
      <w:r w:rsidRPr="003B5354">
        <w:t>İSKAN</w:t>
      </w:r>
      <w:proofErr w:type="gramEnd"/>
      <w:r w:rsidRPr="003B5354">
        <w:t xml:space="preserve"> ALMIŞ BİNALARIN BULUNDUĞU ADALARDA, YENİ PLAN KOŞULLARINA GÖRE TEVHİD ŞARTLARININ SAĞLANMAMASI DURUMUNDA TEVHİD ŞARTLARINI BELİRLEMEYE İMAR VE ŞEHİRCİLİK MÜDÜRLÜĞÜ YETKİLİDİR.</w:t>
      </w:r>
    </w:p>
    <w:p w:rsidR="003B5354" w:rsidRPr="003B5354" w:rsidRDefault="003B5354" w:rsidP="003B5354">
      <w:pPr>
        <w:jc w:val="both"/>
      </w:pPr>
    </w:p>
    <w:p w:rsidR="003B5354" w:rsidRPr="003B5354" w:rsidRDefault="003B5354" w:rsidP="003B5354">
      <w:pPr>
        <w:ind w:firstLine="709"/>
        <w:jc w:val="both"/>
      </w:pPr>
      <w:r w:rsidRPr="003B5354">
        <w:t>-KONUT ADALARINDA İHTİYACA BAĞLI OLARAK ZEMİN VE BODRUM KATLARDA TİCARİ KULLANIMLAR YER ALABİLİR. TİCARET ALANI OLARAK KULLANILAN ALAN MUADİL İNŞAAT ALANININ %20'SİNİ GEÇEMEZ.</w:t>
      </w:r>
    </w:p>
    <w:p w:rsidR="003B5354" w:rsidRPr="003B5354" w:rsidRDefault="003B5354" w:rsidP="003B5354">
      <w:pPr>
        <w:ind w:firstLine="709"/>
        <w:jc w:val="both"/>
      </w:pPr>
    </w:p>
    <w:p w:rsidR="003B5354" w:rsidRDefault="003B5354" w:rsidP="003B5354">
      <w:pPr>
        <w:ind w:firstLine="709"/>
        <w:jc w:val="both"/>
      </w:pPr>
      <w:r w:rsidRPr="003B5354">
        <w:t>-KONUT+TİCARET ALANI OLARAK BELİRLENEN ALANLARDA; BÖLGE İHTİYACINA YÖNELİK BÜRO, İŞ HANI, LOKANTA, ÇARŞI, MAĞAZALAR, BANKALAR, SİNEMA, TİYATRO, SANAT GALERİLERİ VE SERGİ GİBİ TOPLUMSAL VE KÜLTÜREL TESİSLER, YÖNETİMSEL TESİSLER GİBİ UMUMİ NİTELİKTE KULLANIMLAR YER ALABİLİR. BU ALANLARDA PARSELİN ZEMİN KATI TİCARİ (UMUMİ HİZMET) KULLANILACAK OLUP DİĞER KATLARDA TERCİHE BAĞLI OLARAK TİCARİ (UMUMİ HİZMET) VE/VEYA KONUT KULLANIMLARI YER ALABİLİR. AYNI CADDE ÜZERİNDE CEPHE BÜTÜNLÜĞÜNÜ VE SÜREKLİLİĞİNİ SAĞLAMAK AMACIYLA CADDENİN TÜMÜNDE ZEMİN KATLARDA ASMA KAT YAPILMASI YA DA YAPILMAMASI KONUSUNDA İMAR VE ŞEHİRCİLİK MÜDÜRLÜĞÜ YETKİLİDİR.</w:t>
      </w:r>
    </w:p>
    <w:p w:rsidR="003B5354" w:rsidRDefault="003B5354" w:rsidP="003B5354">
      <w:pPr>
        <w:jc w:val="both"/>
      </w:pPr>
    </w:p>
    <w:p w:rsidR="003B5354" w:rsidRDefault="003B5354" w:rsidP="003B5354">
      <w:pPr>
        <w:jc w:val="both"/>
      </w:pPr>
    </w:p>
    <w:p w:rsidR="003B5354" w:rsidRDefault="003B5354" w:rsidP="003B5354">
      <w:pPr>
        <w:jc w:val="both"/>
      </w:pPr>
    </w:p>
    <w:p w:rsidR="003B5354" w:rsidRDefault="003B5354" w:rsidP="003B5354">
      <w:pPr>
        <w:jc w:val="both"/>
      </w:pPr>
    </w:p>
    <w:p w:rsidR="003B5354" w:rsidRDefault="003B5354" w:rsidP="003B5354">
      <w:pPr>
        <w:jc w:val="both"/>
      </w:pPr>
    </w:p>
    <w:p w:rsidR="003B5354" w:rsidRDefault="003B5354" w:rsidP="003B5354">
      <w:pPr>
        <w:jc w:val="both"/>
      </w:pPr>
    </w:p>
    <w:p w:rsidR="003B5354" w:rsidRDefault="003B5354" w:rsidP="003B5354">
      <w:pPr>
        <w:jc w:val="both"/>
      </w:pPr>
    </w:p>
    <w:p w:rsidR="003B5354" w:rsidRPr="003B5354" w:rsidRDefault="003B5354" w:rsidP="003B5354">
      <w:pPr>
        <w:tabs>
          <w:tab w:val="center" w:pos="4748"/>
          <w:tab w:val="left" w:pos="5430"/>
        </w:tabs>
        <w:jc w:val="center"/>
      </w:pPr>
      <w:r w:rsidRPr="003B5354">
        <w:lastRenderedPageBreak/>
        <w:t>T.C.</w:t>
      </w:r>
    </w:p>
    <w:p w:rsidR="003B5354" w:rsidRPr="003B5354" w:rsidRDefault="003B5354" w:rsidP="003B5354">
      <w:pPr>
        <w:jc w:val="center"/>
      </w:pPr>
      <w:r w:rsidRPr="003B5354">
        <w:t>ANKARA BÜYÜKŞEHİR BELEDİYE MECLİSİ</w:t>
      </w:r>
    </w:p>
    <w:p w:rsidR="003B5354" w:rsidRPr="003B5354" w:rsidRDefault="003B5354" w:rsidP="003B5354">
      <w:pPr>
        <w:jc w:val="center"/>
      </w:pPr>
      <w:r w:rsidRPr="003B5354">
        <w:t>İmar ve Bayındırlık Komisyonu Raporu</w:t>
      </w:r>
    </w:p>
    <w:p w:rsidR="003B5354" w:rsidRPr="003B5354" w:rsidRDefault="003B5354" w:rsidP="003B5354">
      <w:pPr>
        <w:jc w:val="center"/>
      </w:pPr>
    </w:p>
    <w:p w:rsidR="003B5354" w:rsidRPr="003B5354" w:rsidRDefault="003B5354" w:rsidP="003B5354">
      <w:pPr>
        <w:jc w:val="center"/>
      </w:pPr>
      <w:r w:rsidRPr="003B5354">
        <w:t xml:space="preserve">Rapor No: 118      </w:t>
      </w:r>
      <w:r w:rsidRPr="003B5354">
        <w:tab/>
        <w:t xml:space="preserve">                 </w:t>
      </w:r>
      <w:r w:rsidRPr="003B5354">
        <w:tab/>
      </w:r>
      <w:r w:rsidRPr="003B5354">
        <w:tab/>
        <w:t xml:space="preserve">         </w:t>
      </w:r>
      <w:r w:rsidRPr="003B5354">
        <w:tab/>
      </w:r>
      <w:r w:rsidRPr="003B5354">
        <w:tab/>
      </w:r>
      <w:r w:rsidRPr="003B5354">
        <w:tab/>
        <w:t xml:space="preserve">                      27.04.2021</w:t>
      </w:r>
    </w:p>
    <w:p w:rsidR="003B5354" w:rsidRPr="003B5354" w:rsidRDefault="003B5354" w:rsidP="003B5354">
      <w:pPr>
        <w:jc w:val="center"/>
      </w:pPr>
    </w:p>
    <w:p w:rsidR="003B5354" w:rsidRPr="003B5354" w:rsidRDefault="003B5354" w:rsidP="003B5354">
      <w:pPr>
        <w:pStyle w:val="Balk7"/>
        <w:jc w:val="center"/>
        <w:rPr>
          <w:b/>
          <w:bCs/>
        </w:rPr>
      </w:pPr>
      <w:r>
        <w:t>-4-</w:t>
      </w:r>
    </w:p>
    <w:p w:rsidR="003B5354" w:rsidRPr="003B5354" w:rsidRDefault="003B5354" w:rsidP="003B5354">
      <w:pPr>
        <w:jc w:val="both"/>
      </w:pPr>
    </w:p>
    <w:p w:rsidR="003B5354" w:rsidRPr="003B5354" w:rsidRDefault="003B5354" w:rsidP="003B5354">
      <w:pPr>
        <w:jc w:val="both"/>
      </w:pPr>
    </w:p>
    <w:p w:rsidR="003B5354" w:rsidRPr="003B5354" w:rsidRDefault="003B5354" w:rsidP="003B5354">
      <w:pPr>
        <w:ind w:firstLine="709"/>
        <w:jc w:val="both"/>
      </w:pPr>
      <w:proofErr w:type="gramStart"/>
      <w:r w:rsidRPr="003B5354">
        <w:t>-KONUT+TİCARET ALANLARINDA İNŞA EDİLECEK BİNALARIN ÖN BAHÇELERİ, PARSEL ÖNÜNDEKİ YAYA KALDIRIMIYLA BİR BÜTÜN TEŞKİL EDİLMESİNİ TEMİN ETMEK ÜZERE İLGİLİ BELEDİYECE YÖNETMELİĞİN ÖN BAHÇELERİN TESVİYESİ İLE İLGİLİ MADDESİ UYARINCA TESBİT OLUNACAK ŞEKLE VE MALZEME CİNSİNE GÖRE KAPLANMAK; YAYA DOLAŞIMINI ZORLAŞTIRACAK DUVAR, ÇİÇEKLİK, PARMAKLIK, SET GİBİ ENGELLER YAPILMAMAK; TEVSİ EDİLEN BÖLÜMÜN TAVAN ÜST KOTU BİNANIN BİRİNCİ KAT TABANI ÜST KOTU VE KOMŞU PARSELLERİN TEVSİİ TAVAN ÜST KOTUNU ( 0,90) METREDEN FAZLA AŞMAMAK KOŞULLARIYLA ARKA VE YAN KOMŞU HUDUDUNA KADAR TEVSİ EDİLEBİLİR.</w:t>
      </w:r>
      <w:proofErr w:type="gramEnd"/>
    </w:p>
    <w:p w:rsidR="003B5354" w:rsidRPr="003B5354" w:rsidRDefault="003B5354" w:rsidP="003B5354">
      <w:pPr>
        <w:ind w:firstLine="709"/>
        <w:jc w:val="both"/>
      </w:pPr>
    </w:p>
    <w:p w:rsidR="003B5354" w:rsidRPr="003B5354" w:rsidRDefault="003B5354" w:rsidP="003B5354">
      <w:pPr>
        <w:ind w:firstLine="709"/>
        <w:jc w:val="both"/>
      </w:pPr>
      <w:r w:rsidRPr="003B5354">
        <w:t>-KONUT VE KONUT+TİCARET ALANLARINDA; KOP (KAMU ORTAKLIK PAYI) ALANLARININ BELEDİYEYE BEDELSİZ TERKİ HALİNDE, TERK EDİLEN ALAN METREKARESİ KADAR İNŞAAT ALANI VE PLAN GEREĞİ İHDASEN İMAR PARSELİNE DÂHİL OLAN ALAN METREKARESİ KADAR İNŞAAT ALANI, MUADİL İNŞAAT ALANINA İLAVE EDİLECEKTİR. BU SURETLE İLAVE EDİLECEK İNŞAAT ALANI, HESAPLANAN TOPLAM MUADİL İNŞAAT ALANININ %20 SİNİ GEÇEMEZ. AYRICA MİNİMUM PARSEL BÜYÜKLÜĞÜNÜ SAĞLAYAMAYAN PARSEL TEVHİDLERINDE %10'U KADAR EKSİĞİ OLANLAR, BU ORANI AŞMAMAK KAYDIYLA KOP PARSELLERİNİN TERKİ YOLUYLA MİNİMUM PARSEL BÜYÜKLÜĞÜ SAĞLANABİLİR ANCAK BU TERK MİKTARI MUADİL İNŞAAT ALANINA İLAVE EDİLEMEZ. KOP PARSELLERİNİN TERKİNDE ESAS; BU PLAN SINIRLARINDAKİ KOP ALANLARININ TERKİNİN SAĞLANMASIDIR. ANCAK İHTİYAÇ DUYULMASI HALİNDE; PLAN SINIRLARINDAKİ KOP ALANLARININ M</w:t>
      </w:r>
      <w:r w:rsidRPr="003B5354">
        <w:rPr>
          <w:vertAlign w:val="superscript"/>
        </w:rPr>
        <w:t>2</w:t>
      </w:r>
      <w:r w:rsidRPr="003B5354">
        <w:t xml:space="preserve"> RAYİÇ BEDELİ GÖZÖNÜNDE BULUNDURULAK HESAPLANAN DENK ALAN İLÇE SINIRLARINDAKİ BAŞKA KOP ALANLARINDAN KARŞILANABİLİR. BU MADDEYİ UYGULAMAYA İMAR VE ŞEHİRCİLİK MÜDÜRLÜĞÜ YETKİLİDİR.</w:t>
      </w:r>
    </w:p>
    <w:p w:rsidR="003B5354" w:rsidRPr="003B5354" w:rsidRDefault="003B5354" w:rsidP="003B5354">
      <w:pPr>
        <w:ind w:firstLine="709"/>
        <w:jc w:val="both"/>
      </w:pPr>
    </w:p>
    <w:p w:rsidR="003B5354" w:rsidRPr="003B5354" w:rsidRDefault="003B5354" w:rsidP="003B5354">
      <w:pPr>
        <w:ind w:firstLine="709"/>
        <w:jc w:val="both"/>
      </w:pPr>
      <w:r w:rsidRPr="003B5354">
        <w:t>-KONUT VE KONUT+TİCARET ALANLARINDA AYRI BİR BAĞIMSIZ BÖLÜM OLUŞTURMAMAK KAYDI İLE SİTEYE AİT ORTAK KULLANIM ALANI MAKSATLI (SPOR ALANI, TOPLANTI SALONU, YÖNETİM MERKEZİ, TEKNİK ALTYAPI ALANI VB.) KULLANIMLAR MUADİL İNŞAAT ALANININ %5'İNİ AŞMAMAK KAYDI İLE TOPLAM İNŞAAT ALANI HARİCİ OLARAK BODRUM KATTA YAPILABİLECEĞİ GİBİ, KATLARDA DA YAPILABİLİR.</w:t>
      </w:r>
    </w:p>
    <w:p w:rsidR="003B5354" w:rsidRPr="003B5354" w:rsidRDefault="003B5354" w:rsidP="003B5354">
      <w:pPr>
        <w:ind w:firstLine="709"/>
        <w:jc w:val="both"/>
      </w:pPr>
    </w:p>
    <w:p w:rsidR="003B5354" w:rsidRPr="003B5354" w:rsidRDefault="003B5354" w:rsidP="003B5354">
      <w:pPr>
        <w:ind w:firstLine="709"/>
        <w:jc w:val="both"/>
      </w:pPr>
      <w:r w:rsidRPr="003B5354">
        <w:t>-PLAN SINIRLARI İÇERİSİNDE KALAN VE FİZİKSEL OLARAK MİNİMUM TEVHİD ŞARTLARINI SAĞLAMASI MÜMKÜN OLMAYAN PARSELLERDE MİNİMUM TEVHİD ŞARTI ARANMAZ. YAPILAŞMA KOŞULLARI BU PLAN HÜKÜMLERİNE GÖRE BELİRLENECEKTİR.</w:t>
      </w:r>
    </w:p>
    <w:p w:rsidR="003B5354" w:rsidRPr="003B5354" w:rsidRDefault="003B5354" w:rsidP="003B5354">
      <w:pPr>
        <w:ind w:firstLine="709"/>
        <w:jc w:val="both"/>
      </w:pPr>
    </w:p>
    <w:p w:rsidR="003B5354" w:rsidRPr="003B5354" w:rsidRDefault="003B5354" w:rsidP="003B5354">
      <w:pPr>
        <w:ind w:firstLine="709"/>
        <w:jc w:val="both"/>
      </w:pPr>
      <w:r w:rsidRPr="003B5354">
        <w:t>3. YAPI YAKLAŞMA MESAFELERİ;</w:t>
      </w:r>
    </w:p>
    <w:p w:rsidR="003B5354" w:rsidRDefault="003B5354" w:rsidP="003B5354">
      <w:pPr>
        <w:ind w:firstLine="709"/>
        <w:jc w:val="both"/>
      </w:pPr>
      <w:r w:rsidRPr="003B5354">
        <w:t>-YOLLARDAN EN AZ 5 M. OLARAK UYGULANACAKTIR. AYNI ADA İÇERİSİNDE AYRILAN PARK, SOSYAL ALAN VEYA TEKNİK ALTYAPI GİBİ FARKLI KULLANIMLARA OLAN YAPI YAKLAŞMA MESAFESİ 5M.DİR.</w:t>
      </w:r>
    </w:p>
    <w:p w:rsidR="003B5354" w:rsidRDefault="003B5354" w:rsidP="003B5354">
      <w:pPr>
        <w:jc w:val="both"/>
      </w:pPr>
    </w:p>
    <w:p w:rsidR="003B5354" w:rsidRPr="003B5354" w:rsidRDefault="003B5354" w:rsidP="003B5354">
      <w:pPr>
        <w:tabs>
          <w:tab w:val="center" w:pos="4748"/>
          <w:tab w:val="left" w:pos="5430"/>
        </w:tabs>
        <w:jc w:val="center"/>
      </w:pPr>
      <w:r w:rsidRPr="003B5354">
        <w:lastRenderedPageBreak/>
        <w:t>T.C.</w:t>
      </w:r>
    </w:p>
    <w:p w:rsidR="003B5354" w:rsidRPr="003B5354" w:rsidRDefault="003B5354" w:rsidP="003B5354">
      <w:pPr>
        <w:jc w:val="center"/>
      </w:pPr>
      <w:r w:rsidRPr="003B5354">
        <w:t>ANKARA BÜYÜKŞEHİR BELEDİYE MECLİSİ</w:t>
      </w:r>
    </w:p>
    <w:p w:rsidR="003B5354" w:rsidRPr="003B5354" w:rsidRDefault="003B5354" w:rsidP="003B5354">
      <w:pPr>
        <w:jc w:val="center"/>
      </w:pPr>
      <w:r w:rsidRPr="003B5354">
        <w:t>İmar ve Bayındırlık Komisyonu Raporu</w:t>
      </w:r>
    </w:p>
    <w:p w:rsidR="003B5354" w:rsidRPr="003B5354" w:rsidRDefault="003B5354" w:rsidP="003B5354">
      <w:pPr>
        <w:jc w:val="center"/>
      </w:pPr>
    </w:p>
    <w:p w:rsidR="003B5354" w:rsidRPr="003B5354" w:rsidRDefault="003B5354" w:rsidP="003B5354">
      <w:pPr>
        <w:jc w:val="center"/>
      </w:pPr>
      <w:r w:rsidRPr="003B5354">
        <w:t xml:space="preserve">Rapor No: 118      </w:t>
      </w:r>
      <w:r w:rsidRPr="003B5354">
        <w:tab/>
        <w:t xml:space="preserve">                 </w:t>
      </w:r>
      <w:r w:rsidRPr="003B5354">
        <w:tab/>
      </w:r>
      <w:r w:rsidRPr="003B5354">
        <w:tab/>
        <w:t xml:space="preserve">         </w:t>
      </w:r>
      <w:r w:rsidRPr="003B5354">
        <w:tab/>
      </w:r>
      <w:r w:rsidRPr="003B5354">
        <w:tab/>
      </w:r>
      <w:r w:rsidRPr="003B5354">
        <w:tab/>
        <w:t xml:space="preserve">                      27.04.2021</w:t>
      </w:r>
    </w:p>
    <w:p w:rsidR="003B5354" w:rsidRPr="003B5354" w:rsidRDefault="003B5354" w:rsidP="003B5354">
      <w:pPr>
        <w:jc w:val="center"/>
      </w:pPr>
    </w:p>
    <w:p w:rsidR="003B5354" w:rsidRPr="003B5354" w:rsidRDefault="003B5354" w:rsidP="003B5354">
      <w:pPr>
        <w:pStyle w:val="Balk7"/>
        <w:jc w:val="center"/>
        <w:rPr>
          <w:b/>
          <w:bCs/>
        </w:rPr>
      </w:pPr>
      <w:r>
        <w:t>-5-</w:t>
      </w:r>
    </w:p>
    <w:p w:rsidR="003B5354" w:rsidRPr="003B5354" w:rsidRDefault="003B5354" w:rsidP="003B5354">
      <w:pPr>
        <w:jc w:val="both"/>
      </w:pPr>
    </w:p>
    <w:p w:rsidR="003B5354" w:rsidRPr="003B5354" w:rsidRDefault="003B5354" w:rsidP="003B5354">
      <w:pPr>
        <w:ind w:firstLine="709"/>
        <w:jc w:val="both"/>
      </w:pPr>
    </w:p>
    <w:p w:rsidR="003B5354" w:rsidRPr="003B5354" w:rsidRDefault="003B5354" w:rsidP="003B5354">
      <w:pPr>
        <w:ind w:firstLine="709"/>
        <w:jc w:val="both"/>
      </w:pPr>
      <w:r w:rsidRPr="003B5354">
        <w:t>-KONUT VE KONUT+TİCARET ALANI OLARAK BELİRLENEN ALANLARDA; PARSELİN YOLA CEPHELİ KISIMLARINDAKİ YAPI YAKLAŞMA MESAFELERİ DIŞINDA, KOMŞU PARSELE OLAN YAPI YAKLAŞMA MESAFELERİ; ZEMİN VE BODRUM KATLARDA KOMŞU PARSEL SINIRINA KADAR, ÜST KATLARDA İSE KOMŞU PARSEL SINIRINA 8 KATA KADAR 5 M</w:t>
      </w:r>
      <w:proofErr w:type="gramStart"/>
      <w:r w:rsidRPr="003B5354">
        <w:t>.,</w:t>
      </w:r>
      <w:proofErr w:type="gramEnd"/>
      <w:r w:rsidRPr="003B5354">
        <w:t xml:space="preserve"> 8 KATTAN SONRA HER KAT İÇİN 0,5 M. EKLENMEK SURETİYLE BULUNACAKTIR. BİR PARSELDE BİRDEN FAZLA YAPI YAPILMASI DURUMUNDA YAPILAR ARASI MESAFELERDE HESAPLAMA YÖNTEMİ AYNIDIR.</w:t>
      </w:r>
    </w:p>
    <w:p w:rsidR="003B5354" w:rsidRPr="003B5354" w:rsidRDefault="003B5354" w:rsidP="003B5354">
      <w:pPr>
        <w:jc w:val="both"/>
      </w:pPr>
    </w:p>
    <w:p w:rsidR="003B5354" w:rsidRPr="003B5354" w:rsidRDefault="003B5354" w:rsidP="003B5354">
      <w:pPr>
        <w:ind w:firstLine="709"/>
        <w:jc w:val="both"/>
      </w:pPr>
      <w:r w:rsidRPr="003B5354">
        <w:t>4. KOTLANDIRMA;</w:t>
      </w:r>
    </w:p>
    <w:p w:rsidR="003B5354" w:rsidRPr="003B5354" w:rsidRDefault="003B5354" w:rsidP="003B5354">
      <w:pPr>
        <w:ind w:firstLine="709"/>
        <w:jc w:val="both"/>
      </w:pPr>
      <w:r w:rsidRPr="003B5354">
        <w:t>-YAPILARIN GİRİŞ KOTLARI VAZİYET PLANINDA BELİRLENİR. YAPILAR, TOPOGRAFYA ÖZELLİKLERİNDEN DOLAYI YOL VE PARSEL ZEMİNİ ARASINDA DAHA UYUMLU İLİŞKİ KURMAK AMACI İLE YOLDAN, TABİİ ZEMİNDEN YA DA ADA İÇİ YOLLARDAN KOTLANDIRILABİLİR. BU MADDENİN UYGULANMASINDA İMAR VE ŞEHİRCİLİK MÜDÜRLÜĞÜ YETKİLİDİR.</w:t>
      </w:r>
    </w:p>
    <w:p w:rsidR="003B5354" w:rsidRPr="003B5354" w:rsidRDefault="003B5354" w:rsidP="003B5354">
      <w:pPr>
        <w:ind w:firstLine="709"/>
        <w:jc w:val="both"/>
      </w:pPr>
    </w:p>
    <w:p w:rsidR="003B5354" w:rsidRPr="003B5354" w:rsidRDefault="003B5354" w:rsidP="003B5354">
      <w:pPr>
        <w:ind w:firstLine="709"/>
        <w:jc w:val="both"/>
      </w:pPr>
      <w:r w:rsidRPr="003B5354">
        <w:t>- ZEMİN KATLAR +1,50 METREYE KADAR TESİS EDİLEBİLİR. TABİ ZEMİNDEN VE ADA İÇİ YOLLARDAN KUTLANDIRILAN PARSELLERDE BİR VE BİRDEN FAZLA YAPI YAPILMASI DURUMUNDA BAHÇE TANZİMİ İÇİN TESVİYE YAPMAYA İMAR VE ŞEHİRCİLİK MÜDÜRLÜĞÜ YETKİLİDİR.</w:t>
      </w:r>
    </w:p>
    <w:p w:rsidR="003B5354" w:rsidRPr="003B5354" w:rsidRDefault="003B5354" w:rsidP="003B5354">
      <w:pPr>
        <w:ind w:firstLine="709"/>
        <w:jc w:val="both"/>
      </w:pPr>
    </w:p>
    <w:p w:rsidR="003B5354" w:rsidRPr="003B5354" w:rsidRDefault="003B5354" w:rsidP="003B5354">
      <w:pPr>
        <w:pStyle w:val="ListeParagraf"/>
        <w:numPr>
          <w:ilvl w:val="0"/>
          <w:numId w:val="10"/>
        </w:numPr>
        <w:ind w:left="0" w:firstLine="709"/>
        <w:jc w:val="both"/>
      </w:pPr>
      <w:r w:rsidRPr="003B5354">
        <w:t>TİCARET ALANLARINDA YAPILAŞMA KOŞULLARI PLAN ÜZERİNDE BELİRLENMİŞTİR.</w:t>
      </w:r>
    </w:p>
    <w:p w:rsidR="003B5354" w:rsidRPr="003B5354" w:rsidRDefault="003B5354" w:rsidP="003B5354">
      <w:pPr>
        <w:pStyle w:val="ListeParagraf"/>
        <w:ind w:left="709"/>
        <w:jc w:val="both"/>
      </w:pPr>
    </w:p>
    <w:p w:rsidR="003B5354" w:rsidRPr="003B5354" w:rsidRDefault="003B5354" w:rsidP="003B5354">
      <w:pPr>
        <w:pStyle w:val="ListeParagraf"/>
        <w:numPr>
          <w:ilvl w:val="0"/>
          <w:numId w:val="10"/>
        </w:numPr>
        <w:ind w:left="0" w:firstLine="709"/>
        <w:jc w:val="both"/>
      </w:pPr>
      <w:r w:rsidRPr="003B5354">
        <w:t>PLANDA EĞİTİM ALANI OLARAK AYRILAN ALANLARDA MİLLİ EĞİTİM BAKANLIĞINCA BELİRLENECEK TEMEL EĞİTİM, LİSE VEYA MESLEK LİSESİ YAPILABİLİR. BU ALANLARDA YAPILACAK TESVİYELERDE İMAR VE ŞEHİRCİLİK MÜDÜRLÜĞÜ YETKİLİDİR.</w:t>
      </w:r>
    </w:p>
    <w:p w:rsidR="003B5354" w:rsidRPr="003B5354" w:rsidRDefault="003B5354" w:rsidP="003B5354">
      <w:pPr>
        <w:pStyle w:val="ListeParagraf"/>
        <w:ind w:left="709"/>
        <w:jc w:val="both"/>
      </w:pPr>
    </w:p>
    <w:p w:rsidR="003B5354" w:rsidRPr="003B5354" w:rsidRDefault="003B5354" w:rsidP="003B5354">
      <w:pPr>
        <w:pStyle w:val="ListeParagraf"/>
        <w:numPr>
          <w:ilvl w:val="0"/>
          <w:numId w:val="10"/>
        </w:numPr>
        <w:ind w:left="0" w:firstLine="709"/>
        <w:jc w:val="both"/>
      </w:pPr>
      <w:r w:rsidRPr="003B5354">
        <w:t>PLANDA DİNİ TESİS ALANI OLARAK AYRILAN ALANLARDA; DİĞER KULLANIMLAR YÖNETMELİKTE BELİRLENDİĞİ ŞEKLİYLE EMSALE ESAS İNŞAAT ALANININ %20'Sİ ORANINDA YAPILABİLİRLER ANCAK HİÇ BİR SURETLE TİCARET YAPILAMAZ.</w:t>
      </w:r>
    </w:p>
    <w:p w:rsidR="003B5354" w:rsidRPr="003B5354" w:rsidRDefault="003B5354" w:rsidP="003B5354">
      <w:pPr>
        <w:pStyle w:val="ListeParagraf"/>
        <w:ind w:left="709"/>
        <w:jc w:val="both"/>
      </w:pPr>
    </w:p>
    <w:p w:rsidR="003B5354" w:rsidRPr="003B5354" w:rsidRDefault="003B5354" w:rsidP="003B5354">
      <w:pPr>
        <w:pStyle w:val="ListeParagraf"/>
        <w:numPr>
          <w:ilvl w:val="0"/>
          <w:numId w:val="10"/>
        </w:numPr>
        <w:ind w:left="0" w:firstLine="709"/>
        <w:jc w:val="both"/>
      </w:pPr>
      <w:r w:rsidRPr="003B5354">
        <w:t>PARSEL BAZINDA SONDAJLI VE LABORATUAR DENEYLERİNE DAYALI JEOTEKNİK ETÜD HAZIRLANARAK BU RAPORA DAYALI PROJELENDİRME YAPILMADAN İNŞAAT RUHSATI VERİLEMEZ.</w:t>
      </w:r>
    </w:p>
    <w:p w:rsidR="003B5354" w:rsidRPr="003B5354" w:rsidRDefault="003B5354" w:rsidP="003B5354">
      <w:pPr>
        <w:pStyle w:val="ListeParagraf"/>
        <w:ind w:left="709"/>
        <w:jc w:val="both"/>
      </w:pPr>
    </w:p>
    <w:p w:rsidR="003B5354" w:rsidRDefault="003B5354" w:rsidP="003B5354">
      <w:pPr>
        <w:pStyle w:val="ListeParagraf"/>
        <w:numPr>
          <w:ilvl w:val="0"/>
          <w:numId w:val="10"/>
        </w:numPr>
        <w:ind w:left="0" w:firstLine="709"/>
        <w:jc w:val="both"/>
      </w:pPr>
      <w:r w:rsidRPr="003B5354">
        <w:t xml:space="preserve"> PLAN SINIRLARI KAPSAMINDA KALAN TESCİLLİ ESER NİTELİĞİNDE OLAN YAPILAR; KÜLTÜR VARLIKLARINI KORUMA KURULUNCA ONAYLI RÖLÖVE VE RESTORASYON PROJELENDİRMELERİ DOĞRULTUSUNDA RUHSATLANDIRILACAK’TIR.</w:t>
      </w:r>
    </w:p>
    <w:p w:rsidR="003B5354" w:rsidRDefault="003B5354" w:rsidP="003B5354">
      <w:pPr>
        <w:pStyle w:val="ListeParagraf"/>
      </w:pPr>
    </w:p>
    <w:p w:rsidR="003B5354" w:rsidRDefault="003B5354" w:rsidP="003B5354">
      <w:pPr>
        <w:jc w:val="both"/>
      </w:pPr>
    </w:p>
    <w:p w:rsidR="003B5354" w:rsidRDefault="003B5354" w:rsidP="003B5354">
      <w:pPr>
        <w:jc w:val="both"/>
      </w:pPr>
    </w:p>
    <w:p w:rsidR="003B5354" w:rsidRPr="003B5354" w:rsidRDefault="003B5354" w:rsidP="003B5354">
      <w:pPr>
        <w:tabs>
          <w:tab w:val="center" w:pos="4748"/>
          <w:tab w:val="left" w:pos="5430"/>
        </w:tabs>
        <w:jc w:val="center"/>
      </w:pPr>
      <w:r w:rsidRPr="003B5354">
        <w:lastRenderedPageBreak/>
        <w:t>T.C.</w:t>
      </w:r>
    </w:p>
    <w:p w:rsidR="003B5354" w:rsidRPr="003B5354" w:rsidRDefault="003B5354" w:rsidP="003B5354">
      <w:pPr>
        <w:jc w:val="center"/>
      </w:pPr>
      <w:r w:rsidRPr="003B5354">
        <w:t>ANKARA BÜYÜKŞEHİR BELEDİYE MECLİSİ</w:t>
      </w:r>
    </w:p>
    <w:p w:rsidR="003B5354" w:rsidRPr="003B5354" w:rsidRDefault="003B5354" w:rsidP="003B5354">
      <w:pPr>
        <w:jc w:val="center"/>
      </w:pPr>
      <w:r w:rsidRPr="003B5354">
        <w:t>İmar ve Bayındırlık Komisyonu Raporu</w:t>
      </w:r>
    </w:p>
    <w:p w:rsidR="003B5354" w:rsidRPr="003B5354" w:rsidRDefault="003B5354" w:rsidP="003B5354">
      <w:pPr>
        <w:jc w:val="center"/>
      </w:pPr>
    </w:p>
    <w:p w:rsidR="003B5354" w:rsidRPr="003B5354" w:rsidRDefault="003B5354" w:rsidP="003B5354">
      <w:pPr>
        <w:jc w:val="center"/>
      </w:pPr>
      <w:r w:rsidRPr="003B5354">
        <w:t xml:space="preserve">Rapor No: 118      </w:t>
      </w:r>
      <w:r w:rsidRPr="003B5354">
        <w:tab/>
        <w:t xml:space="preserve">                 </w:t>
      </w:r>
      <w:r w:rsidRPr="003B5354">
        <w:tab/>
      </w:r>
      <w:r w:rsidRPr="003B5354">
        <w:tab/>
        <w:t xml:space="preserve">         </w:t>
      </w:r>
      <w:r w:rsidRPr="003B5354">
        <w:tab/>
      </w:r>
      <w:r w:rsidRPr="003B5354">
        <w:tab/>
      </w:r>
      <w:r w:rsidRPr="003B5354">
        <w:tab/>
        <w:t xml:space="preserve">                      27.04.2021</w:t>
      </w:r>
    </w:p>
    <w:p w:rsidR="003B5354" w:rsidRPr="003B5354" w:rsidRDefault="003B5354" w:rsidP="003B5354">
      <w:pPr>
        <w:jc w:val="center"/>
      </w:pPr>
    </w:p>
    <w:p w:rsidR="003B5354" w:rsidRPr="003B5354" w:rsidRDefault="003B5354" w:rsidP="003B5354">
      <w:pPr>
        <w:pStyle w:val="Balk7"/>
        <w:jc w:val="center"/>
        <w:rPr>
          <w:b/>
          <w:bCs/>
        </w:rPr>
      </w:pPr>
      <w:r>
        <w:t>-6-</w:t>
      </w:r>
    </w:p>
    <w:p w:rsidR="003B5354" w:rsidRPr="003B5354" w:rsidRDefault="003B5354" w:rsidP="003B5354">
      <w:pPr>
        <w:jc w:val="both"/>
      </w:pPr>
    </w:p>
    <w:p w:rsidR="003B5354" w:rsidRPr="003B5354" w:rsidRDefault="003B5354" w:rsidP="003B5354">
      <w:pPr>
        <w:pStyle w:val="ListeParagraf"/>
        <w:ind w:left="0" w:firstLine="709"/>
        <w:jc w:val="both"/>
      </w:pPr>
    </w:p>
    <w:p w:rsidR="003B5354" w:rsidRPr="003B5354" w:rsidRDefault="003B5354" w:rsidP="003B5354">
      <w:pPr>
        <w:pStyle w:val="ListeParagraf"/>
        <w:ind w:left="0" w:firstLine="709"/>
        <w:jc w:val="both"/>
      </w:pPr>
      <w:r w:rsidRPr="003B5354">
        <w:t>ADA İÇERİSİNDE TESCİLLİ ESER NİTELİĞİNDE YAPI BULUNMASI HALİNDE YAPILACAK UYGULAMALARDA ANKARA 1 NUMARALI KÜLTÜR VARLIKLARINI KORUMA BÖLGE KURULU MÜDÜRLÜĞÜNÜN GÖRÜŞÜ ALINACAKTIR.</w:t>
      </w:r>
    </w:p>
    <w:p w:rsidR="003B5354" w:rsidRPr="003B5354" w:rsidRDefault="003B5354" w:rsidP="003B5354">
      <w:pPr>
        <w:ind w:firstLine="709"/>
        <w:jc w:val="both"/>
      </w:pPr>
    </w:p>
    <w:p w:rsidR="003B5354" w:rsidRPr="003B5354" w:rsidRDefault="003B5354" w:rsidP="003B5354">
      <w:pPr>
        <w:pStyle w:val="ListeParagraf"/>
        <w:numPr>
          <w:ilvl w:val="0"/>
          <w:numId w:val="10"/>
        </w:numPr>
        <w:ind w:left="0" w:firstLine="709"/>
        <w:jc w:val="both"/>
      </w:pPr>
      <w:r w:rsidRPr="003B5354">
        <w:t>PLANDA YER ALAN ENERJİ NAKİL HATLARI İLE İLGİLİ "ELEKTRİK KUVVETLİ AKIM TESİSLERİ YÖNETMELİĞİ" HÜKÜMLERİNE UYULACAKTIR.</w:t>
      </w:r>
    </w:p>
    <w:p w:rsidR="003B5354" w:rsidRPr="003B5354" w:rsidRDefault="003B5354" w:rsidP="003B5354">
      <w:pPr>
        <w:pStyle w:val="ListeParagraf"/>
        <w:ind w:left="709"/>
        <w:jc w:val="both"/>
      </w:pPr>
    </w:p>
    <w:p w:rsidR="003B5354" w:rsidRPr="003B5354" w:rsidRDefault="003B5354" w:rsidP="003B5354">
      <w:pPr>
        <w:pStyle w:val="ListeParagraf"/>
        <w:numPr>
          <w:ilvl w:val="0"/>
          <w:numId w:val="10"/>
        </w:numPr>
        <w:ind w:left="0" w:firstLine="709"/>
        <w:jc w:val="both"/>
      </w:pPr>
      <w:r w:rsidRPr="003B5354">
        <w:t>İHTİYAÇ DUYULMASI HALİNDE REGLAJ İSTASYONU, TRAFO, SU DEPOSU VB. KULLANIMLAR ÖNCELİKLE TEKNİK ALT YAPI ALANLARINDA KARŞILANACAKTIR. BU ALANLARIN YETERLİ OLMAMASI DURUMUNDA GEREKTİĞİNDE YAPI YAKLAŞMA MESAFESİ YOLLARA VE YAPILARA 5M. DEN AZ OLMAMAK KAYDIYLA PARSEL MALİKLERİNİN MUVAFAKATİ HALİNDE İRTİFAK HAKKI TESİS EDİLEREK KONUT VE SOSYAL DONATI ALANLARINDA KARŞILANABİLİR.</w:t>
      </w:r>
    </w:p>
    <w:p w:rsidR="003B5354" w:rsidRPr="003B5354" w:rsidRDefault="003B5354" w:rsidP="003B5354">
      <w:pPr>
        <w:pStyle w:val="ListeParagraf"/>
        <w:ind w:left="709"/>
        <w:jc w:val="both"/>
      </w:pPr>
    </w:p>
    <w:p w:rsidR="003B5354" w:rsidRPr="003B5354" w:rsidRDefault="003B5354" w:rsidP="003B5354">
      <w:pPr>
        <w:pStyle w:val="ListeParagraf"/>
        <w:numPr>
          <w:ilvl w:val="0"/>
          <w:numId w:val="10"/>
        </w:numPr>
        <w:ind w:left="0" w:firstLine="709"/>
        <w:jc w:val="both"/>
      </w:pPr>
      <w:r w:rsidRPr="003B5354">
        <w:t>İMAR UYGULAMASI ETAPLAR HALİNDE YAPILABİLİR. UYGULAMA SINIRINI BELİRLEMEYE İMAR VE ŞEHİRCİLİK MÜDÜRLÜĞÜ YETKİLİDİR.</w:t>
      </w:r>
    </w:p>
    <w:p w:rsidR="003B5354" w:rsidRPr="003B5354" w:rsidRDefault="003B5354" w:rsidP="003B5354">
      <w:pPr>
        <w:pStyle w:val="ListeParagraf"/>
        <w:ind w:left="709"/>
        <w:jc w:val="both"/>
      </w:pPr>
    </w:p>
    <w:p w:rsidR="003B5354" w:rsidRPr="003B5354" w:rsidRDefault="003B5354" w:rsidP="003B5354">
      <w:pPr>
        <w:pStyle w:val="ListeParagraf"/>
        <w:numPr>
          <w:ilvl w:val="0"/>
          <w:numId w:val="10"/>
        </w:numPr>
        <w:ind w:left="0" w:firstLine="709"/>
        <w:jc w:val="both"/>
      </w:pPr>
      <w:r w:rsidRPr="003B5354">
        <w:t>PLAN GEREĞİ KAPANAN YOLLARIN; ÖNCELİKLİ OLARAK CEPHE ALDIĞI PARSELİN YOL EKSENİNDEN BÖLÜNEREK İHDAS EDİLMESİ ESASTIR. BUNUNLA BERABER, YOLUN GEÇİCİ OLARAK DEVAMLILIĞINA İHTİYAÇ DUYULMASI HALİNDE BU DURUM PARSEL OLUŞTURULMA ŞARTLARI İLE BERABER ETÜT EDİLECEK VE GEREKTİĞİNDE RUHSAT AŞAMASINDA YOL GEÇİŞ HAKKI TESİS EDİLMESİNE İMAR VE ŞEHİRCİLİK MÜDÜRLÜĞÜ YETKİLİDİR.</w:t>
      </w:r>
    </w:p>
    <w:p w:rsidR="003B5354" w:rsidRPr="003B5354" w:rsidRDefault="003B5354" w:rsidP="003B5354">
      <w:pPr>
        <w:pStyle w:val="ListeParagraf"/>
        <w:ind w:left="709"/>
        <w:jc w:val="both"/>
      </w:pPr>
    </w:p>
    <w:p w:rsidR="003B5354" w:rsidRPr="003B5354" w:rsidRDefault="003B5354" w:rsidP="003B5354">
      <w:pPr>
        <w:pStyle w:val="ListeParagraf"/>
        <w:numPr>
          <w:ilvl w:val="0"/>
          <w:numId w:val="10"/>
        </w:numPr>
        <w:ind w:left="0" w:firstLine="709"/>
        <w:jc w:val="both"/>
      </w:pPr>
      <w:r w:rsidRPr="003B5354">
        <w:t>PLAN KAPSAMINDA MİNİMUM PARSEL BÜYÜKLÜĞÜNÜ SAĞLAMAK AMACIYLA BİRLEŞEBİLECEK PARSELLERDEN HERHANGİ BİRİSİNDE 2010 YILI VE SONRASI RUHSATLI BİNA OLMASI DURUMUNDA VE TALEP EDİLMESİ HALİNDE PLANA GÖRE YOL TERKLERİ SAĞLANARAK KALAN PARSEL YÜZÖLÇÜMÜ ÜZERİNDEN DERİNLİK HESABI YAPILARAK BİR ÖNCEKİ ONAYLI İMAR PLAN KOŞULLARINA GÖRE RUHSAT VERİLMESİNE İMAR VE ŞEHİRCİLİK MÜDÜRLÜĞÜ YETKİLİDİR.</w:t>
      </w:r>
    </w:p>
    <w:p w:rsidR="003B5354" w:rsidRPr="003B5354" w:rsidRDefault="003B5354" w:rsidP="003B5354">
      <w:pPr>
        <w:pStyle w:val="ListeParagraf"/>
        <w:ind w:left="709"/>
        <w:jc w:val="both"/>
      </w:pPr>
    </w:p>
    <w:p w:rsidR="003B5354" w:rsidRPr="003B5354" w:rsidRDefault="003B5354" w:rsidP="003B5354">
      <w:pPr>
        <w:pStyle w:val="ListeParagraf"/>
        <w:numPr>
          <w:ilvl w:val="0"/>
          <w:numId w:val="10"/>
        </w:numPr>
        <w:ind w:left="0" w:firstLine="709"/>
        <w:jc w:val="both"/>
      </w:pPr>
      <w:r w:rsidRPr="003B5354">
        <w:t>PLANDA BELİRTİLMEYEN HUSUSLARDA "YÜRÜRLÜKTEKİ İMAR YÖNETMELİĞİ" HÜKÜMLERİ GEÇERLİDİR.</w:t>
      </w:r>
    </w:p>
    <w:p w:rsidR="003B5354" w:rsidRPr="003B5354" w:rsidRDefault="003B5354" w:rsidP="003B5354">
      <w:pPr>
        <w:pStyle w:val="ListeParagraf"/>
        <w:ind w:left="709"/>
        <w:jc w:val="both"/>
      </w:pPr>
    </w:p>
    <w:p w:rsidR="003B5354" w:rsidRPr="003B5354" w:rsidRDefault="003B5354" w:rsidP="003B5354">
      <w:pPr>
        <w:ind w:firstLine="709"/>
        <w:jc w:val="both"/>
      </w:pPr>
      <w:r w:rsidRPr="003B5354">
        <w:t xml:space="preserve">Şeklinde hükümlerin yer aldığı, </w:t>
      </w:r>
    </w:p>
    <w:p w:rsidR="003B5354" w:rsidRPr="003B5354" w:rsidRDefault="003B5354" w:rsidP="003B5354">
      <w:pPr>
        <w:ind w:firstLine="709"/>
        <w:jc w:val="both"/>
      </w:pPr>
      <w:r w:rsidRPr="003B5354">
        <w:t>Başkanlığımızca yapılan değerlendirmede;</w:t>
      </w:r>
    </w:p>
    <w:p w:rsidR="003B5354" w:rsidRPr="003B5354" w:rsidRDefault="003B5354" w:rsidP="003B5354">
      <w:pPr>
        <w:ind w:firstLine="709"/>
        <w:jc w:val="both"/>
      </w:pPr>
    </w:p>
    <w:p w:rsidR="003B5354" w:rsidRPr="003B5354" w:rsidRDefault="003B5354" w:rsidP="003B5354">
      <w:pPr>
        <w:ind w:firstLine="709"/>
        <w:jc w:val="both"/>
      </w:pPr>
      <w:proofErr w:type="gramStart"/>
      <w:r w:rsidRPr="003B5354">
        <w:t xml:space="preserve">1/1000 ölçekli plan notlarından 2 </w:t>
      </w:r>
      <w:proofErr w:type="spellStart"/>
      <w:r w:rsidRPr="003B5354">
        <w:t>nolu</w:t>
      </w:r>
      <w:proofErr w:type="spellEnd"/>
      <w:r w:rsidRPr="003B5354">
        <w:t xml:space="preserve"> plan notunun 4. paragrafında konut alanlarının zemin ve bodrum katlarında ticari kullanımların yer alabilmesine ilişkin hükümlerin yer aldığı ancak bu durumunun konut+ticaret kullanımları ile çelişki oluşturduğu, konut alanlarında ticari kullanımların yer alabilmesi için ya ticaret yolu ilanının yapılması ya da bu alanlara konut+ticaret kullanımlarının verilmesi gerektiği,</w:t>
      </w:r>
      <w:proofErr w:type="gramEnd"/>
    </w:p>
    <w:p w:rsidR="003B5354" w:rsidRDefault="003B5354" w:rsidP="003B5354">
      <w:pPr>
        <w:jc w:val="both"/>
      </w:pPr>
    </w:p>
    <w:p w:rsidR="003B5354" w:rsidRPr="003B5354" w:rsidRDefault="003B5354" w:rsidP="003B5354">
      <w:pPr>
        <w:tabs>
          <w:tab w:val="center" w:pos="4748"/>
          <w:tab w:val="left" w:pos="5430"/>
        </w:tabs>
        <w:jc w:val="center"/>
      </w:pPr>
      <w:r w:rsidRPr="003B5354">
        <w:lastRenderedPageBreak/>
        <w:t>T.C.</w:t>
      </w:r>
    </w:p>
    <w:p w:rsidR="003B5354" w:rsidRPr="003B5354" w:rsidRDefault="003B5354" w:rsidP="003B5354">
      <w:pPr>
        <w:jc w:val="center"/>
      </w:pPr>
      <w:r w:rsidRPr="003B5354">
        <w:t>ANKARA BÜYÜKŞEHİR BELEDİYE MECLİSİ</w:t>
      </w:r>
    </w:p>
    <w:p w:rsidR="003B5354" w:rsidRPr="003B5354" w:rsidRDefault="003B5354" w:rsidP="003B5354">
      <w:pPr>
        <w:jc w:val="center"/>
      </w:pPr>
      <w:r w:rsidRPr="003B5354">
        <w:t>İmar ve Bayındırlık Komisyonu Raporu</w:t>
      </w:r>
    </w:p>
    <w:p w:rsidR="003B5354" w:rsidRPr="003B5354" w:rsidRDefault="003B5354" w:rsidP="003B5354">
      <w:pPr>
        <w:jc w:val="center"/>
      </w:pPr>
    </w:p>
    <w:p w:rsidR="003B5354" w:rsidRPr="003B5354" w:rsidRDefault="003B5354" w:rsidP="003B5354">
      <w:pPr>
        <w:jc w:val="center"/>
      </w:pPr>
      <w:r w:rsidRPr="003B5354">
        <w:t xml:space="preserve">Rapor No: 118      </w:t>
      </w:r>
      <w:r w:rsidRPr="003B5354">
        <w:tab/>
        <w:t xml:space="preserve">                 </w:t>
      </w:r>
      <w:r w:rsidRPr="003B5354">
        <w:tab/>
      </w:r>
      <w:r w:rsidRPr="003B5354">
        <w:tab/>
        <w:t xml:space="preserve">         </w:t>
      </w:r>
      <w:r w:rsidRPr="003B5354">
        <w:tab/>
      </w:r>
      <w:r w:rsidRPr="003B5354">
        <w:tab/>
      </w:r>
      <w:r w:rsidRPr="003B5354">
        <w:tab/>
        <w:t xml:space="preserve">                      27.04.2021</w:t>
      </w:r>
    </w:p>
    <w:p w:rsidR="003B5354" w:rsidRPr="003B5354" w:rsidRDefault="003B5354" w:rsidP="003B5354">
      <w:pPr>
        <w:jc w:val="center"/>
      </w:pPr>
    </w:p>
    <w:p w:rsidR="003B5354" w:rsidRDefault="003B5354" w:rsidP="003B5354">
      <w:pPr>
        <w:pStyle w:val="Balk7"/>
        <w:jc w:val="center"/>
      </w:pPr>
      <w:r>
        <w:t>-7-</w:t>
      </w:r>
    </w:p>
    <w:p w:rsidR="003B5354" w:rsidRPr="003B5354" w:rsidRDefault="003B5354" w:rsidP="003B5354"/>
    <w:p w:rsidR="003B5354" w:rsidRPr="003B5354" w:rsidRDefault="003B5354" w:rsidP="003B5354">
      <w:pPr>
        <w:jc w:val="both"/>
      </w:pPr>
    </w:p>
    <w:p w:rsidR="003B5354" w:rsidRPr="003B5354" w:rsidRDefault="003B5354" w:rsidP="003B5354">
      <w:pPr>
        <w:ind w:firstLine="709"/>
        <w:jc w:val="both"/>
      </w:pPr>
      <w:r w:rsidRPr="003B5354">
        <w:t xml:space="preserve">Yine 2 </w:t>
      </w:r>
      <w:proofErr w:type="spellStart"/>
      <w:r w:rsidRPr="003B5354">
        <w:t>nolu</w:t>
      </w:r>
      <w:proofErr w:type="spellEnd"/>
      <w:r w:rsidRPr="003B5354">
        <w:t xml:space="preserve"> plan notunun son paragrafında yer alan ifadelerin </w:t>
      </w:r>
      <w:proofErr w:type="spellStart"/>
      <w:r w:rsidRPr="003B5354">
        <w:t>tevhid</w:t>
      </w:r>
      <w:proofErr w:type="spellEnd"/>
      <w:r w:rsidRPr="003B5354">
        <w:t xml:space="preserve"> için gerekli olan asgari parsel büyüklüğü ile çeliştiği,</w:t>
      </w:r>
    </w:p>
    <w:p w:rsidR="003B5354" w:rsidRPr="003B5354" w:rsidRDefault="003B5354" w:rsidP="003B5354">
      <w:pPr>
        <w:ind w:firstLine="709"/>
        <w:jc w:val="both"/>
      </w:pPr>
      <w:r w:rsidRPr="003B5354">
        <w:t xml:space="preserve">14 </w:t>
      </w:r>
      <w:proofErr w:type="spellStart"/>
      <w:r w:rsidRPr="003B5354">
        <w:t>nolu</w:t>
      </w:r>
      <w:proofErr w:type="spellEnd"/>
      <w:r w:rsidRPr="003B5354">
        <w:t xml:space="preserve"> plan notunda 2010 yılı ve sonrasında ruhsatlı bina olması durumunda yapılacak işlemlerle ilgili Yapı Denetimi Hakkında Kanunun (13.07.2001/ 24461 R.G.) yürürlüğe girdiği tarihin referans alınması gerektiği,</w:t>
      </w:r>
    </w:p>
    <w:p w:rsidR="003B5354" w:rsidRPr="003B5354" w:rsidRDefault="003B5354" w:rsidP="003B5354">
      <w:pPr>
        <w:ind w:firstLine="709"/>
        <w:jc w:val="both"/>
      </w:pPr>
    </w:p>
    <w:p w:rsidR="003B5354" w:rsidRPr="003B5354" w:rsidRDefault="003B5354" w:rsidP="003B5354">
      <w:pPr>
        <w:ind w:firstLine="709"/>
        <w:jc w:val="both"/>
      </w:pPr>
      <w:proofErr w:type="gramStart"/>
      <w:r w:rsidRPr="003B5354">
        <w:t>Plan üzerinde yapılan incelemede yol terkleri ile ilgili düzenlemeler yapıldığı, yol genişliklerinde ve akslarında birtakım değişiklikler yapıldığı, ada kırım noktalarının yeniden düzenlendiği ve bunlara bağlı olarak konut adalarının formu ve park alanlarında değişiklikler yapıldığının anlaşıldığı; ayrıca söz konusu alana ilişkin 1/5000 ölçekli nazım imar planı teklifinin de yazı ekinde sunulduğu, ancak 2021/94 sayılı kararda plan üzerinde yapılan değişiklikler ile 1/5000 ölçekli nazım imar planı teklifine ilişkin herhangi bir husus yer almadığı, bu nedenle de BMK ile plan paftaları arasında uyuşmazlık tespit edildiğinden söz konusu plan notu değişikliğinin İlçe Belediyesine iadesinin uygun olacağı, görüş ve kanaatine varıldığı,</w:t>
      </w:r>
      <w:proofErr w:type="gramEnd"/>
    </w:p>
    <w:p w:rsidR="003B5354" w:rsidRPr="003B5354" w:rsidRDefault="003B5354" w:rsidP="003B5354">
      <w:pPr>
        <w:ind w:firstLine="709"/>
        <w:jc w:val="both"/>
      </w:pPr>
    </w:p>
    <w:p w:rsidR="003B5354" w:rsidRPr="003B5354" w:rsidRDefault="003B5354" w:rsidP="003B5354">
      <w:pPr>
        <w:ind w:firstLine="709"/>
        <w:jc w:val="both"/>
      </w:pPr>
      <w:proofErr w:type="gramStart"/>
      <w:r w:rsidRPr="003B5354">
        <w:t xml:space="preserve">Hususları tespit edilmiş olup,  Keçiören İlçesi </w:t>
      </w:r>
      <w:proofErr w:type="spellStart"/>
      <w:r w:rsidRPr="003B5354">
        <w:t>Kızlarpınarı</w:t>
      </w:r>
      <w:proofErr w:type="spellEnd"/>
      <w:r w:rsidRPr="003B5354">
        <w:t xml:space="preserve"> Caddesi ve Çevresi 1/5000 ölçekli nazım imar planı teklifi ile 1/1000 ölçekli Uygulama İmar Planı Revizyonunun 7221 sayılı Yasanın Değer Artışına ilişkin hükümlerinin İlçe Belediyesince değerlendirilmesi ile birlikte “</w:t>
      </w:r>
      <w:proofErr w:type="spellStart"/>
      <w:r w:rsidRPr="003B5354">
        <w:t>onayı”na</w:t>
      </w:r>
      <w:proofErr w:type="spellEnd"/>
      <w:r w:rsidRPr="003B5354">
        <w:t xml:space="preserve"> ilişkin “Üyeler Yaşar NESLİHANOĞLU, </w:t>
      </w:r>
      <w:proofErr w:type="spellStart"/>
      <w:r w:rsidRPr="003B5354">
        <w:t>Müslüm</w:t>
      </w:r>
      <w:proofErr w:type="spellEnd"/>
      <w:r w:rsidRPr="003B5354">
        <w:t xml:space="preserve"> TEKİN ve </w:t>
      </w:r>
      <w:proofErr w:type="spellStart"/>
      <w:r w:rsidRPr="003B5354">
        <w:t>Atila</w:t>
      </w:r>
      <w:proofErr w:type="spellEnd"/>
      <w:r w:rsidRPr="003B5354">
        <w:t xml:space="preserve"> </w:t>
      </w:r>
      <w:proofErr w:type="spellStart"/>
      <w:r w:rsidRPr="003B5354">
        <w:t>ÇELİK’in</w:t>
      </w:r>
      <w:proofErr w:type="spellEnd"/>
      <w:r w:rsidRPr="003B5354">
        <w:t xml:space="preserve"> Başkanlık yazısındaki tespitler doğrultusunda planlama ilkesine aykırılık taşıdığından muhalifiz” şeklindeki muhalefetlerine rağmen komisyonumuzca oyçokluğu ile uygun görülmüştür.</w:t>
      </w:r>
      <w:proofErr w:type="gramEnd"/>
    </w:p>
    <w:p w:rsidR="003B5354" w:rsidRPr="003B5354" w:rsidRDefault="003B5354" w:rsidP="003B5354">
      <w:pPr>
        <w:ind w:firstLine="709"/>
        <w:jc w:val="both"/>
      </w:pPr>
    </w:p>
    <w:p w:rsidR="003B5354" w:rsidRPr="003B5354" w:rsidRDefault="003B5354" w:rsidP="003B5354">
      <w:pPr>
        <w:ind w:firstLine="709"/>
        <w:jc w:val="both"/>
      </w:pPr>
      <w:r w:rsidRPr="003B5354">
        <w:t>Raporumuz Büyükşehir Belediye Meclisinin onayına arz olunur.</w:t>
      </w:r>
    </w:p>
    <w:p w:rsidR="003B5354" w:rsidRPr="003B5354" w:rsidRDefault="003B5354" w:rsidP="003B5354">
      <w:pPr>
        <w:jc w:val="both"/>
      </w:pPr>
    </w:p>
    <w:p w:rsidR="003B5354" w:rsidRPr="003B5354" w:rsidRDefault="003B5354" w:rsidP="003B5354">
      <w:pPr>
        <w:jc w:val="both"/>
      </w:pPr>
      <w:r w:rsidRPr="003B5354">
        <w:t xml:space="preserve">  Mehmet Emin AYAZ               </w:t>
      </w:r>
      <w:r w:rsidRPr="003B5354">
        <w:tab/>
        <w:t xml:space="preserve"> </w:t>
      </w:r>
      <w:r w:rsidRPr="003B5354">
        <w:tab/>
        <w:t xml:space="preserve">Gürkan DEMİRKESEN   </w:t>
      </w:r>
      <w:r w:rsidRPr="003B5354">
        <w:tab/>
      </w:r>
      <w:r w:rsidRPr="003B5354">
        <w:tab/>
      </w:r>
      <w:proofErr w:type="spellStart"/>
      <w:r w:rsidRPr="003B5354">
        <w:t>Atila</w:t>
      </w:r>
      <w:proofErr w:type="spellEnd"/>
      <w:r w:rsidRPr="003B5354">
        <w:t xml:space="preserve"> ÇELİK</w:t>
      </w:r>
    </w:p>
    <w:p w:rsidR="003B5354" w:rsidRPr="003B5354" w:rsidRDefault="003B5354" w:rsidP="003B5354">
      <w:pPr>
        <w:tabs>
          <w:tab w:val="left" w:pos="0"/>
          <w:tab w:val="left" w:pos="709"/>
        </w:tabs>
        <w:jc w:val="both"/>
      </w:pPr>
      <w:r w:rsidRPr="003B5354">
        <w:t>İmar ve Bayındırlık Komisyonu Başkanı</w:t>
      </w:r>
      <w:r w:rsidRPr="003B5354">
        <w:tab/>
        <w:t xml:space="preserve">        </w:t>
      </w:r>
      <w:r w:rsidRPr="003B5354">
        <w:tab/>
        <w:t xml:space="preserve">  Başkan V. </w:t>
      </w:r>
      <w:r w:rsidRPr="003B5354">
        <w:tab/>
        <w:t xml:space="preserve">   </w:t>
      </w:r>
      <w:r w:rsidRPr="003B5354">
        <w:tab/>
      </w:r>
      <w:r w:rsidRPr="003B5354">
        <w:tab/>
        <w:t xml:space="preserve">       Üye</w:t>
      </w:r>
    </w:p>
    <w:p w:rsidR="003B5354" w:rsidRPr="003B5354" w:rsidRDefault="003B5354" w:rsidP="003B5354">
      <w:pPr>
        <w:pStyle w:val="ListeParagraf"/>
        <w:tabs>
          <w:tab w:val="left" w:pos="0"/>
          <w:tab w:val="left" w:pos="709"/>
        </w:tabs>
        <w:jc w:val="both"/>
      </w:pPr>
      <w:r w:rsidRPr="003B5354">
        <w:tab/>
      </w:r>
      <w:r w:rsidRPr="003B5354">
        <w:tab/>
      </w:r>
      <w:r w:rsidRPr="003B5354">
        <w:tab/>
      </w:r>
      <w:r w:rsidRPr="003B5354">
        <w:tab/>
      </w:r>
      <w:r w:rsidRPr="003B5354">
        <w:tab/>
      </w:r>
      <w:r w:rsidRPr="003B5354">
        <w:tab/>
      </w:r>
      <w:r w:rsidRPr="003B5354">
        <w:tab/>
      </w:r>
      <w:r w:rsidRPr="003B5354">
        <w:tab/>
      </w:r>
      <w:r w:rsidRPr="003B5354">
        <w:tab/>
      </w:r>
      <w:r w:rsidRPr="003B5354">
        <w:tab/>
        <w:t xml:space="preserve">              (Muhalif)</w:t>
      </w:r>
    </w:p>
    <w:p w:rsidR="003B5354" w:rsidRPr="003B5354" w:rsidRDefault="003B5354" w:rsidP="003B5354">
      <w:pPr>
        <w:tabs>
          <w:tab w:val="left" w:pos="8508"/>
        </w:tabs>
        <w:jc w:val="both"/>
      </w:pPr>
      <w:r w:rsidRPr="003B5354">
        <w:t xml:space="preserve">          </w:t>
      </w:r>
      <w:r w:rsidRPr="003B5354">
        <w:tab/>
      </w:r>
      <w:r w:rsidRPr="003B5354">
        <w:tab/>
      </w:r>
    </w:p>
    <w:p w:rsidR="003B5354" w:rsidRPr="003B5354" w:rsidRDefault="003B5354" w:rsidP="003B5354">
      <w:pPr>
        <w:jc w:val="both"/>
      </w:pPr>
      <w:r w:rsidRPr="003B5354">
        <w:t>Yaşar NESLİHANOĞLU</w:t>
      </w:r>
      <w:r w:rsidRPr="003B5354">
        <w:tab/>
      </w:r>
      <w:r w:rsidRPr="003B5354">
        <w:tab/>
      </w:r>
      <w:r w:rsidRPr="003B5354">
        <w:tab/>
        <w:t xml:space="preserve">Yasin YÜKSEL       </w:t>
      </w:r>
      <w:r w:rsidRPr="003B5354">
        <w:tab/>
        <w:t xml:space="preserve">        </w:t>
      </w:r>
      <w:proofErr w:type="spellStart"/>
      <w:r w:rsidRPr="003B5354">
        <w:t>Ümmügülsüm</w:t>
      </w:r>
      <w:proofErr w:type="spellEnd"/>
      <w:r w:rsidRPr="003B5354">
        <w:t xml:space="preserve"> ÜMÜTLÜ</w:t>
      </w:r>
    </w:p>
    <w:p w:rsidR="003B5354" w:rsidRPr="003B5354" w:rsidRDefault="003B5354" w:rsidP="003B5354">
      <w:pPr>
        <w:ind w:firstLine="708"/>
        <w:jc w:val="both"/>
      </w:pPr>
      <w:r w:rsidRPr="003B5354">
        <w:t>Üye</w:t>
      </w:r>
      <w:r w:rsidRPr="003B5354">
        <w:tab/>
      </w:r>
      <w:r w:rsidRPr="003B5354">
        <w:tab/>
      </w:r>
      <w:r w:rsidRPr="003B5354">
        <w:tab/>
      </w:r>
      <w:r w:rsidRPr="003B5354">
        <w:tab/>
      </w:r>
      <w:r w:rsidRPr="003B5354">
        <w:tab/>
        <w:t xml:space="preserve">          Üye</w:t>
      </w:r>
      <w:r w:rsidRPr="003B5354">
        <w:tab/>
      </w:r>
      <w:r w:rsidRPr="003B5354">
        <w:tab/>
      </w:r>
      <w:r w:rsidRPr="003B5354">
        <w:tab/>
      </w:r>
      <w:r w:rsidRPr="003B5354">
        <w:tab/>
        <w:t xml:space="preserve">    Üye</w:t>
      </w:r>
    </w:p>
    <w:p w:rsidR="003B5354" w:rsidRPr="003B5354" w:rsidRDefault="003B5354" w:rsidP="003B5354">
      <w:pPr>
        <w:jc w:val="both"/>
      </w:pPr>
      <w:r w:rsidRPr="003B5354">
        <w:t xml:space="preserve">      (Muhalif)</w:t>
      </w:r>
    </w:p>
    <w:p w:rsidR="003B5354" w:rsidRPr="003B5354" w:rsidRDefault="003B5354" w:rsidP="003B5354">
      <w:pPr>
        <w:jc w:val="both"/>
      </w:pPr>
    </w:p>
    <w:p w:rsidR="003B5354" w:rsidRPr="003B5354" w:rsidRDefault="003B5354" w:rsidP="003B5354">
      <w:pPr>
        <w:jc w:val="both"/>
      </w:pPr>
    </w:p>
    <w:p w:rsidR="003B5354" w:rsidRPr="003B5354" w:rsidRDefault="003B5354" w:rsidP="003B5354">
      <w:pPr>
        <w:jc w:val="both"/>
      </w:pPr>
      <w:r w:rsidRPr="003B5354">
        <w:t>Gökhan ARICI</w:t>
      </w:r>
      <w:r w:rsidRPr="003B5354">
        <w:tab/>
      </w:r>
      <w:r w:rsidRPr="003B5354">
        <w:tab/>
        <w:t xml:space="preserve">           </w:t>
      </w:r>
      <w:r w:rsidRPr="003B5354">
        <w:tab/>
      </w:r>
      <w:r w:rsidRPr="003B5354">
        <w:tab/>
      </w:r>
      <w:proofErr w:type="spellStart"/>
      <w:r w:rsidRPr="003B5354">
        <w:t>Müslüm</w:t>
      </w:r>
      <w:proofErr w:type="spellEnd"/>
      <w:r w:rsidRPr="003B5354">
        <w:t xml:space="preserve"> TEKİN</w:t>
      </w:r>
      <w:r w:rsidRPr="003B5354">
        <w:tab/>
        <w:t xml:space="preserve"> </w:t>
      </w:r>
      <w:r w:rsidRPr="003B5354">
        <w:tab/>
        <w:t xml:space="preserve">  Fikret KARADAVUT</w:t>
      </w:r>
    </w:p>
    <w:p w:rsidR="003B5354" w:rsidRPr="003B5354" w:rsidRDefault="003B5354" w:rsidP="003B5354">
      <w:pPr>
        <w:jc w:val="both"/>
      </w:pPr>
      <w:r w:rsidRPr="003B5354">
        <w:t xml:space="preserve">        Üye</w:t>
      </w:r>
      <w:r w:rsidRPr="003B5354">
        <w:tab/>
      </w:r>
      <w:r w:rsidRPr="003B5354">
        <w:tab/>
      </w:r>
      <w:r w:rsidRPr="003B5354">
        <w:tab/>
      </w:r>
      <w:r w:rsidRPr="003B5354">
        <w:tab/>
      </w:r>
      <w:r w:rsidRPr="003B5354">
        <w:tab/>
      </w:r>
      <w:r w:rsidRPr="003B5354">
        <w:tab/>
        <w:t>Üye</w:t>
      </w:r>
      <w:r w:rsidRPr="003B5354">
        <w:tab/>
      </w:r>
      <w:r w:rsidRPr="003B5354">
        <w:tab/>
      </w:r>
      <w:r w:rsidRPr="003B5354">
        <w:tab/>
      </w:r>
      <w:r w:rsidRPr="003B5354">
        <w:tab/>
        <w:t xml:space="preserve">      Üye</w:t>
      </w:r>
      <w:r w:rsidRPr="003B5354">
        <w:tab/>
      </w:r>
    </w:p>
    <w:p w:rsidR="003B5354" w:rsidRPr="003B5354" w:rsidRDefault="003B5354" w:rsidP="003B5354">
      <w:pPr>
        <w:jc w:val="both"/>
      </w:pPr>
      <w:r w:rsidRPr="003B5354">
        <w:tab/>
      </w:r>
      <w:r w:rsidRPr="003B5354">
        <w:tab/>
      </w:r>
      <w:r w:rsidRPr="003B5354">
        <w:tab/>
      </w:r>
      <w:r w:rsidRPr="003B5354">
        <w:tab/>
      </w:r>
      <w:r w:rsidRPr="003B5354">
        <w:tab/>
      </w:r>
      <w:r w:rsidRPr="003B5354">
        <w:tab/>
        <w:t xml:space="preserve">       (Muhalif)</w:t>
      </w:r>
    </w:p>
    <w:p w:rsidR="003B5354" w:rsidRPr="003B5354" w:rsidRDefault="003B5354" w:rsidP="003B5354">
      <w:pPr>
        <w:jc w:val="both"/>
      </w:pPr>
    </w:p>
    <w:p w:rsidR="003B5354" w:rsidRPr="003B5354" w:rsidRDefault="003B5354" w:rsidP="00635698">
      <w:pPr>
        <w:jc w:val="both"/>
      </w:pPr>
    </w:p>
    <w:sectPr w:rsidR="003B5354" w:rsidRPr="003B535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9D56A8B"/>
    <w:multiLevelType w:val="hybridMultilevel"/>
    <w:tmpl w:val="26529A30"/>
    <w:lvl w:ilvl="0" w:tplc="D3585B62">
      <w:start w:val="5"/>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E817249"/>
    <w:multiLevelType w:val="hybridMultilevel"/>
    <w:tmpl w:val="634A6ACE"/>
    <w:lvl w:ilvl="0" w:tplc="B7443234">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8F441F7"/>
    <w:multiLevelType w:val="hybridMultilevel"/>
    <w:tmpl w:val="C4C8C976"/>
    <w:lvl w:ilvl="0" w:tplc="525E52B4">
      <w:start w:val="5"/>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6453951"/>
    <w:multiLevelType w:val="hybridMultilevel"/>
    <w:tmpl w:val="8E14FD28"/>
    <w:lvl w:ilvl="0" w:tplc="CB76F25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42A9139A"/>
    <w:multiLevelType w:val="hybridMultilevel"/>
    <w:tmpl w:val="5B8C686E"/>
    <w:lvl w:ilvl="0" w:tplc="8696B182">
      <w:start w:val="1"/>
      <w:numFmt w:val="bullet"/>
      <w:suff w:val="space"/>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6">
    <w:nsid w:val="4CF80EB1"/>
    <w:multiLevelType w:val="hybridMultilevel"/>
    <w:tmpl w:val="705ACD38"/>
    <w:lvl w:ilvl="0" w:tplc="BBF406E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56693801"/>
    <w:multiLevelType w:val="hybridMultilevel"/>
    <w:tmpl w:val="B0984EF0"/>
    <w:lvl w:ilvl="0" w:tplc="983E0DB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5A664723"/>
    <w:multiLevelType w:val="hybridMultilevel"/>
    <w:tmpl w:val="C1BA7F7C"/>
    <w:lvl w:ilvl="0" w:tplc="857A4328">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5D803087"/>
    <w:multiLevelType w:val="hybridMultilevel"/>
    <w:tmpl w:val="99DAD9F0"/>
    <w:lvl w:ilvl="0" w:tplc="4B9C1130">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7252070D"/>
    <w:multiLevelType w:val="hybridMultilevel"/>
    <w:tmpl w:val="16A2A90E"/>
    <w:lvl w:ilvl="0" w:tplc="4DB466CC">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5"/>
  </w:num>
  <w:num w:numId="2">
    <w:abstractNumId w:val="4"/>
  </w:num>
  <w:num w:numId="3">
    <w:abstractNumId w:val="8"/>
  </w:num>
  <w:num w:numId="4">
    <w:abstractNumId w:val="9"/>
  </w:num>
  <w:num w:numId="5">
    <w:abstractNumId w:val="10"/>
  </w:num>
  <w:num w:numId="6">
    <w:abstractNumId w:val="1"/>
  </w:num>
  <w:num w:numId="7">
    <w:abstractNumId w:val="6"/>
  </w:num>
  <w:num w:numId="8">
    <w:abstractNumId w:val="7"/>
  </w:num>
  <w:num w:numId="9">
    <w:abstractNumId w:val="2"/>
  </w:num>
  <w:num w:numId="1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3C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1FA"/>
    <w:rsid w:val="000F7E3C"/>
    <w:rsid w:val="0010059A"/>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AB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5CE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57EED"/>
    <w:rsid w:val="00260A02"/>
    <w:rsid w:val="00260A56"/>
    <w:rsid w:val="00261A7F"/>
    <w:rsid w:val="0026273B"/>
    <w:rsid w:val="00262D4C"/>
    <w:rsid w:val="00262E24"/>
    <w:rsid w:val="002644B2"/>
    <w:rsid w:val="002678DF"/>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8C6"/>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0FB5"/>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0DDB"/>
    <w:rsid w:val="003311B8"/>
    <w:rsid w:val="00332125"/>
    <w:rsid w:val="00333777"/>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354"/>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8F5"/>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CF8"/>
    <w:rsid w:val="004D0D29"/>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36FC"/>
    <w:rsid w:val="0050382D"/>
    <w:rsid w:val="00505B53"/>
    <w:rsid w:val="005065C3"/>
    <w:rsid w:val="00507053"/>
    <w:rsid w:val="0051067F"/>
    <w:rsid w:val="00512BF2"/>
    <w:rsid w:val="00512E0A"/>
    <w:rsid w:val="00513250"/>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6DCA"/>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1CDD"/>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854"/>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0DE6"/>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77DE1"/>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473AD"/>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564"/>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0E2"/>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0F5"/>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42E9"/>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0420"/>
    <w:rsid w:val="00A81745"/>
    <w:rsid w:val="00A84738"/>
    <w:rsid w:val="00A85A43"/>
    <w:rsid w:val="00A860D4"/>
    <w:rsid w:val="00A86906"/>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233"/>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3A8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17EF4"/>
    <w:rsid w:val="00B20567"/>
    <w:rsid w:val="00B2077E"/>
    <w:rsid w:val="00B21BFA"/>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794"/>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3D02"/>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45D6"/>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2CDE"/>
    <w:rsid w:val="00D03996"/>
    <w:rsid w:val="00D050EC"/>
    <w:rsid w:val="00D069B9"/>
    <w:rsid w:val="00D0761B"/>
    <w:rsid w:val="00D11013"/>
    <w:rsid w:val="00D11704"/>
    <w:rsid w:val="00D11BB4"/>
    <w:rsid w:val="00D12543"/>
    <w:rsid w:val="00D12CC1"/>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1A81"/>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72B"/>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90C"/>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7F0"/>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6D3"/>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5354"/>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34690-9D3F-405A-B1D9-B17B4925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3892</Words>
  <Characters>27425</Characters>
  <Application>Microsoft Office Word</Application>
  <DocSecurity>0</DocSecurity>
  <Lines>228</Lines>
  <Paragraphs>62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2021-05-27T08:43:00Z</cp:lastPrinted>
  <dcterms:created xsi:type="dcterms:W3CDTF">2021-05-27T10:31:00Z</dcterms:created>
  <dcterms:modified xsi:type="dcterms:W3CDTF">2021-05-30T10:48:00Z</dcterms:modified>
</cp:coreProperties>
</file>