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5D5B4D" w:rsidRDefault="005D5B4D" w:rsidP="002856BD">
      <w:pPr>
        <w:tabs>
          <w:tab w:val="left" w:pos="1935"/>
        </w:tabs>
        <w:jc w:val="both"/>
      </w:pPr>
    </w:p>
    <w:p w:rsidR="005D5B4D" w:rsidRDefault="005D5B4D" w:rsidP="002856BD">
      <w:pPr>
        <w:tabs>
          <w:tab w:val="left" w:pos="1935"/>
        </w:tabs>
        <w:jc w:val="both"/>
      </w:pPr>
    </w:p>
    <w:p w:rsidR="0042683A" w:rsidRDefault="002856BD" w:rsidP="003155C1">
      <w:pPr>
        <w:ind w:right="-1"/>
        <w:jc w:val="both"/>
      </w:pPr>
      <w:r>
        <w:t>Karar No:</w:t>
      </w:r>
      <w:r w:rsidR="006E1D25">
        <w:t>1</w:t>
      </w:r>
      <w:r w:rsidR="00BC7978">
        <w:t>2</w:t>
      </w:r>
      <w:r w:rsidR="002348B6">
        <w:t>20</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050B1F">
        <w:t xml:space="preserve">       08</w:t>
      </w:r>
      <w:r>
        <w:t>.</w:t>
      </w:r>
      <w:r w:rsidR="00050B1F">
        <w:t>1</w:t>
      </w:r>
      <w:r w:rsidR="000A4D3A">
        <w:t>0</w:t>
      </w:r>
      <w:r>
        <w:t>.20</w:t>
      </w:r>
      <w:r w:rsidR="00AD6F63">
        <w:t>20</w:t>
      </w:r>
    </w:p>
    <w:p w:rsidR="001D6EE9" w:rsidRDefault="001D6EE9" w:rsidP="006003F2">
      <w:pPr>
        <w:ind w:left="2844" w:right="543" w:firstLine="696"/>
      </w:pPr>
    </w:p>
    <w:p w:rsidR="005D5B4D" w:rsidRDefault="002856BD" w:rsidP="006003F2">
      <w:pPr>
        <w:ind w:left="2844" w:right="543" w:firstLine="696"/>
      </w:pPr>
      <w:r>
        <w:t xml:space="preserve">        K A R A R</w:t>
      </w:r>
    </w:p>
    <w:p w:rsidR="00B85B77" w:rsidRDefault="00B85B77" w:rsidP="006003F2">
      <w:pPr>
        <w:ind w:left="2844" w:right="543" w:firstLine="696"/>
      </w:pPr>
    </w:p>
    <w:p w:rsidR="002322FA" w:rsidRDefault="002322FA"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7B1E14" w:rsidRDefault="002348B6" w:rsidP="00050B1F">
      <w:pPr>
        <w:ind w:firstLine="708"/>
        <w:jc w:val="both"/>
      </w:pPr>
      <w:r w:rsidRPr="008B7741">
        <w:t xml:space="preserve">Gölbaşı İlçesi </w:t>
      </w:r>
      <w:proofErr w:type="spellStart"/>
      <w:r w:rsidRPr="008B7741">
        <w:t>Çimşit</w:t>
      </w:r>
      <w:proofErr w:type="spellEnd"/>
      <w:r w:rsidRPr="008B7741">
        <w:t xml:space="preserve"> Mahallesi Kırsal Yerleşme ve Gelişme Alanı 1/1000 ölçekli uygulama imar plan değişikliğine yapılan itirazlara</w:t>
      </w:r>
      <w:r w:rsidR="001534DA" w:rsidRPr="007B1E14">
        <w:t xml:space="preserve"> </w:t>
      </w:r>
      <w:r w:rsidR="00844A89" w:rsidRPr="007B1E14">
        <w:t xml:space="preserve">ilişkin </w:t>
      </w:r>
      <w:r w:rsidR="00050B1F" w:rsidRPr="007B1E14">
        <w:t>İmar ve Bayındırlık</w:t>
      </w:r>
      <w:r w:rsidR="002B6A35" w:rsidRPr="007B1E14">
        <w:t xml:space="preserve"> </w:t>
      </w:r>
      <w:r w:rsidR="00605CC8" w:rsidRPr="007B1E14">
        <w:t xml:space="preserve">Komisyonunun </w:t>
      </w:r>
      <w:r w:rsidR="006C087A" w:rsidRPr="007B1E14">
        <w:t>1</w:t>
      </w:r>
      <w:r w:rsidR="00050B1F" w:rsidRPr="007B1E14">
        <w:t>4.09</w:t>
      </w:r>
      <w:r w:rsidR="00AF4ABA" w:rsidRPr="007B1E14">
        <w:t xml:space="preserve">.2020 gün ve </w:t>
      </w:r>
      <w:r>
        <w:t>219</w:t>
      </w:r>
      <w:r w:rsidR="00AF4ABA" w:rsidRPr="007B1E14">
        <w:t xml:space="preserve"> sayılı raporu Büy</w:t>
      </w:r>
      <w:r w:rsidR="00605CC8" w:rsidRPr="007B1E14">
        <w:t xml:space="preserve">ükşehir Belediye Meclisimizin </w:t>
      </w:r>
      <w:r w:rsidR="00050B1F" w:rsidRPr="007B1E14">
        <w:t>08</w:t>
      </w:r>
      <w:r w:rsidR="00605CC8" w:rsidRPr="007B1E14">
        <w:t>.</w:t>
      </w:r>
      <w:r w:rsidR="00050B1F" w:rsidRPr="007B1E14">
        <w:t>10</w:t>
      </w:r>
      <w:r w:rsidR="00AF4ABA" w:rsidRPr="007B1E14">
        <w:t>.2020 tarihli toplantısında okundu.</w:t>
      </w:r>
    </w:p>
    <w:p w:rsidR="00B66191" w:rsidRPr="007B1E14" w:rsidRDefault="00B66191" w:rsidP="00050B1F">
      <w:pPr>
        <w:ind w:firstLine="652"/>
        <w:jc w:val="both"/>
      </w:pPr>
    </w:p>
    <w:p w:rsidR="002348B6" w:rsidRDefault="00BC7978" w:rsidP="002348B6">
      <w:pPr>
        <w:pStyle w:val="ListeParagraf"/>
        <w:tabs>
          <w:tab w:val="left" w:pos="0"/>
        </w:tabs>
        <w:ind w:left="0"/>
        <w:contextualSpacing/>
        <w:jc w:val="both"/>
      </w:pPr>
      <w:r w:rsidRPr="007B1E14">
        <w:tab/>
      </w:r>
      <w:proofErr w:type="gramStart"/>
      <w:r w:rsidR="00563B54" w:rsidRPr="007B1E14">
        <w:t>Konu</w:t>
      </w:r>
      <w:r w:rsidR="00CC5A0F" w:rsidRPr="007B1E14">
        <w:t xml:space="preserve"> üzerinde yapılan incelemeler ne</w:t>
      </w:r>
      <w:r w:rsidR="00563B54" w:rsidRPr="007B1E14">
        <w:t xml:space="preserve">ticesinde; </w:t>
      </w:r>
      <w:r w:rsidR="002348B6" w:rsidRPr="008B7741">
        <w:t>Gölbaşı Belediye Başkanlığı Yazı İşleri Müdürl</w:t>
      </w:r>
      <w:r w:rsidR="002348B6">
        <w:t>üğünün 29.06.2020 tarihli ve E.</w:t>
      </w:r>
      <w:r w:rsidR="002348B6" w:rsidRPr="008B7741">
        <w:t>12142 sayılı yazısı eki Gölbaşı Belediye Meclisi'nin 03.03.2020 tarihl</w:t>
      </w:r>
      <w:r w:rsidR="002348B6">
        <w:t>i</w:t>
      </w:r>
      <w:r w:rsidR="002348B6" w:rsidRPr="008B7741">
        <w:t xml:space="preserve"> ve 110 sayılı kara</w:t>
      </w:r>
      <w:r w:rsidR="002348B6">
        <w:t>rı</w:t>
      </w:r>
      <w:r w:rsidR="002348B6" w:rsidRPr="008B7741">
        <w:t xml:space="preserve"> ile uygun gör</w:t>
      </w:r>
      <w:r w:rsidR="002348B6">
        <w:t>ü</w:t>
      </w:r>
      <w:r w:rsidR="002348B6" w:rsidRPr="008B7741">
        <w:t xml:space="preserve">len "Gölbaşı İlçesi </w:t>
      </w:r>
      <w:proofErr w:type="spellStart"/>
      <w:r w:rsidR="002348B6" w:rsidRPr="008B7741">
        <w:t>Çimşit</w:t>
      </w:r>
      <w:proofErr w:type="spellEnd"/>
      <w:r w:rsidR="002348B6" w:rsidRPr="008B7741">
        <w:t xml:space="preserve"> Mahallesi Kırsal Yerleşme ve Gelişme Alanı 1/1000 ölçekli Uygulama İmar Planı" 5216 sayılı yasa gereği Büyükşehir Belediye Meclisinde görüşülmek üzere </w:t>
      </w:r>
      <w:r w:rsidR="002348B6">
        <w:t>İmar ve Şehircilik Dairesi Başkanlığına sunulduğu,</w:t>
      </w:r>
      <w:proofErr w:type="gramEnd"/>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Yapılan incelemede;</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 xml:space="preserve">Gölbaşı Belediye Meclisinin 03.04.2018 tarihli ve 123 sayılı kararı ile uygun görülen Gölbaşı İlçesi </w:t>
      </w:r>
      <w:proofErr w:type="spellStart"/>
      <w:r w:rsidRPr="008B7741">
        <w:t>Çimşit</w:t>
      </w:r>
      <w:proofErr w:type="spellEnd"/>
      <w:r w:rsidRPr="008B7741">
        <w:t xml:space="preserve"> Mahallesi Kırsal Yerleşme ve Gelişme Alanı 1/1000 ölçekli Uygulama İmar Planının Büyükşehir Belediye Meclisi'nin 12.12.2018 tarihli ve 2003 sayılı kararı ile 1/5000 ölçekli nazım imar planı ile onaylandığı,</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İlçe belediyesince gerçekleştirilen yasal askı süresi içerisinde, 2018/2003 sayılı karar ile onaylı 1/1000 ölçekli Uygulama İmar Planına 63 adet itirazda bulunulduğu, ayrıca askı süresi dışında 4 adet talep dilekçesi sunulduğu,</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Belirtilen itiraz ve talepler ile bazı düzenlemelere ilişkin Gölbaşı Belediye Meclisi'nin 11.06.2019 tarihli ve 239 sayılı kararı inceleme aşamasındayken Başkanlığımıza da 10 adet talep dilekçesi ile başvuruda bulunulduğu, ayrıca bazı düzenlemelerin yapılması gerektiğinin Başkanlığımızca tespit edildiği,</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 xml:space="preserve">İtiraz, talep ve düzenlemelerin çok fazla sayıda olması üzerine, Ankara Büyükşehir Belediye Meclisi'nin 11.12.2019 tarihli ve 1668 sayılı kararı </w:t>
      </w:r>
      <w:proofErr w:type="gramStart"/>
      <w:r w:rsidRPr="008B7741">
        <w:t>ile;</w:t>
      </w:r>
      <w:proofErr w:type="gramEnd"/>
      <w:r w:rsidRPr="008B7741">
        <w:t xml:space="preserve"> "...yapılan itirazların ve düzeltmelerin fazlalığı nedeniyle tekrar değerlendirilmek üzere İlçesine iadesine" şeklinde karar alındığı.</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 xml:space="preserve">Devamında, Gölbaşı Belediye Meclisi'nin 03.03.2020 tarihli ve 110 sayılı kararı ile uygun görülen, itirazlar ve talepler doğrultusunda yeniden düzenlenen, Gölbaşı İlçesi </w:t>
      </w:r>
      <w:proofErr w:type="spellStart"/>
      <w:r w:rsidRPr="008B7741">
        <w:t>Çimşit</w:t>
      </w:r>
      <w:proofErr w:type="spellEnd"/>
      <w:r w:rsidRPr="008B7741">
        <w:t xml:space="preserve"> Mahallesi Kırsal Yerleşme ve Gelişme Alanı 1/1000 ölçekli Uygulama İmar Planının Başkanlığımıza sunulduğu,</w:t>
      </w:r>
    </w:p>
    <w:p w:rsidR="002348B6" w:rsidRDefault="002348B6" w:rsidP="002348B6">
      <w:pPr>
        <w:pStyle w:val="ListeParagraf"/>
        <w:tabs>
          <w:tab w:val="left" w:pos="0"/>
        </w:tabs>
        <w:ind w:left="0"/>
        <w:contextualSpacing/>
        <w:jc w:val="both"/>
      </w:pPr>
      <w:r>
        <w:tab/>
      </w:r>
    </w:p>
    <w:p w:rsidR="002348B6" w:rsidRDefault="002348B6" w:rsidP="002348B6">
      <w:pPr>
        <w:pStyle w:val="ListeParagraf"/>
        <w:tabs>
          <w:tab w:val="left" w:pos="0"/>
        </w:tabs>
        <w:ind w:left="0"/>
        <w:contextualSpacing/>
        <w:jc w:val="both"/>
      </w:pPr>
      <w:r>
        <w:tab/>
      </w:r>
      <w:proofErr w:type="gramStart"/>
      <w:r w:rsidRPr="008B7741">
        <w:t>Öneri planın, Gölbaşı Belediye Başkanlığına ilan askı süresi içinde (63) adet</w:t>
      </w:r>
      <w:r>
        <w:t>,</w:t>
      </w:r>
      <w:r w:rsidRPr="008B7741">
        <w:t xml:space="preserve"> Gölbaşı Belediye Başkanlığına ilan askı süresi dışında (4) adet, Gölbaşı Belediye Başkanlığına tespit edilen (12) adet, Daire Başkanlığımıza ilan askı süresi dışında (10) adet, Daire Başkanlığımızca tespit edilen (5) adet olmak üzere toplamda 94 adet itiraz ve tespit doğrultusunda düzenlendiği,</w:t>
      </w:r>
      <w:proofErr w:type="gramEnd"/>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lastRenderedPageBreak/>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348B6" w:rsidTr="00B60E76">
        <w:trPr>
          <w:trHeight w:val="1008"/>
        </w:trPr>
        <w:tc>
          <w:tcPr>
            <w:tcW w:w="3510" w:type="dxa"/>
          </w:tcPr>
          <w:p w:rsidR="002348B6" w:rsidRDefault="002348B6" w:rsidP="00B60E76">
            <w:pPr>
              <w:ind w:left="708" w:firstLine="708"/>
            </w:pPr>
            <w:r>
              <w:t>T.C.</w:t>
            </w:r>
          </w:p>
          <w:p w:rsidR="002348B6" w:rsidRDefault="002348B6" w:rsidP="00B60E76">
            <w:pPr>
              <w:jc w:val="center"/>
            </w:pPr>
            <w:r>
              <w:t>ANKARA BÜYÜKŞEHİR</w:t>
            </w:r>
          </w:p>
          <w:p w:rsidR="002348B6" w:rsidRDefault="002348B6" w:rsidP="00B60E76">
            <w:pPr>
              <w:jc w:val="center"/>
            </w:pPr>
            <w:r>
              <w:t>BELEDİYE MECLİSİ</w:t>
            </w:r>
          </w:p>
        </w:tc>
      </w:tr>
    </w:tbl>
    <w:p w:rsidR="002348B6" w:rsidRDefault="002348B6" w:rsidP="002348B6">
      <w:pPr>
        <w:tabs>
          <w:tab w:val="left" w:pos="1935"/>
        </w:tabs>
        <w:jc w:val="both"/>
      </w:pPr>
    </w:p>
    <w:p w:rsidR="002348B6" w:rsidRDefault="002348B6" w:rsidP="002348B6">
      <w:pPr>
        <w:tabs>
          <w:tab w:val="left" w:pos="1935"/>
        </w:tabs>
        <w:jc w:val="both"/>
      </w:pPr>
    </w:p>
    <w:p w:rsidR="002348B6" w:rsidRDefault="002348B6" w:rsidP="002348B6">
      <w:pPr>
        <w:ind w:right="-1"/>
        <w:jc w:val="both"/>
      </w:pPr>
      <w:r>
        <w:t>Karar No:1220</w:t>
      </w:r>
      <w:r>
        <w:tab/>
      </w:r>
      <w:r>
        <w:tab/>
        <w:t xml:space="preserve"> </w:t>
      </w:r>
      <w:r>
        <w:tab/>
      </w:r>
      <w:r>
        <w:tab/>
        <w:t xml:space="preserve">     </w:t>
      </w:r>
      <w:r>
        <w:tab/>
      </w:r>
      <w:r>
        <w:tab/>
      </w:r>
      <w:r>
        <w:tab/>
        <w:t xml:space="preserve">                               08.10.2020</w:t>
      </w:r>
    </w:p>
    <w:p w:rsidR="002348B6" w:rsidRDefault="002348B6" w:rsidP="002348B6">
      <w:pPr>
        <w:pStyle w:val="ListeParagraf"/>
        <w:tabs>
          <w:tab w:val="left" w:pos="0"/>
        </w:tabs>
        <w:ind w:left="0"/>
        <w:contextualSpacing/>
        <w:jc w:val="center"/>
      </w:pPr>
      <w:r>
        <w:t>-2-</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Buna göre,</w:t>
      </w:r>
      <w:bookmarkStart w:id="0" w:name="bookmark30"/>
    </w:p>
    <w:p w:rsidR="002348B6" w:rsidRDefault="002348B6" w:rsidP="002348B6">
      <w:pPr>
        <w:pStyle w:val="ListeParagraf"/>
        <w:tabs>
          <w:tab w:val="left" w:pos="0"/>
        </w:tabs>
        <w:ind w:left="0"/>
        <w:contextualSpacing/>
        <w:jc w:val="both"/>
      </w:pPr>
      <w:r>
        <w:tab/>
      </w:r>
      <w:r w:rsidRPr="008B7741">
        <w:rPr>
          <w:rStyle w:val="Gvdemetni5KalnDeil"/>
          <w:b/>
          <w:bCs/>
        </w:rPr>
        <w:t>İtirazlardan</w:t>
      </w:r>
      <w:r w:rsidRPr="008B7741">
        <w:t xml:space="preserve"> 47</w:t>
      </w:r>
      <w:r w:rsidRPr="008B7741">
        <w:rPr>
          <w:rStyle w:val="Gvdemetni5KalnDeil"/>
          <w:b/>
          <w:bCs/>
        </w:rPr>
        <w:t>'sinin</w:t>
      </w:r>
      <w:r w:rsidRPr="008B7741">
        <w:t xml:space="preserve"> parsel veya yapı üzerindeki yolun kaldırılması / kaydırılması</w:t>
      </w:r>
      <w:bookmarkEnd w:id="0"/>
      <w:r>
        <w:t xml:space="preserve"> </w:t>
      </w:r>
      <w:r w:rsidRPr="008B7741">
        <w:t>içerikli olduğu, bunlardan 15'inin ilçe meclisince uygun görüldüğü, 4'ünün ise kısmen uygun görüldüğü, kalanının ise uygun bulunmadığı, Başkanlığımızca yapılan değerlendirmede ise ilçe meclisince uygun bulunmayan 3 adet itirazın daha kabul edilebilir nitelikte olduğunun tespit edildiği,</w:t>
      </w:r>
    </w:p>
    <w:p w:rsidR="002348B6" w:rsidRDefault="002348B6" w:rsidP="002348B6">
      <w:pPr>
        <w:pStyle w:val="ListeParagraf"/>
        <w:tabs>
          <w:tab w:val="left" w:pos="0"/>
        </w:tabs>
        <w:ind w:left="0"/>
        <w:contextualSpacing/>
        <w:jc w:val="both"/>
      </w:pPr>
    </w:p>
    <w:p w:rsidR="002348B6" w:rsidRDefault="002348B6" w:rsidP="002348B6">
      <w:pPr>
        <w:pStyle w:val="ListeParagraf"/>
        <w:tabs>
          <w:tab w:val="left" w:pos="0"/>
        </w:tabs>
        <w:ind w:left="0"/>
        <w:contextualSpacing/>
        <w:jc w:val="both"/>
      </w:pPr>
      <w:r>
        <w:tab/>
      </w:r>
      <w:r w:rsidRPr="008B7741">
        <w:t xml:space="preserve">İtirazlardan </w:t>
      </w:r>
      <w:r w:rsidRPr="00E75A8D">
        <w:rPr>
          <w:b/>
        </w:rPr>
        <w:t>5</w:t>
      </w:r>
      <w:r w:rsidRPr="008B7741">
        <w:t>'inin</w:t>
      </w:r>
      <w:r w:rsidRPr="008B7741">
        <w:rPr>
          <w:rStyle w:val="GvdemetniKaln22"/>
        </w:rPr>
        <w:t xml:space="preserve"> imar planına </w:t>
      </w:r>
      <w:proofErr w:type="gramStart"/>
      <w:r w:rsidRPr="008B7741">
        <w:rPr>
          <w:rStyle w:val="GvdemetniKaln22"/>
        </w:rPr>
        <w:t>dahil</w:t>
      </w:r>
      <w:proofErr w:type="gramEnd"/>
      <w:r w:rsidRPr="008B7741">
        <w:rPr>
          <w:rStyle w:val="GvdemetniKaln22"/>
        </w:rPr>
        <w:t xml:space="preserve"> olma</w:t>
      </w:r>
      <w:r w:rsidRPr="008B7741">
        <w:t xml:space="preserve"> içerikli olduğu, bunlardan 4'ünün ilçe meclisince uygun görüldüğü, birinin ise kısmen uygun görüldüğü</w:t>
      </w:r>
      <w:r>
        <w:t xml:space="preserve">, </w:t>
      </w:r>
      <w:r w:rsidRPr="008B7741">
        <w:t>Başkanlığımızca da ilçe meclis kararının uygun olduğu,</w:t>
      </w:r>
    </w:p>
    <w:p w:rsidR="002348B6" w:rsidRDefault="002348B6" w:rsidP="002348B6">
      <w:pPr>
        <w:pStyle w:val="ListeParagraf"/>
        <w:tabs>
          <w:tab w:val="left" w:pos="0"/>
        </w:tabs>
        <w:ind w:left="0"/>
        <w:contextualSpacing/>
        <w:jc w:val="both"/>
      </w:pPr>
      <w:r>
        <w:tab/>
      </w:r>
      <w:r w:rsidRPr="008B7741">
        <w:t>İtirazlardan</w:t>
      </w:r>
      <w:r w:rsidRPr="008B7741">
        <w:rPr>
          <w:rStyle w:val="GvdemetniKaln21"/>
        </w:rPr>
        <w:t xml:space="preserve"> 2</w:t>
      </w:r>
      <w:r w:rsidRPr="008B7741">
        <w:t>'sinin</w:t>
      </w:r>
      <w:r w:rsidRPr="008B7741">
        <w:rPr>
          <w:rStyle w:val="GvdemetniKaln21"/>
        </w:rPr>
        <w:t xml:space="preserve"> imar planından çıkartılma</w:t>
      </w:r>
      <w:r w:rsidRPr="008B7741">
        <w:t xml:space="preserve"> içerikli olduğu, bunlardan birisinin ilçe meclisince uygun görüldüğü, birinin ise kısmen uygun görüldüğü, Başkanlığımızca da ilçe meclis kararının uygun olduğu,</w:t>
      </w:r>
    </w:p>
    <w:p w:rsidR="002348B6" w:rsidRPr="008B7741" w:rsidRDefault="002348B6" w:rsidP="002348B6">
      <w:pPr>
        <w:pStyle w:val="ListeParagraf"/>
        <w:tabs>
          <w:tab w:val="left" w:pos="0"/>
        </w:tabs>
        <w:ind w:left="0"/>
        <w:contextualSpacing/>
        <w:jc w:val="both"/>
      </w:pPr>
      <w:r>
        <w:tab/>
      </w:r>
      <w:r w:rsidRPr="008B7741">
        <w:t xml:space="preserve">İtirazlardan </w:t>
      </w:r>
      <w:r w:rsidRPr="00E75A8D">
        <w:rPr>
          <w:b/>
        </w:rPr>
        <w:t>5</w:t>
      </w:r>
      <w:r w:rsidRPr="008B7741">
        <w:t>'inin</w:t>
      </w:r>
      <w:r w:rsidRPr="008B7741">
        <w:rPr>
          <w:rStyle w:val="GvdemetniKaln21"/>
        </w:rPr>
        <w:t xml:space="preserve"> plan kararı değişikliği yapılması</w:t>
      </w:r>
      <w:r w:rsidRPr="008B7741">
        <w:t xml:space="preserve"> içerikli olduğu, bunlardan birinin ilçe meclisince uygun görüldüğü, birinin ise kısmen uygun görüldüğü, diğer ikisinin ise uygun bulunmadığı, Başkanlığımızca yapılan değerlendirmede ise ilçe meclisince uygun bulunan itirazın uygun olmayacağı, uygun bulunmayan 1 adet itirazın ise kısmen uygun olabileceğinin tespit edildiği,</w:t>
      </w:r>
    </w:p>
    <w:p w:rsidR="002348B6" w:rsidRDefault="002348B6" w:rsidP="002348B6">
      <w:pPr>
        <w:pStyle w:val="Gvdemetni51"/>
        <w:shd w:val="clear" w:color="auto" w:fill="auto"/>
        <w:spacing w:line="240" w:lineRule="auto"/>
        <w:ind w:right="40" w:firstLine="708"/>
        <w:jc w:val="both"/>
        <w:rPr>
          <w:b w:val="0"/>
          <w:sz w:val="24"/>
          <w:szCs w:val="24"/>
        </w:rPr>
      </w:pPr>
      <w:r w:rsidRPr="008B7741">
        <w:rPr>
          <w:rStyle w:val="Gvdemetni5KalnDeil7"/>
          <w:b w:val="0"/>
          <w:bCs w:val="0"/>
          <w:sz w:val="24"/>
          <w:szCs w:val="24"/>
        </w:rPr>
        <w:t>İtirazlardan</w:t>
      </w:r>
      <w:r w:rsidRPr="008B7741">
        <w:rPr>
          <w:sz w:val="24"/>
          <w:szCs w:val="24"/>
        </w:rPr>
        <w:t xml:space="preserve"> kadastro yolu açılması</w:t>
      </w:r>
      <w:r w:rsidRPr="008B7741">
        <w:rPr>
          <w:rStyle w:val="Gvdemetni5KalnDeil7"/>
          <w:b w:val="0"/>
          <w:bCs w:val="0"/>
          <w:sz w:val="24"/>
          <w:szCs w:val="24"/>
        </w:rPr>
        <w:t xml:space="preserve"> içerikli 1 adet ve</w:t>
      </w:r>
      <w:r w:rsidRPr="008B7741">
        <w:rPr>
          <w:sz w:val="24"/>
          <w:szCs w:val="24"/>
        </w:rPr>
        <w:t xml:space="preserve"> sit alanı dışına çıkartılma</w:t>
      </w:r>
      <w:r>
        <w:rPr>
          <w:sz w:val="24"/>
          <w:szCs w:val="24"/>
        </w:rPr>
        <w:t xml:space="preserve"> </w:t>
      </w:r>
      <w:r w:rsidRPr="00E75A8D">
        <w:rPr>
          <w:b w:val="0"/>
          <w:sz w:val="24"/>
          <w:szCs w:val="24"/>
        </w:rPr>
        <w:t>içerikli 2 adet dilekçenin ilçe meclisince uygun bulunmadığı, Başkanlığımızca da ilçe meclis kararının uygun olduğu,</w:t>
      </w:r>
    </w:p>
    <w:p w:rsidR="002348B6" w:rsidRDefault="002348B6" w:rsidP="002348B6">
      <w:pPr>
        <w:pStyle w:val="Gvdemetni51"/>
        <w:shd w:val="clear" w:color="auto" w:fill="auto"/>
        <w:spacing w:line="240" w:lineRule="auto"/>
        <w:ind w:right="40" w:firstLine="708"/>
        <w:jc w:val="both"/>
        <w:rPr>
          <w:b w:val="0"/>
          <w:sz w:val="24"/>
          <w:szCs w:val="24"/>
        </w:rPr>
      </w:pPr>
      <w:r w:rsidRPr="00E75A8D">
        <w:rPr>
          <w:b w:val="0"/>
          <w:sz w:val="24"/>
          <w:szCs w:val="24"/>
        </w:rPr>
        <w:t>Ayrıca,</w:t>
      </w:r>
      <w:r w:rsidRPr="008B7741">
        <w:rPr>
          <w:rStyle w:val="GvdemetniKaln21"/>
          <w:sz w:val="24"/>
          <w:szCs w:val="24"/>
        </w:rPr>
        <w:t xml:space="preserve"> </w:t>
      </w:r>
      <w:r w:rsidRPr="00E75A8D">
        <w:rPr>
          <w:rStyle w:val="GvdemetniKaln21"/>
          <w:b/>
          <w:sz w:val="24"/>
          <w:szCs w:val="24"/>
        </w:rPr>
        <w:t>Plan kararı değişikliği-yol kaydırılması / kaldırılması</w:t>
      </w:r>
      <w:r w:rsidRPr="008B7741">
        <w:rPr>
          <w:sz w:val="24"/>
          <w:szCs w:val="24"/>
        </w:rPr>
        <w:t xml:space="preserve"> </w:t>
      </w:r>
      <w:r w:rsidRPr="00E75A8D">
        <w:rPr>
          <w:b w:val="0"/>
          <w:sz w:val="24"/>
          <w:szCs w:val="24"/>
        </w:rPr>
        <w:t>içerikli itirazın da ilçe belediye meclisince kısmen uygun görüldüğü, Başkanlığımızca yapılan değerlendirmede ise ilçe meclisince uygun bulunan itirazın uygun olmayacağı,</w:t>
      </w:r>
    </w:p>
    <w:p w:rsidR="002348B6" w:rsidRDefault="002348B6" w:rsidP="002348B6">
      <w:pPr>
        <w:pStyle w:val="Gvdemetni51"/>
        <w:shd w:val="clear" w:color="auto" w:fill="auto"/>
        <w:spacing w:line="240" w:lineRule="auto"/>
        <w:ind w:right="40" w:firstLine="708"/>
        <w:jc w:val="both"/>
        <w:rPr>
          <w:b w:val="0"/>
          <w:sz w:val="24"/>
          <w:szCs w:val="24"/>
        </w:rPr>
      </w:pPr>
    </w:p>
    <w:p w:rsidR="002348B6" w:rsidRDefault="002348B6" w:rsidP="002348B6">
      <w:pPr>
        <w:pStyle w:val="Gvdemetni51"/>
        <w:shd w:val="clear" w:color="auto" w:fill="auto"/>
        <w:spacing w:line="240" w:lineRule="auto"/>
        <w:ind w:right="40" w:firstLine="708"/>
        <w:jc w:val="both"/>
        <w:rPr>
          <w:b w:val="0"/>
          <w:sz w:val="24"/>
          <w:szCs w:val="24"/>
        </w:rPr>
      </w:pPr>
      <w:proofErr w:type="gramStart"/>
      <w:r w:rsidRPr="00E75A8D">
        <w:rPr>
          <w:b w:val="0"/>
          <w:sz w:val="24"/>
          <w:szCs w:val="24"/>
        </w:rPr>
        <w:t>İtirazlar dışında ise talep nitelikli vatandaş dilekçeleri, İlçe belediye Başkanlığı ve Büyükşehir Belediye Başkanlığımızca yapılan incelemeler sonucu,</w:t>
      </w:r>
      <w:r w:rsidRPr="00E75A8D">
        <w:rPr>
          <w:rStyle w:val="GvdemetniKaln21"/>
          <w:b/>
          <w:sz w:val="24"/>
          <w:szCs w:val="24"/>
        </w:rPr>
        <w:t xml:space="preserve"> plan onama sınırı değişikliği, plan notu ilavesi, plan kararı değişikliği, çekme mesafelerinin</w:t>
      </w:r>
      <w:r>
        <w:rPr>
          <w:rStyle w:val="GvdemetniKaln21"/>
          <w:b/>
          <w:sz w:val="24"/>
          <w:szCs w:val="24"/>
        </w:rPr>
        <w:t xml:space="preserve"> düzenlenmesi, yol kaydırılması</w:t>
      </w:r>
      <w:r w:rsidRPr="00E75A8D">
        <w:rPr>
          <w:rStyle w:val="GvdemetniKaln21"/>
          <w:b/>
          <w:sz w:val="24"/>
          <w:szCs w:val="24"/>
        </w:rPr>
        <w:t>/ kaldırılması</w:t>
      </w:r>
      <w:r w:rsidRPr="00E75A8D">
        <w:rPr>
          <w:b w:val="0"/>
          <w:sz w:val="24"/>
          <w:szCs w:val="24"/>
        </w:rPr>
        <w:t xml:space="preserve"> içerikli 31 farklı konunun değerlendirildiği ve bunlardan 29'unda ilçe belediye meclisince kısmen veya tamamen düzenleme yapılmasının uygun görüldüğü, Başkanlığımızca da bu düzenlemelerden 2'si </w:t>
      </w:r>
      <w:proofErr w:type="spellStart"/>
      <w:r w:rsidRPr="00E75A8D">
        <w:rPr>
          <w:b w:val="0"/>
          <w:sz w:val="24"/>
          <w:szCs w:val="24"/>
        </w:rPr>
        <w:t>dışındakilerinin</w:t>
      </w:r>
      <w:proofErr w:type="spellEnd"/>
      <w:r w:rsidRPr="00E75A8D">
        <w:rPr>
          <w:b w:val="0"/>
          <w:sz w:val="24"/>
          <w:szCs w:val="24"/>
        </w:rPr>
        <w:t xml:space="preserve"> uygun olacağı yönünde kanaat oluştuğu,</w:t>
      </w:r>
      <w:proofErr w:type="gramEnd"/>
    </w:p>
    <w:p w:rsidR="002348B6" w:rsidRDefault="002348B6" w:rsidP="002348B6">
      <w:pPr>
        <w:pStyle w:val="Gvdemetni51"/>
        <w:shd w:val="clear" w:color="auto" w:fill="auto"/>
        <w:spacing w:line="240" w:lineRule="auto"/>
        <w:ind w:right="40" w:firstLine="708"/>
        <w:jc w:val="both"/>
        <w:rPr>
          <w:b w:val="0"/>
          <w:sz w:val="24"/>
          <w:szCs w:val="24"/>
        </w:rPr>
      </w:pPr>
      <w:r w:rsidRPr="00E75A8D">
        <w:rPr>
          <w:b w:val="0"/>
          <w:sz w:val="24"/>
          <w:szCs w:val="24"/>
        </w:rPr>
        <w:t>İtiraz, talep ve düzenlemelere ilişkin tüm detaya yazımız ekinde yer alan Plan Açıklama Metninde yer verildiği, söz konusu itiraz ve tespitlere göre düzenlenen 1/1000 ölçekli uygulama imar planı hakkında Büyükşehir Belediye Meclisi'nce görüşülerek bir karar alınması gerektiği,</w:t>
      </w:r>
    </w:p>
    <w:p w:rsidR="002348B6" w:rsidRDefault="002348B6" w:rsidP="002348B6">
      <w:pPr>
        <w:pStyle w:val="Gvdemetni51"/>
        <w:shd w:val="clear" w:color="auto" w:fill="auto"/>
        <w:spacing w:line="240" w:lineRule="auto"/>
        <w:ind w:right="40" w:firstLine="708"/>
        <w:jc w:val="both"/>
        <w:rPr>
          <w:b w:val="0"/>
          <w:sz w:val="24"/>
          <w:szCs w:val="24"/>
        </w:rPr>
      </w:pPr>
    </w:p>
    <w:p w:rsidR="007B1E14" w:rsidRDefault="002348B6" w:rsidP="002348B6">
      <w:pPr>
        <w:pStyle w:val="Gvdemetni10"/>
        <w:shd w:val="clear" w:color="auto" w:fill="auto"/>
        <w:spacing w:after="0" w:line="240" w:lineRule="auto"/>
        <w:ind w:right="40" w:firstLine="708"/>
        <w:rPr>
          <w:spacing w:val="-5"/>
        </w:rPr>
      </w:pPr>
      <w:r w:rsidRPr="002348B6">
        <w:rPr>
          <w:sz w:val="24"/>
          <w:szCs w:val="24"/>
        </w:rPr>
        <w:t xml:space="preserve">Hususları tespit edilmiş olup, Gölbaşı İlçesi </w:t>
      </w:r>
      <w:proofErr w:type="spellStart"/>
      <w:r w:rsidRPr="002348B6">
        <w:rPr>
          <w:sz w:val="24"/>
          <w:szCs w:val="24"/>
        </w:rPr>
        <w:t>Çimşit</w:t>
      </w:r>
      <w:proofErr w:type="spellEnd"/>
      <w:r w:rsidRPr="002348B6">
        <w:rPr>
          <w:sz w:val="24"/>
          <w:szCs w:val="24"/>
        </w:rPr>
        <w:t xml:space="preserve"> Mahallesi Kırsal Yerleşme ve Gelişme Alanı 1/1000 ölçekli Uygulama İmar Planına yapılan itirazların İlçesinden geldiği şekliyle</w:t>
      </w:r>
      <w:r>
        <w:rPr>
          <w:b/>
          <w:sz w:val="24"/>
          <w:szCs w:val="24"/>
        </w:rPr>
        <w:t xml:space="preserve"> </w:t>
      </w:r>
      <w:r w:rsidRPr="002348B6">
        <w:rPr>
          <w:sz w:val="24"/>
          <w:szCs w:val="24"/>
        </w:rPr>
        <w:t>“</w:t>
      </w:r>
      <w:proofErr w:type="spellStart"/>
      <w:r w:rsidRPr="002348B6">
        <w:rPr>
          <w:sz w:val="24"/>
          <w:szCs w:val="24"/>
        </w:rPr>
        <w:t>onayı”</w:t>
      </w:r>
      <w:r w:rsidR="0042683A" w:rsidRPr="007B1E14">
        <w:rPr>
          <w:sz w:val="24"/>
          <w:szCs w:val="24"/>
        </w:rPr>
        <w:t>na</w:t>
      </w:r>
      <w:proofErr w:type="spellEnd"/>
      <w:r w:rsidR="0002215B" w:rsidRPr="007B1E14">
        <w:rPr>
          <w:sz w:val="24"/>
          <w:szCs w:val="24"/>
        </w:rPr>
        <w:t xml:space="preserve"> ilişkin </w:t>
      </w:r>
      <w:r w:rsidR="00050B1F" w:rsidRPr="007B1E14">
        <w:rPr>
          <w:sz w:val="24"/>
          <w:szCs w:val="24"/>
        </w:rPr>
        <w:t xml:space="preserve">İmar ve Bayındırlık Komisyon Raporu </w:t>
      </w:r>
      <w:r w:rsidR="008950B3" w:rsidRPr="007B1E14">
        <w:rPr>
          <w:spacing w:val="2"/>
          <w:sz w:val="24"/>
          <w:szCs w:val="24"/>
        </w:rPr>
        <w:t>oylanarak</w:t>
      </w:r>
      <w:r w:rsidR="00050B1F" w:rsidRPr="007B1E14">
        <w:rPr>
          <w:spacing w:val="2"/>
          <w:sz w:val="24"/>
          <w:szCs w:val="24"/>
        </w:rPr>
        <w:t xml:space="preserve"> </w:t>
      </w:r>
      <w:r w:rsidR="001534DA" w:rsidRPr="007B1E14">
        <w:rPr>
          <w:spacing w:val="2"/>
          <w:sz w:val="24"/>
          <w:szCs w:val="24"/>
        </w:rPr>
        <w:t>oy</w:t>
      </w:r>
      <w:r w:rsidR="0002215B" w:rsidRPr="007B1E14">
        <w:rPr>
          <w:spacing w:val="2"/>
          <w:sz w:val="24"/>
          <w:szCs w:val="24"/>
        </w:rPr>
        <w:t>birliği</w:t>
      </w:r>
      <w:r w:rsidR="001534DA" w:rsidRPr="007B1E14">
        <w:rPr>
          <w:spacing w:val="2"/>
          <w:sz w:val="24"/>
          <w:szCs w:val="24"/>
        </w:rPr>
        <w:t xml:space="preserve"> </w:t>
      </w:r>
      <w:r w:rsidR="008E2101" w:rsidRPr="007B1E14">
        <w:rPr>
          <w:spacing w:val="2"/>
          <w:sz w:val="24"/>
          <w:szCs w:val="24"/>
        </w:rPr>
        <w:t>ile kabul edildi.</w:t>
      </w:r>
    </w:p>
    <w:p w:rsidR="00887FBD" w:rsidRDefault="00887FBD" w:rsidP="00625520">
      <w:pPr>
        <w:pStyle w:val="ListeParagraf"/>
        <w:tabs>
          <w:tab w:val="left" w:pos="0"/>
        </w:tabs>
        <w:ind w:left="0"/>
        <w:contextualSpacing/>
        <w:jc w:val="both"/>
        <w:rPr>
          <w:spacing w:val="-5"/>
        </w:rPr>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62588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506AE" w:rsidP="00704BFA">
            <w:pPr>
              <w:autoSpaceDE w:val="0"/>
              <w:autoSpaceDN w:val="0"/>
              <w:adjustRightInd w:val="0"/>
              <w:jc w:val="center"/>
              <w:rPr>
                <w:color w:val="000000"/>
              </w:rPr>
            </w:pPr>
            <w:r>
              <w:rPr>
                <w:color w:val="000000"/>
              </w:rPr>
              <w:t>Mehmet Kürşad KOÇAK</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45719" w:rsidRDefault="00F45719" w:rsidP="004C77A9">
      <w:pPr>
        <w:autoSpaceDE w:val="0"/>
        <w:autoSpaceDN w:val="0"/>
        <w:adjustRightInd w:val="0"/>
      </w:pPr>
    </w:p>
    <w:p w:rsidR="004C77A9" w:rsidRDefault="004C77A9" w:rsidP="004C77A9"/>
    <w:p w:rsidR="004C77A9" w:rsidRPr="004C77A9" w:rsidRDefault="004C77A9" w:rsidP="004C77A9">
      <w:pPr>
        <w:jc w:val="center"/>
      </w:pPr>
      <w:r w:rsidRPr="004C77A9">
        <w:lastRenderedPageBreak/>
        <w:t>T.C.</w:t>
      </w:r>
    </w:p>
    <w:p w:rsidR="004C77A9" w:rsidRPr="004C77A9" w:rsidRDefault="004C77A9" w:rsidP="004C77A9">
      <w:pPr>
        <w:jc w:val="center"/>
      </w:pPr>
      <w:r w:rsidRPr="004C77A9">
        <w:t>ANKARA BÜYÜKŞEHİR BELEDİYE MECLİSİ</w:t>
      </w:r>
    </w:p>
    <w:p w:rsidR="004C77A9" w:rsidRPr="004C77A9" w:rsidRDefault="004C77A9" w:rsidP="004C77A9">
      <w:pPr>
        <w:jc w:val="center"/>
      </w:pPr>
      <w:r w:rsidRPr="004C77A9">
        <w:t>İmar ve Bayındırlık Komisyonu Raporu</w:t>
      </w:r>
    </w:p>
    <w:p w:rsidR="004C77A9" w:rsidRPr="004C77A9" w:rsidRDefault="004C77A9" w:rsidP="004C77A9">
      <w:pPr>
        <w:jc w:val="center"/>
      </w:pPr>
    </w:p>
    <w:p w:rsidR="004C77A9" w:rsidRPr="004C77A9" w:rsidRDefault="004C77A9" w:rsidP="004C77A9">
      <w:pPr>
        <w:jc w:val="center"/>
      </w:pPr>
      <w:r w:rsidRPr="004C77A9">
        <w:t>Rapor No: 219</w:t>
      </w:r>
      <w:r w:rsidRPr="004C77A9">
        <w:tab/>
        <w:t xml:space="preserve">     </w:t>
      </w:r>
      <w:r w:rsidRPr="004C77A9">
        <w:tab/>
        <w:t xml:space="preserve">     </w:t>
      </w:r>
      <w:r w:rsidRPr="004C77A9">
        <w:tab/>
        <w:t xml:space="preserve">                         </w:t>
      </w:r>
      <w:r w:rsidRPr="004C77A9">
        <w:tab/>
        <w:t xml:space="preserve">         </w:t>
      </w:r>
      <w:r w:rsidRPr="004C77A9">
        <w:tab/>
      </w:r>
      <w:r w:rsidRPr="004C77A9">
        <w:tab/>
      </w:r>
      <w:r w:rsidRPr="004C77A9">
        <w:tab/>
        <w:t xml:space="preserve">        14.09.2020</w:t>
      </w:r>
    </w:p>
    <w:p w:rsidR="004C77A9" w:rsidRPr="003B0AF0" w:rsidRDefault="004C77A9" w:rsidP="004C77A9">
      <w:pPr>
        <w:pStyle w:val="Balk7"/>
        <w:jc w:val="center"/>
        <w:rPr>
          <w:b/>
        </w:rPr>
      </w:pPr>
      <w:r w:rsidRPr="004C77A9">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4C77A9" w:rsidRDefault="004C77A9" w:rsidP="004C77A9"/>
    <w:p w:rsidR="004C77A9" w:rsidRDefault="004C77A9" w:rsidP="004C77A9">
      <w:pPr>
        <w:pStyle w:val="ListeParagraf"/>
        <w:tabs>
          <w:tab w:val="left" w:pos="0"/>
        </w:tabs>
        <w:ind w:left="0"/>
        <w:contextualSpacing/>
        <w:jc w:val="both"/>
      </w:pPr>
      <w:r>
        <w:tab/>
      </w:r>
      <w:r w:rsidRPr="00E75A8D">
        <w:t xml:space="preserve"> </w:t>
      </w:r>
      <w:r w:rsidRPr="008B7741">
        <w:t xml:space="preserve">Gölbaşı İlçesi </w:t>
      </w:r>
      <w:proofErr w:type="spellStart"/>
      <w:r w:rsidRPr="008B7741">
        <w:t>Çimşit</w:t>
      </w:r>
      <w:proofErr w:type="spellEnd"/>
      <w:r w:rsidRPr="008B7741">
        <w:t xml:space="preserve"> Mahallesi Kırsal Yerleşme ve Gelişme Alanı 1/1000 ölçekli uygulama imar plan değişikliğine yapılan itirazlara ilişkin Büyükşehir Belediye Meclisinin 08.09.2020 tarih ve </w:t>
      </w:r>
      <w:r>
        <w:t>19</w:t>
      </w:r>
      <w:r w:rsidRPr="008B7741">
        <w:t>.gündem maddesi olarak komisyonumuza havale edilen dosya incelendi.</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proofErr w:type="gramStart"/>
      <w:r w:rsidRPr="008B7741">
        <w:t>Komisyonumuzca yapılan incelemeler neticesinde; Gölbaşı Belediye Başkanlığı Yazı İşleri Müdürl</w:t>
      </w:r>
      <w:r>
        <w:t>üğünün 29.06.2020 tarihli ve E.</w:t>
      </w:r>
      <w:r w:rsidRPr="008B7741">
        <w:t>12142 sayılı yazısı eki Gölbaşı Belediye Meclisi'nin 03.03.2020 tarihl</w:t>
      </w:r>
      <w:r>
        <w:t>i</w:t>
      </w:r>
      <w:r w:rsidRPr="008B7741">
        <w:t xml:space="preserve"> ve 110 sayılı kara</w:t>
      </w:r>
      <w:r>
        <w:t>rı</w:t>
      </w:r>
      <w:r w:rsidRPr="008B7741">
        <w:t xml:space="preserve"> ile uygun gör</w:t>
      </w:r>
      <w:r>
        <w:t>ü</w:t>
      </w:r>
      <w:r w:rsidRPr="008B7741">
        <w:t xml:space="preserve">len "Gölbaşı İlçesi </w:t>
      </w:r>
      <w:proofErr w:type="spellStart"/>
      <w:r w:rsidRPr="008B7741">
        <w:t>Çimşit</w:t>
      </w:r>
      <w:proofErr w:type="spellEnd"/>
      <w:r w:rsidRPr="008B7741">
        <w:t xml:space="preserve"> Mahallesi Kırsal Yerleşme ve Gelişme Alanı 1/1000 ölçekli Uygulama İmar Planı" 5216 sayılı yasa gereği Büyükşehir Belediye Meclisinde görüşülmek üzere </w:t>
      </w:r>
      <w:r>
        <w:t>İmar ve Şehircilik Dairesi Başkanlığına sunulduğu,</w:t>
      </w:r>
      <w:proofErr w:type="gramEnd"/>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Yapılan incelemede;</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 xml:space="preserve">Gölbaşı Belediye Meclisinin 03.04.2018 tarihli ve 123 sayılı kararı ile uygun görülen Gölbaşı İlçesi </w:t>
      </w:r>
      <w:proofErr w:type="spellStart"/>
      <w:r w:rsidRPr="008B7741">
        <w:t>Çimşit</w:t>
      </w:r>
      <w:proofErr w:type="spellEnd"/>
      <w:r w:rsidRPr="008B7741">
        <w:t xml:space="preserve"> Mahallesi Kırsal Yerleşme ve Gelişme Alanı 1/1000 ölçekli Uygulama İmar Planının Büyükşehir Belediye Meclisi'nin 12.12.2018 tarihli ve 2003 sayılı kararı ile 1/5000 ölçekli nazım imar planı ile onaylandığı,</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İlçe belediyesince gerçekleştirilen yasal askı süresi içerisinde, 2018/2003 sayılı karar ile onaylı 1/1000 ölçekli Uygulama İmar Planına 63 adet itirazda bulunulduğu, ayrıca askı süresi dışında 4 adet talep dilekçesi sunulduğu,</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Belirtilen itiraz ve talepler ile bazı düzenlemelere ilişkin Gölbaşı Belediye Meclisi'nin 11.06.2019 tarihli ve 239 sayılı kararı inceleme aşamasındayken Başkanlığımıza da 10 adet talep dilekçesi ile başvuruda bulunulduğu, ayrıca bazı düzenlemelerin yapılması gerektiğinin Başkanlığımızca tespit edildiği,</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 xml:space="preserve">İtiraz, talep ve düzenlemelerin çok fazla sayıda olması üzerine, Ankara Büyükşehir Belediye Meclisi'nin 11.12.2019 tarihli ve 1668 sayılı kararı </w:t>
      </w:r>
      <w:proofErr w:type="gramStart"/>
      <w:r w:rsidRPr="008B7741">
        <w:t>ile;</w:t>
      </w:r>
      <w:proofErr w:type="gramEnd"/>
      <w:r w:rsidRPr="008B7741">
        <w:t xml:space="preserve"> "...yapılan itirazların ve düzeltmelerin fazlalığı nedeniyle tekrar değerlendirilmek üzere İlçesine iadesine" şeklinde karar alındığı.</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 xml:space="preserve">Devamında, Gölbaşı Belediye Meclisi'nin 03.03.2020 tarihli ve 110 sayılı kararı ile uygun görülen, itirazlar ve talepler doğrultusunda yeniden düzenlenen, Gölbaşı İlçesi </w:t>
      </w:r>
      <w:proofErr w:type="spellStart"/>
      <w:r w:rsidRPr="008B7741">
        <w:t>Çimşit</w:t>
      </w:r>
      <w:proofErr w:type="spellEnd"/>
      <w:r w:rsidRPr="008B7741">
        <w:t xml:space="preserve"> Mahallesi Kırsal Yerleşme ve Gelişme Alanı 1/1000 ölçekli Uygulama İmar Planının Başkanlığımıza sunulduğu,</w:t>
      </w:r>
    </w:p>
    <w:p w:rsidR="004C77A9" w:rsidRDefault="004C77A9" w:rsidP="004C77A9">
      <w:pPr>
        <w:pStyle w:val="ListeParagraf"/>
        <w:tabs>
          <w:tab w:val="left" w:pos="0"/>
        </w:tabs>
        <w:ind w:left="0"/>
        <w:contextualSpacing/>
        <w:jc w:val="both"/>
      </w:pPr>
      <w:r>
        <w:tab/>
      </w:r>
    </w:p>
    <w:p w:rsidR="004C77A9" w:rsidRDefault="004C77A9" w:rsidP="004C77A9">
      <w:pPr>
        <w:pStyle w:val="ListeParagraf"/>
        <w:tabs>
          <w:tab w:val="left" w:pos="0"/>
        </w:tabs>
        <w:ind w:left="0"/>
        <w:contextualSpacing/>
        <w:jc w:val="both"/>
      </w:pPr>
      <w:r>
        <w:tab/>
      </w:r>
      <w:proofErr w:type="gramStart"/>
      <w:r w:rsidRPr="008B7741">
        <w:t>Öneri planın, Gölbaşı Belediye Başkanlığına ilan askı süresi içinde (63) adet</w:t>
      </w:r>
      <w:r>
        <w:t>,</w:t>
      </w:r>
      <w:r w:rsidRPr="008B7741">
        <w:t xml:space="preserve"> Gölbaşı Belediye Başkanlığına ilan askı süresi dışında (4) adet, Gölbaşı Belediye Başkanlığına tespit edilen (12) adet, Daire Başkanlığımıza ilan askı süresi dışında (10) adet, Daire Başkanlığımızca tespit edilen (5) adet olmak üzere toplamda 94 adet itiraz ve tespit doğrultusunda düzenlendiği,</w:t>
      </w:r>
      <w:proofErr w:type="gramEnd"/>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Buna göre,</w:t>
      </w:r>
    </w:p>
    <w:p w:rsidR="004C77A9" w:rsidRDefault="004C77A9" w:rsidP="004C77A9">
      <w:pPr>
        <w:pStyle w:val="ListeParagraf"/>
        <w:tabs>
          <w:tab w:val="left" w:pos="0"/>
        </w:tabs>
        <w:ind w:left="0"/>
        <w:contextualSpacing/>
        <w:jc w:val="both"/>
      </w:pPr>
      <w:r>
        <w:tab/>
      </w:r>
      <w:r w:rsidRPr="008B7741">
        <w:rPr>
          <w:rStyle w:val="Gvdemetni5KalnDeil"/>
          <w:b/>
          <w:bCs/>
        </w:rPr>
        <w:t>İtirazlardan</w:t>
      </w:r>
      <w:r w:rsidRPr="008B7741">
        <w:t xml:space="preserve"> 47</w:t>
      </w:r>
      <w:r w:rsidRPr="008B7741">
        <w:rPr>
          <w:rStyle w:val="Gvdemetni5KalnDeil"/>
          <w:b/>
          <w:bCs/>
        </w:rPr>
        <w:t>'sinin</w:t>
      </w:r>
      <w:r w:rsidRPr="008B7741">
        <w:t xml:space="preserve"> parsel veya yapı üzerindeki yolun kaldırılması / kaydırılması</w:t>
      </w:r>
      <w:r>
        <w:t xml:space="preserve"> </w:t>
      </w:r>
      <w:r w:rsidRPr="008B7741">
        <w:t>içerikli olduğu, bunlardan 15'inin ilçe meclisince uygun görüldüğü, 4'ünün ise kısmen uygun görüldüğü, kalanının ise uygun bulunmadığı, Başkanlığımızca yapılan değerlendirmede ise ilçe meclisince uygun bulunmayan 3 adet itirazın daha kabul edilebilir nitelikte olduğunun tespit edildiği,</w:t>
      </w:r>
    </w:p>
    <w:p w:rsidR="004C77A9" w:rsidRPr="003B0AF0" w:rsidRDefault="004C77A9" w:rsidP="004C77A9">
      <w:pPr>
        <w:jc w:val="center"/>
      </w:pPr>
      <w:r w:rsidRPr="003B0AF0">
        <w:lastRenderedPageBreak/>
        <w:t>T.C.</w:t>
      </w:r>
    </w:p>
    <w:p w:rsidR="004C77A9" w:rsidRPr="003B0AF0" w:rsidRDefault="004C77A9" w:rsidP="004C77A9">
      <w:pPr>
        <w:jc w:val="center"/>
      </w:pPr>
      <w:r w:rsidRPr="003B0AF0">
        <w:t>ANKARA BÜYÜKŞEHİR BELEDİYE MECLİSİ</w:t>
      </w:r>
    </w:p>
    <w:p w:rsidR="004C77A9" w:rsidRPr="003B0AF0" w:rsidRDefault="004C77A9" w:rsidP="004C77A9">
      <w:pPr>
        <w:jc w:val="center"/>
      </w:pPr>
      <w:r w:rsidRPr="003B0AF0">
        <w:t>İmar ve Bayındırlık Komisyonu Raporu</w:t>
      </w:r>
    </w:p>
    <w:p w:rsidR="004C77A9" w:rsidRDefault="004C77A9" w:rsidP="004C77A9">
      <w:pPr>
        <w:jc w:val="both"/>
      </w:pPr>
    </w:p>
    <w:p w:rsidR="004C77A9" w:rsidRPr="00E97250" w:rsidRDefault="004C77A9" w:rsidP="004C77A9">
      <w:pPr>
        <w:jc w:val="both"/>
      </w:pPr>
      <w:r w:rsidRPr="003B0AF0">
        <w:t>Rapor No: 2</w:t>
      </w:r>
      <w:r>
        <w:t>19</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14</w:t>
      </w:r>
      <w:r w:rsidRPr="003B0AF0">
        <w:t>.0</w:t>
      </w:r>
      <w:r>
        <w:t>9</w:t>
      </w:r>
      <w:r w:rsidRPr="003B0AF0">
        <w:t xml:space="preserve">.2020    </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center"/>
      </w:pPr>
      <w:r>
        <w:t>-2-</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 xml:space="preserve">İtirazlardan </w:t>
      </w:r>
      <w:r w:rsidRPr="00E75A8D">
        <w:rPr>
          <w:b/>
        </w:rPr>
        <w:t>5</w:t>
      </w:r>
      <w:r w:rsidRPr="008B7741">
        <w:t>'inin</w:t>
      </w:r>
      <w:r w:rsidRPr="008B7741">
        <w:rPr>
          <w:rStyle w:val="GvdemetniKaln22"/>
        </w:rPr>
        <w:t xml:space="preserve"> imar planına </w:t>
      </w:r>
      <w:proofErr w:type="gramStart"/>
      <w:r w:rsidRPr="008B7741">
        <w:rPr>
          <w:rStyle w:val="GvdemetniKaln22"/>
        </w:rPr>
        <w:t>dahil</w:t>
      </w:r>
      <w:proofErr w:type="gramEnd"/>
      <w:r w:rsidRPr="008B7741">
        <w:rPr>
          <w:rStyle w:val="GvdemetniKaln22"/>
        </w:rPr>
        <w:t xml:space="preserve"> olma</w:t>
      </w:r>
      <w:r w:rsidRPr="008B7741">
        <w:t xml:space="preserve"> içerikli olduğu, bunlardan 4'ünün ilçe meclisince uygun görüldüğü, birinin ise kısmen uygun görüldüğü</w:t>
      </w:r>
      <w:r>
        <w:t xml:space="preserve">, </w:t>
      </w:r>
      <w:r w:rsidRPr="008B7741">
        <w:t>Başkanlığımızca da ilçe meclis kararının uygun olduğu,</w:t>
      </w:r>
    </w:p>
    <w:p w:rsidR="004C77A9" w:rsidRDefault="004C77A9" w:rsidP="004C77A9">
      <w:pPr>
        <w:pStyle w:val="ListeParagraf"/>
        <w:tabs>
          <w:tab w:val="left" w:pos="0"/>
        </w:tabs>
        <w:ind w:left="0"/>
        <w:contextualSpacing/>
        <w:jc w:val="both"/>
      </w:pPr>
    </w:p>
    <w:p w:rsidR="004C77A9" w:rsidRDefault="004C77A9" w:rsidP="004C77A9">
      <w:pPr>
        <w:pStyle w:val="ListeParagraf"/>
        <w:tabs>
          <w:tab w:val="left" w:pos="0"/>
        </w:tabs>
        <w:ind w:left="0"/>
        <w:contextualSpacing/>
        <w:jc w:val="both"/>
      </w:pPr>
      <w:r>
        <w:tab/>
      </w:r>
      <w:r w:rsidRPr="008B7741">
        <w:t>İtirazlardan</w:t>
      </w:r>
      <w:r w:rsidRPr="008B7741">
        <w:rPr>
          <w:rStyle w:val="GvdemetniKaln21"/>
        </w:rPr>
        <w:t xml:space="preserve"> 2</w:t>
      </w:r>
      <w:r w:rsidRPr="008B7741">
        <w:t>'sinin</w:t>
      </w:r>
      <w:r w:rsidRPr="008B7741">
        <w:rPr>
          <w:rStyle w:val="GvdemetniKaln21"/>
        </w:rPr>
        <w:t xml:space="preserve"> imar planından çıkartılma</w:t>
      </w:r>
      <w:r w:rsidRPr="008B7741">
        <w:t xml:space="preserve"> içerikli olduğu, bunlardan birisinin ilçe meclisince uygun görüldüğü, birinin ise kısmen uygun görüldüğü, Başkanlığımızca da ilçe meclis kararının uygun olduğu,</w:t>
      </w:r>
    </w:p>
    <w:p w:rsidR="004C77A9" w:rsidRDefault="004C77A9" w:rsidP="004C77A9">
      <w:pPr>
        <w:pStyle w:val="ListeParagraf"/>
        <w:tabs>
          <w:tab w:val="left" w:pos="0"/>
        </w:tabs>
        <w:ind w:left="0"/>
        <w:contextualSpacing/>
        <w:jc w:val="both"/>
      </w:pPr>
    </w:p>
    <w:p w:rsidR="004C77A9" w:rsidRPr="008B7741" w:rsidRDefault="004C77A9" w:rsidP="004C77A9">
      <w:pPr>
        <w:pStyle w:val="ListeParagraf"/>
        <w:tabs>
          <w:tab w:val="left" w:pos="0"/>
        </w:tabs>
        <w:ind w:left="0"/>
        <w:contextualSpacing/>
        <w:jc w:val="both"/>
      </w:pPr>
      <w:r>
        <w:tab/>
      </w:r>
      <w:r w:rsidRPr="008B7741">
        <w:t xml:space="preserve">İtirazlardan </w:t>
      </w:r>
      <w:r w:rsidRPr="00E75A8D">
        <w:rPr>
          <w:b/>
        </w:rPr>
        <w:t>5</w:t>
      </w:r>
      <w:r w:rsidRPr="008B7741">
        <w:t>'inin</w:t>
      </w:r>
      <w:r w:rsidRPr="008B7741">
        <w:rPr>
          <w:rStyle w:val="GvdemetniKaln21"/>
        </w:rPr>
        <w:t xml:space="preserve"> plan kararı değişikliği yapılması</w:t>
      </w:r>
      <w:r w:rsidRPr="008B7741">
        <w:t xml:space="preserve"> içerikli olduğu, bunlardan birinin ilçe meclisince uygun görüldüğü, birinin ise kısmen uygun görüldüğü, diğer ikisinin ise uygun bulunmadığı, Başkanlığımızca yapılan değerlendirmede ise ilçe meclisince uygun bulunan itirazın uygun olmayacağı, uygun bulunmayan 1 adet itirazın ise kısmen uygun olabileceğinin tespit edildiği,</w:t>
      </w:r>
    </w:p>
    <w:p w:rsidR="004C77A9" w:rsidRDefault="004C77A9" w:rsidP="004C77A9">
      <w:pPr>
        <w:pStyle w:val="Gvdemetni51"/>
        <w:shd w:val="clear" w:color="auto" w:fill="auto"/>
        <w:spacing w:line="240" w:lineRule="auto"/>
        <w:ind w:right="40" w:firstLine="708"/>
        <w:jc w:val="both"/>
        <w:rPr>
          <w:b w:val="0"/>
          <w:sz w:val="24"/>
          <w:szCs w:val="24"/>
        </w:rPr>
      </w:pPr>
      <w:r w:rsidRPr="008B7741">
        <w:rPr>
          <w:rStyle w:val="Gvdemetni5KalnDeil7"/>
          <w:b w:val="0"/>
          <w:bCs w:val="0"/>
          <w:sz w:val="24"/>
          <w:szCs w:val="24"/>
        </w:rPr>
        <w:t>İtirazlardan</w:t>
      </w:r>
      <w:r w:rsidRPr="008B7741">
        <w:rPr>
          <w:sz w:val="24"/>
          <w:szCs w:val="24"/>
        </w:rPr>
        <w:t xml:space="preserve"> kadastro yolu açılması</w:t>
      </w:r>
      <w:r w:rsidRPr="008B7741">
        <w:rPr>
          <w:rStyle w:val="Gvdemetni5KalnDeil7"/>
          <w:b w:val="0"/>
          <w:bCs w:val="0"/>
          <w:sz w:val="24"/>
          <w:szCs w:val="24"/>
        </w:rPr>
        <w:t xml:space="preserve"> içerikli 1 adet ve</w:t>
      </w:r>
      <w:r w:rsidRPr="008B7741">
        <w:rPr>
          <w:sz w:val="24"/>
          <w:szCs w:val="24"/>
        </w:rPr>
        <w:t xml:space="preserve"> sit alanı dışına çıkartılma</w:t>
      </w:r>
      <w:r>
        <w:rPr>
          <w:sz w:val="24"/>
          <w:szCs w:val="24"/>
        </w:rPr>
        <w:t xml:space="preserve"> </w:t>
      </w:r>
      <w:r w:rsidRPr="00E75A8D">
        <w:rPr>
          <w:b w:val="0"/>
          <w:sz w:val="24"/>
          <w:szCs w:val="24"/>
        </w:rPr>
        <w:t>içerikli 2 adet dilekçenin ilçe meclisince uygun bulunmadığı, Başkanlığımızca da ilçe meclis kararının uygun olduğu,</w:t>
      </w:r>
    </w:p>
    <w:p w:rsidR="004C77A9" w:rsidRDefault="004C77A9" w:rsidP="004C77A9">
      <w:pPr>
        <w:pStyle w:val="Gvdemetni51"/>
        <w:shd w:val="clear" w:color="auto" w:fill="auto"/>
        <w:spacing w:line="240" w:lineRule="auto"/>
        <w:ind w:right="40" w:firstLine="708"/>
        <w:jc w:val="both"/>
        <w:rPr>
          <w:b w:val="0"/>
          <w:sz w:val="24"/>
          <w:szCs w:val="24"/>
        </w:rPr>
      </w:pPr>
      <w:r w:rsidRPr="00E75A8D">
        <w:rPr>
          <w:b w:val="0"/>
          <w:sz w:val="24"/>
          <w:szCs w:val="24"/>
        </w:rPr>
        <w:t>Ayrıca,</w:t>
      </w:r>
      <w:r w:rsidRPr="008B7741">
        <w:rPr>
          <w:rStyle w:val="GvdemetniKaln21"/>
          <w:sz w:val="24"/>
          <w:szCs w:val="24"/>
        </w:rPr>
        <w:t xml:space="preserve"> </w:t>
      </w:r>
      <w:r w:rsidRPr="00E75A8D">
        <w:rPr>
          <w:rStyle w:val="GvdemetniKaln21"/>
          <w:b/>
          <w:sz w:val="24"/>
          <w:szCs w:val="24"/>
        </w:rPr>
        <w:t>Plan kararı değişikliği-yol kaydırılması / kaldırılması</w:t>
      </w:r>
      <w:r w:rsidRPr="008B7741">
        <w:rPr>
          <w:sz w:val="24"/>
          <w:szCs w:val="24"/>
        </w:rPr>
        <w:t xml:space="preserve"> </w:t>
      </w:r>
      <w:r w:rsidRPr="00E75A8D">
        <w:rPr>
          <w:b w:val="0"/>
          <w:sz w:val="24"/>
          <w:szCs w:val="24"/>
        </w:rPr>
        <w:t>içerikli itirazın da ilçe belediye meclisince kısmen uygun görüldüğü, Başkanlığımızca yapılan değerlendirmede ise ilçe meclisince uygun bulunan itirazın uygun olmayacağı,</w:t>
      </w:r>
    </w:p>
    <w:p w:rsidR="004C77A9" w:rsidRDefault="004C77A9" w:rsidP="004C77A9">
      <w:pPr>
        <w:pStyle w:val="Gvdemetni51"/>
        <w:shd w:val="clear" w:color="auto" w:fill="auto"/>
        <w:spacing w:line="240" w:lineRule="auto"/>
        <w:ind w:right="40" w:firstLine="708"/>
        <w:jc w:val="both"/>
        <w:rPr>
          <w:b w:val="0"/>
          <w:sz w:val="24"/>
          <w:szCs w:val="24"/>
        </w:rPr>
      </w:pPr>
    </w:p>
    <w:p w:rsidR="004C77A9" w:rsidRDefault="004C77A9" w:rsidP="004C77A9">
      <w:pPr>
        <w:pStyle w:val="Gvdemetni51"/>
        <w:shd w:val="clear" w:color="auto" w:fill="auto"/>
        <w:spacing w:line="240" w:lineRule="auto"/>
        <w:ind w:right="40" w:firstLine="708"/>
        <w:jc w:val="both"/>
        <w:rPr>
          <w:b w:val="0"/>
          <w:sz w:val="24"/>
          <w:szCs w:val="24"/>
        </w:rPr>
      </w:pPr>
      <w:proofErr w:type="gramStart"/>
      <w:r w:rsidRPr="00E75A8D">
        <w:rPr>
          <w:b w:val="0"/>
          <w:sz w:val="24"/>
          <w:szCs w:val="24"/>
        </w:rPr>
        <w:t>İtirazlar dışında ise talep nitelikli vatandaş dilekçeleri, İlçe belediye Başkanlığı ve Büyükşehir Belediye Başkanlığımızca yapılan incelemeler sonucu,</w:t>
      </w:r>
      <w:r w:rsidRPr="00E75A8D">
        <w:rPr>
          <w:rStyle w:val="GvdemetniKaln21"/>
          <w:b/>
          <w:sz w:val="24"/>
          <w:szCs w:val="24"/>
        </w:rPr>
        <w:t xml:space="preserve"> plan onama sınırı değişikliği, plan notu ilavesi, plan kararı değişikliği, çekme mesafelerinin</w:t>
      </w:r>
      <w:r>
        <w:rPr>
          <w:rStyle w:val="GvdemetniKaln21"/>
          <w:b/>
          <w:sz w:val="24"/>
          <w:szCs w:val="24"/>
        </w:rPr>
        <w:t xml:space="preserve"> düzenlenmesi, yol kaydırılması</w:t>
      </w:r>
      <w:r w:rsidRPr="00E75A8D">
        <w:rPr>
          <w:rStyle w:val="GvdemetniKaln21"/>
          <w:b/>
          <w:sz w:val="24"/>
          <w:szCs w:val="24"/>
        </w:rPr>
        <w:t>/ kaldırılması</w:t>
      </w:r>
      <w:r w:rsidRPr="00E75A8D">
        <w:rPr>
          <w:b w:val="0"/>
          <w:sz w:val="24"/>
          <w:szCs w:val="24"/>
        </w:rPr>
        <w:t xml:space="preserve"> içerikli 31 farklı konunun değerlendirildiği ve bunlardan 29'unda ilçe belediye meclisince kısmen veya tamamen düzenleme yapılmasının uygun görüldüğü, Başkanlığımızca da bu düzenlemelerden 2'si </w:t>
      </w:r>
      <w:proofErr w:type="spellStart"/>
      <w:r w:rsidRPr="00E75A8D">
        <w:rPr>
          <w:b w:val="0"/>
          <w:sz w:val="24"/>
          <w:szCs w:val="24"/>
        </w:rPr>
        <w:t>dışındakilerinin</w:t>
      </w:r>
      <w:proofErr w:type="spellEnd"/>
      <w:r w:rsidRPr="00E75A8D">
        <w:rPr>
          <w:b w:val="0"/>
          <w:sz w:val="24"/>
          <w:szCs w:val="24"/>
        </w:rPr>
        <w:t xml:space="preserve"> uygun olacağı yönünde kanaat oluştuğu,</w:t>
      </w:r>
      <w:proofErr w:type="gramEnd"/>
    </w:p>
    <w:p w:rsidR="004C77A9" w:rsidRDefault="004C77A9" w:rsidP="004C77A9">
      <w:pPr>
        <w:pStyle w:val="Gvdemetni51"/>
        <w:shd w:val="clear" w:color="auto" w:fill="auto"/>
        <w:spacing w:line="240" w:lineRule="auto"/>
        <w:ind w:right="40" w:firstLine="708"/>
        <w:jc w:val="both"/>
        <w:rPr>
          <w:b w:val="0"/>
          <w:sz w:val="24"/>
          <w:szCs w:val="24"/>
        </w:rPr>
      </w:pPr>
      <w:r w:rsidRPr="00E75A8D">
        <w:rPr>
          <w:b w:val="0"/>
          <w:sz w:val="24"/>
          <w:szCs w:val="24"/>
        </w:rPr>
        <w:t>İtiraz, talep ve düzenlemelere ilişkin tüm detaya yazımız ekinde yer alan Plan Açıklama Metninde yer verildiği, söz konusu itiraz ve tespitlere göre düzenlenen 1/1000 ölçekli uygulama imar planı hakkında Büyükşehir Belediye Meclisi'nce görüşülerek bir karar alınması gerektiği,</w:t>
      </w:r>
    </w:p>
    <w:p w:rsidR="004C77A9" w:rsidRDefault="004C77A9" w:rsidP="004C77A9">
      <w:pPr>
        <w:pStyle w:val="Gvdemetni51"/>
        <w:shd w:val="clear" w:color="auto" w:fill="auto"/>
        <w:spacing w:line="240" w:lineRule="auto"/>
        <w:ind w:right="40" w:firstLine="708"/>
        <w:jc w:val="both"/>
        <w:rPr>
          <w:b w:val="0"/>
          <w:sz w:val="24"/>
          <w:szCs w:val="24"/>
        </w:rPr>
      </w:pPr>
    </w:p>
    <w:p w:rsidR="004C77A9" w:rsidRPr="00E75A8D" w:rsidRDefault="004C77A9" w:rsidP="004C77A9">
      <w:pPr>
        <w:pStyle w:val="Gvdemetni51"/>
        <w:shd w:val="clear" w:color="auto" w:fill="auto"/>
        <w:spacing w:line="240" w:lineRule="auto"/>
        <w:ind w:right="40" w:firstLine="708"/>
        <w:jc w:val="both"/>
        <w:rPr>
          <w:b w:val="0"/>
          <w:sz w:val="24"/>
          <w:szCs w:val="24"/>
        </w:rPr>
      </w:pPr>
      <w:r w:rsidRPr="00E75A8D">
        <w:rPr>
          <w:b w:val="0"/>
          <w:sz w:val="24"/>
          <w:szCs w:val="24"/>
        </w:rPr>
        <w:t xml:space="preserve">Hususları tespit edilmiş olup, Gölbaşı İlçesi </w:t>
      </w:r>
      <w:proofErr w:type="spellStart"/>
      <w:r w:rsidRPr="00E75A8D">
        <w:rPr>
          <w:b w:val="0"/>
          <w:sz w:val="24"/>
          <w:szCs w:val="24"/>
        </w:rPr>
        <w:t>Çimşit</w:t>
      </w:r>
      <w:proofErr w:type="spellEnd"/>
      <w:r w:rsidRPr="00E75A8D">
        <w:rPr>
          <w:b w:val="0"/>
          <w:sz w:val="24"/>
          <w:szCs w:val="24"/>
        </w:rPr>
        <w:t xml:space="preserve"> Mahallesi Kırsal Yerleşme ve Gelişme Alanı 1/1000 ölçekli Uygulama İmar Planına yapılan itirazların </w:t>
      </w:r>
      <w:r>
        <w:rPr>
          <w:b w:val="0"/>
          <w:sz w:val="24"/>
          <w:szCs w:val="24"/>
        </w:rPr>
        <w:t>İlçesinden geldiği şekliyle “onayı” komisyonumuzca oybirliğiyle uygun görülmüştür.</w:t>
      </w:r>
    </w:p>
    <w:p w:rsidR="004C77A9" w:rsidRPr="008B7741" w:rsidRDefault="004C77A9" w:rsidP="004C77A9">
      <w:pPr>
        <w:pStyle w:val="ListeParagraf"/>
        <w:tabs>
          <w:tab w:val="left" w:pos="0"/>
        </w:tabs>
        <w:contextualSpacing/>
        <w:jc w:val="both"/>
      </w:pPr>
    </w:p>
    <w:p w:rsidR="004C77A9" w:rsidRPr="00E97250" w:rsidRDefault="004C77A9" w:rsidP="004C77A9">
      <w:pPr>
        <w:pStyle w:val="ListeParagraf"/>
        <w:tabs>
          <w:tab w:val="left" w:pos="0"/>
        </w:tabs>
        <w:ind w:left="0" w:firstLine="689"/>
        <w:contextualSpacing/>
        <w:jc w:val="both"/>
      </w:pPr>
      <w:r w:rsidRPr="00E97250">
        <w:t xml:space="preserve"> Raporumuz Büyükşehir Belediye Meclisinin onayına arz olunur.</w:t>
      </w:r>
    </w:p>
    <w:p w:rsidR="004C77A9" w:rsidRDefault="004C77A9" w:rsidP="004C77A9">
      <w:pPr>
        <w:jc w:val="both"/>
      </w:pPr>
    </w:p>
    <w:p w:rsidR="004C77A9" w:rsidRDefault="004C77A9" w:rsidP="004C77A9">
      <w:pPr>
        <w:jc w:val="both"/>
      </w:pPr>
      <w:r>
        <w:t xml:space="preserve">              Mehmet Emin AYAZ                        Gürkan </w:t>
      </w:r>
      <w:proofErr w:type="gramStart"/>
      <w:r>
        <w:t>DEMİRKESEN          Kerem</w:t>
      </w:r>
      <w:proofErr w:type="gramEnd"/>
      <w:r>
        <w:t xml:space="preserve"> ERDEM</w:t>
      </w:r>
    </w:p>
    <w:p w:rsidR="004C77A9" w:rsidRDefault="004C77A9" w:rsidP="004C77A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4C77A9" w:rsidRDefault="004C77A9" w:rsidP="004C77A9">
      <w:pPr>
        <w:jc w:val="both"/>
      </w:pPr>
    </w:p>
    <w:p w:rsidR="004C77A9" w:rsidRDefault="004C77A9" w:rsidP="004C77A9">
      <w:pPr>
        <w:jc w:val="both"/>
      </w:pPr>
    </w:p>
    <w:p w:rsidR="004C77A9" w:rsidRDefault="004C77A9" w:rsidP="004C77A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4C77A9" w:rsidRDefault="004C77A9" w:rsidP="004C77A9">
      <w:pPr>
        <w:ind w:firstLine="708"/>
        <w:jc w:val="both"/>
      </w:pPr>
      <w:r>
        <w:t>Üye</w:t>
      </w:r>
      <w:r>
        <w:tab/>
      </w:r>
      <w:r>
        <w:tab/>
      </w:r>
      <w:r>
        <w:tab/>
      </w:r>
      <w:r>
        <w:tab/>
      </w:r>
      <w:r>
        <w:tab/>
        <w:t xml:space="preserve">          Üye</w:t>
      </w:r>
      <w:r>
        <w:tab/>
      </w:r>
      <w:r>
        <w:tab/>
      </w:r>
      <w:r>
        <w:tab/>
      </w:r>
      <w:r>
        <w:tab/>
        <w:t>Üye</w:t>
      </w:r>
    </w:p>
    <w:p w:rsidR="004C77A9" w:rsidRDefault="004C77A9" w:rsidP="004C77A9">
      <w:pPr>
        <w:jc w:val="both"/>
      </w:pPr>
    </w:p>
    <w:p w:rsidR="004C77A9" w:rsidRDefault="004C77A9" w:rsidP="004C77A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4C77A9" w:rsidRDefault="004C77A9" w:rsidP="004C77A9">
      <w:pPr>
        <w:jc w:val="both"/>
      </w:pPr>
      <w:r>
        <w:t xml:space="preserve">        Üye</w:t>
      </w:r>
      <w:r>
        <w:tab/>
      </w:r>
      <w:r>
        <w:tab/>
      </w:r>
      <w:r>
        <w:tab/>
      </w:r>
      <w:r>
        <w:tab/>
      </w:r>
      <w:r>
        <w:tab/>
      </w:r>
      <w:r>
        <w:tab/>
        <w:t>Üye</w:t>
      </w:r>
      <w:r>
        <w:tab/>
      </w:r>
      <w:r>
        <w:tab/>
      </w:r>
      <w:r>
        <w:tab/>
      </w:r>
      <w:r>
        <w:tab/>
        <w:t xml:space="preserve"> Üye</w:t>
      </w:r>
      <w:r>
        <w:tab/>
      </w:r>
    </w:p>
    <w:p w:rsidR="004C77A9" w:rsidRPr="00F056A8" w:rsidRDefault="004C77A9" w:rsidP="004C77A9">
      <w:pPr>
        <w:autoSpaceDE w:val="0"/>
        <w:autoSpaceDN w:val="0"/>
        <w:adjustRightInd w:val="0"/>
      </w:pPr>
    </w:p>
    <w:sectPr w:rsidR="004C77A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2">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4">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6"/>
  </w:num>
  <w:num w:numId="3">
    <w:abstractNumId w:val="32"/>
  </w:num>
  <w:num w:numId="4">
    <w:abstractNumId w:val="9"/>
  </w:num>
  <w:num w:numId="5">
    <w:abstractNumId w:val="28"/>
  </w:num>
  <w:num w:numId="6">
    <w:abstractNumId w:val="29"/>
  </w:num>
  <w:num w:numId="7">
    <w:abstractNumId w:val="23"/>
  </w:num>
  <w:num w:numId="8">
    <w:abstractNumId w:val="43"/>
  </w:num>
  <w:num w:numId="9">
    <w:abstractNumId w:val="26"/>
  </w:num>
  <w:num w:numId="10">
    <w:abstractNumId w:val="22"/>
  </w:num>
  <w:num w:numId="11">
    <w:abstractNumId w:val="40"/>
  </w:num>
  <w:num w:numId="12">
    <w:abstractNumId w:val="21"/>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20"/>
  </w:num>
  <w:num w:numId="16">
    <w:abstractNumId w:val="13"/>
  </w:num>
  <w:num w:numId="17">
    <w:abstractNumId w:val="2"/>
  </w:num>
  <w:num w:numId="18">
    <w:abstractNumId w:val="34"/>
  </w:num>
  <w:num w:numId="19">
    <w:abstractNumId w:val="37"/>
  </w:num>
  <w:num w:numId="20">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8"/>
  </w:num>
  <w:num w:numId="28">
    <w:abstractNumId w:val="1"/>
  </w:num>
  <w:num w:numId="29">
    <w:abstractNumId w:val="25"/>
  </w:num>
  <w:num w:numId="30">
    <w:abstractNumId w:val="14"/>
  </w:num>
  <w:num w:numId="31">
    <w:abstractNumId w:val="45"/>
  </w:num>
  <w:num w:numId="32">
    <w:abstractNumId w:val="19"/>
  </w:num>
  <w:num w:numId="33">
    <w:abstractNumId w:val="8"/>
  </w:num>
  <w:num w:numId="34">
    <w:abstractNumId w:val="33"/>
  </w:num>
  <w:num w:numId="35">
    <w:abstractNumId w:val="35"/>
  </w:num>
  <w:num w:numId="36">
    <w:abstractNumId w:val="0"/>
  </w:num>
  <w:num w:numId="37">
    <w:abstractNumId w:val="27"/>
  </w:num>
  <w:num w:numId="38">
    <w:abstractNumId w:val="10"/>
  </w:num>
  <w:num w:numId="39">
    <w:abstractNumId w:val="3"/>
  </w:num>
  <w:num w:numId="40">
    <w:abstractNumId w:val="17"/>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num>
  <w:num w:numId="44">
    <w:abstractNumId w:val="44"/>
  </w:num>
  <w:num w:numId="45">
    <w:abstractNumId w:val="11"/>
  </w:num>
  <w:num w:numId="46">
    <w:abstractNumId w:val="31"/>
  </w:num>
  <w:num w:numId="47">
    <w:abstractNumId w:val="4"/>
  </w:num>
  <w:num w:numId="48">
    <w:abstractNumId w:val="15"/>
  </w:num>
  <w:num w:numId="4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7A9"/>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AE9"/>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uiPriority w:val="99"/>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DE928F-0BEF-481F-BCBA-15EE43951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1759</Words>
  <Characters>10030</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2020-10-09T11:10:00Z</cp:lastPrinted>
  <dcterms:created xsi:type="dcterms:W3CDTF">2020-10-09T11:16:00Z</dcterms:created>
  <dcterms:modified xsi:type="dcterms:W3CDTF">2020-10-16T07:28:00Z</dcterms:modified>
</cp:coreProperties>
</file>