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7C4" w:rsidRDefault="00C877C4" w:rsidP="00FF0E37">
      <w:pPr>
        <w:ind w:left="708" w:firstLine="708"/>
        <w:jc w:val="both"/>
      </w:pPr>
    </w:p>
    <w:p w:rsidR="00D00D7A" w:rsidRDefault="00D00D7A" w:rsidP="00FF0E37">
      <w:pPr>
        <w:ind w:left="708" w:firstLine="708"/>
        <w:jc w:val="both"/>
      </w:pPr>
    </w:p>
    <w:p w:rsidR="00C877C4" w:rsidRDefault="00C877C4" w:rsidP="00FF0E37">
      <w:pPr>
        <w:ind w:left="708" w:firstLine="708"/>
        <w:jc w:val="both"/>
      </w:pPr>
    </w:p>
    <w:p w:rsidR="00C877C4" w:rsidRDefault="00C877C4" w:rsidP="00FF0E37">
      <w:pPr>
        <w:ind w:left="708" w:firstLine="708"/>
        <w:jc w:val="both"/>
      </w:pPr>
    </w:p>
    <w:p w:rsidR="00FF0E37" w:rsidRDefault="00401E09" w:rsidP="00FF0E37">
      <w:pPr>
        <w:ind w:left="708" w:firstLine="708"/>
        <w:jc w:val="both"/>
      </w:pPr>
      <w:r>
        <w:t xml:space="preserve">  </w:t>
      </w:r>
      <w:r w:rsidR="0087500E">
        <w:t xml:space="preserve">  </w:t>
      </w:r>
      <w:r w:rsidR="00304F8A">
        <w:t xml:space="preserve"> </w:t>
      </w:r>
      <w:r w:rsidR="0087500E">
        <w:t xml:space="preserve"> </w:t>
      </w:r>
      <w:r w:rsidR="00FF0E37">
        <w:t>T.C</w:t>
      </w:r>
    </w:p>
    <w:p w:rsidR="00FF0E37" w:rsidRDefault="00FF0E37" w:rsidP="00FF0E37">
      <w:pPr>
        <w:jc w:val="both"/>
      </w:pPr>
      <w:r>
        <w:t>ANKARA BÜYÜKŞEHİR BELEDİYESİ</w:t>
      </w:r>
    </w:p>
    <w:p w:rsidR="00FF0E37" w:rsidRDefault="00FF0E37" w:rsidP="00FF0E37">
      <w:pPr>
        <w:jc w:val="both"/>
      </w:pPr>
      <w:r>
        <w:t xml:space="preserve">                BELEDİYE MECLİSİ</w:t>
      </w:r>
    </w:p>
    <w:p w:rsidR="00FF0E37" w:rsidRDefault="00FF0E37" w:rsidP="00FF0E37">
      <w:pPr>
        <w:jc w:val="both"/>
      </w:pPr>
    </w:p>
    <w:p w:rsidR="00C877C4" w:rsidRDefault="00C877C4" w:rsidP="00FF0E37">
      <w:pPr>
        <w:jc w:val="both"/>
      </w:pPr>
    </w:p>
    <w:p w:rsidR="00FF0E37" w:rsidRDefault="007C1A8E" w:rsidP="00FF0E37">
      <w:pPr>
        <w:jc w:val="both"/>
      </w:pPr>
      <w:r>
        <w:t>Karar No:610</w:t>
      </w:r>
      <w:r w:rsidR="002F41D2">
        <w:tab/>
      </w:r>
      <w:r w:rsidR="00794DBD">
        <w:tab/>
      </w:r>
      <w:r w:rsidR="00987F78">
        <w:tab/>
      </w:r>
      <w:r w:rsidR="00FF0E37">
        <w:tab/>
      </w:r>
      <w:r w:rsidR="00FF0E37">
        <w:tab/>
      </w:r>
      <w:r w:rsidR="00FF0E37">
        <w:tab/>
      </w:r>
      <w:r w:rsidR="00FF0E37">
        <w:tab/>
      </w:r>
      <w:r w:rsidR="00FF0E37">
        <w:tab/>
      </w:r>
      <w:r w:rsidR="00FF0E37">
        <w:tab/>
      </w:r>
      <w:r w:rsidR="007002F5">
        <w:t xml:space="preserve">     </w:t>
      </w:r>
      <w:r w:rsidR="007002F5">
        <w:tab/>
      </w:r>
      <w:r w:rsidR="00C877C4">
        <w:t xml:space="preserve"> </w:t>
      </w:r>
      <w:r w:rsidR="00B70C11">
        <w:t>10</w:t>
      </w:r>
      <w:r w:rsidR="00F91048">
        <w:t>.0</w:t>
      </w:r>
      <w:r w:rsidR="00C877C4">
        <w:t>7</w:t>
      </w:r>
      <w:r w:rsidR="00B859F2">
        <w:t>.2020</w:t>
      </w:r>
    </w:p>
    <w:p w:rsidR="007D6817" w:rsidRDefault="007D6817" w:rsidP="00304F8A">
      <w:pPr>
        <w:ind w:left="720" w:right="543"/>
        <w:jc w:val="center"/>
      </w:pPr>
    </w:p>
    <w:p w:rsidR="00C877C4" w:rsidRDefault="00C877C4" w:rsidP="00304F8A">
      <w:pPr>
        <w:ind w:left="720" w:right="543"/>
        <w:jc w:val="center"/>
      </w:pPr>
    </w:p>
    <w:p w:rsidR="007D6817" w:rsidRDefault="0087500E" w:rsidP="00304F8A">
      <w:pPr>
        <w:ind w:left="720" w:right="543"/>
        <w:jc w:val="center"/>
      </w:pPr>
      <w:r>
        <w:t>K A R A R</w:t>
      </w:r>
    </w:p>
    <w:p w:rsidR="00D00D7A" w:rsidRDefault="00D00D7A" w:rsidP="00304F8A">
      <w:pPr>
        <w:ind w:left="720" w:right="543"/>
        <w:jc w:val="center"/>
      </w:pPr>
    </w:p>
    <w:p w:rsidR="00470AB5" w:rsidRDefault="00470AB5" w:rsidP="00470AB5">
      <w:pPr>
        <w:tabs>
          <w:tab w:val="left" w:pos="0"/>
        </w:tabs>
        <w:jc w:val="both"/>
      </w:pPr>
    </w:p>
    <w:p w:rsidR="00F51430" w:rsidRPr="008857DD" w:rsidRDefault="00F51430" w:rsidP="00470AB5">
      <w:pPr>
        <w:tabs>
          <w:tab w:val="left" w:pos="0"/>
        </w:tabs>
        <w:jc w:val="both"/>
      </w:pPr>
    </w:p>
    <w:p w:rsidR="00F51430" w:rsidRPr="008857DD" w:rsidRDefault="00F51430" w:rsidP="00C877C4">
      <w:pPr>
        <w:tabs>
          <w:tab w:val="left" w:pos="0"/>
        </w:tabs>
        <w:jc w:val="both"/>
      </w:pPr>
    </w:p>
    <w:p w:rsidR="007002F5" w:rsidRPr="008857DD" w:rsidRDefault="005353D9" w:rsidP="00C877C4">
      <w:pPr>
        <w:ind w:firstLine="708"/>
        <w:jc w:val="both"/>
      </w:pPr>
      <w:proofErr w:type="gramStart"/>
      <w:r w:rsidRPr="00D05D45">
        <w:t>Ankara 9.</w:t>
      </w:r>
      <w:r w:rsidR="0077651F">
        <w:t xml:space="preserve"> İ</w:t>
      </w:r>
      <w:r w:rsidRPr="00D05D45">
        <w:t xml:space="preserve">dare Mahkemesinin 09.04.2020 tarihli ve E:2019/2423 sayılı Kararının (Ektedir) görüşülüp </w:t>
      </w:r>
      <w:r w:rsidR="0077651F">
        <w:t>k</w:t>
      </w:r>
      <w:r w:rsidRPr="00D05D45">
        <w:t>arara bağlanabilmesi amacıyla ASKİ Genel Müdürlüğünün borçlanma yoluyla 350.000.000.00 TL (</w:t>
      </w:r>
      <w:proofErr w:type="spellStart"/>
      <w:r w:rsidRPr="00D05D45">
        <w:t>ÜçyüzellimilyonTürkLirası</w:t>
      </w:r>
      <w:proofErr w:type="spellEnd"/>
      <w:r w:rsidRPr="00D05D45">
        <w:t>) kredi kullanımına</w:t>
      </w:r>
      <w:r w:rsidR="008857DD" w:rsidRPr="008857DD">
        <w:t xml:space="preserve"> </w:t>
      </w:r>
      <w:r w:rsidR="00042938" w:rsidRPr="008857DD">
        <w:t>ilişkin</w:t>
      </w:r>
      <w:r w:rsidR="00F3632D" w:rsidRPr="008857DD">
        <w:t xml:space="preserve"> </w:t>
      </w:r>
      <w:r>
        <w:t>ASKİ Genel Müdürlüğünün</w:t>
      </w:r>
      <w:r w:rsidR="00D575C3" w:rsidRPr="008857DD">
        <w:t xml:space="preserve"> </w:t>
      </w:r>
      <w:r w:rsidR="00767198" w:rsidRPr="008857DD">
        <w:t>0</w:t>
      </w:r>
      <w:r>
        <w:t>5</w:t>
      </w:r>
      <w:r w:rsidR="00D575C3" w:rsidRPr="008857DD">
        <w:t>.0</w:t>
      </w:r>
      <w:r>
        <w:t>6</w:t>
      </w:r>
      <w:r w:rsidR="00D575C3" w:rsidRPr="008857DD">
        <w:t>.2020 tarih</w:t>
      </w:r>
      <w:r w:rsidR="0077651F">
        <w:t>li</w:t>
      </w:r>
      <w:r w:rsidR="00D575C3" w:rsidRPr="008857DD">
        <w:t xml:space="preserve"> ve </w:t>
      </w:r>
      <w:r>
        <w:t xml:space="preserve">203 sayılı yazısı </w:t>
      </w:r>
      <w:r w:rsidR="00CA31CE" w:rsidRPr="008857DD">
        <w:t xml:space="preserve">Büyükşehir Belediye Meclisinin </w:t>
      </w:r>
      <w:r w:rsidR="00B70C11">
        <w:t>10</w:t>
      </w:r>
      <w:r w:rsidR="00F91048" w:rsidRPr="008857DD">
        <w:t>.0</w:t>
      </w:r>
      <w:r w:rsidR="00C877C4">
        <w:t>7</w:t>
      </w:r>
      <w:r w:rsidR="008E17F2" w:rsidRPr="008857DD">
        <w:t>.2020</w:t>
      </w:r>
      <w:r w:rsidR="00470AB5" w:rsidRPr="008857DD">
        <w:t xml:space="preserve"> tarihli toplantısında okundu.</w:t>
      </w:r>
      <w:proofErr w:type="gramEnd"/>
    </w:p>
    <w:p w:rsidR="007002F5" w:rsidRPr="008857DD" w:rsidRDefault="007002F5" w:rsidP="00C877C4">
      <w:pPr>
        <w:ind w:firstLine="708"/>
        <w:jc w:val="both"/>
      </w:pPr>
    </w:p>
    <w:p w:rsidR="005A2892" w:rsidRDefault="005353D9" w:rsidP="005A2892">
      <w:pPr>
        <w:shd w:val="clear" w:color="auto" w:fill="FFFFFF"/>
        <w:autoSpaceDE w:val="0"/>
        <w:autoSpaceDN w:val="0"/>
        <w:adjustRightInd w:val="0"/>
        <w:ind w:firstLine="708"/>
        <w:jc w:val="both"/>
      </w:pPr>
      <w:proofErr w:type="gramStart"/>
      <w:r>
        <w:t>Konu üzerinde yapılan incelemeler neticesinde;</w:t>
      </w:r>
      <w:r w:rsidR="005A2892">
        <w:t xml:space="preserve"> ASKİ Genel Müdürlüğünün öncelikli projelerinin yapılabilmesi için gerekli olan finansman ihtiyacının 5393 </w:t>
      </w:r>
      <w:r w:rsidR="0077651F">
        <w:t>s</w:t>
      </w:r>
      <w:r w:rsidR="005A2892">
        <w:t>ayılı Belediye Kanunu'nun 68</w:t>
      </w:r>
      <w:r w:rsidR="007A58F9">
        <w:t>’inci maddesinin (</w:t>
      </w:r>
      <w:r w:rsidR="005A2892">
        <w:t>e</w:t>
      </w:r>
      <w:r w:rsidR="007A58F9">
        <w:t>)</w:t>
      </w:r>
      <w:r w:rsidR="005A2892">
        <w:t xml:space="preserve"> </w:t>
      </w:r>
      <w:r w:rsidR="007A58F9">
        <w:t xml:space="preserve">bendinde </w:t>
      </w:r>
      <w:r w:rsidR="005A2892">
        <w:t>belirtilen oranları geçmeyecek şekilde borçlanma yoluyla temin edilebilmesi için 350.000.000 TL'lik kredi kullanılmasına ilişkin talebi Ankara Büyükşehir Belediye Meclisi Plan ve Bütçe Komisyonu tarafından kabul edilmekle birlikte Ankara Büyükşehir Belediye Meclisi'nin 09.12.2019 tarih</w:t>
      </w:r>
      <w:r w:rsidR="0077651F">
        <w:t>li</w:t>
      </w:r>
      <w:r w:rsidR="005A2892">
        <w:t xml:space="preserve"> ve 1647 sayılı </w:t>
      </w:r>
      <w:r w:rsidR="0077651F">
        <w:t>K</w:t>
      </w:r>
      <w:r w:rsidR="005A2892">
        <w:t>ararı ile reddedilmiştir.</w:t>
      </w:r>
      <w:proofErr w:type="gramEnd"/>
    </w:p>
    <w:p w:rsidR="005A2892" w:rsidRDefault="005A2892" w:rsidP="005A2892">
      <w:pPr>
        <w:shd w:val="clear" w:color="auto" w:fill="FFFFFF"/>
        <w:autoSpaceDE w:val="0"/>
        <w:autoSpaceDN w:val="0"/>
        <w:adjustRightInd w:val="0"/>
        <w:ind w:firstLine="708"/>
        <w:jc w:val="both"/>
      </w:pPr>
    </w:p>
    <w:p w:rsidR="005A2892" w:rsidRDefault="005A2892" w:rsidP="005A2892">
      <w:pPr>
        <w:shd w:val="clear" w:color="auto" w:fill="FFFFFF"/>
        <w:autoSpaceDE w:val="0"/>
        <w:autoSpaceDN w:val="0"/>
        <w:adjustRightInd w:val="0"/>
        <w:ind w:firstLine="708"/>
        <w:jc w:val="both"/>
      </w:pPr>
      <w:r>
        <w:t>Söz konusu kararla ilgili olarak açılan dava sonucunda Ankara 9. İdare Mahkemesi'nin 09.04.2020 tarih</w:t>
      </w:r>
      <w:r w:rsidR="00A275FC">
        <w:t>li</w:t>
      </w:r>
      <w:r>
        <w:t xml:space="preserve"> ve E. 2019 / 2423 sayılı </w:t>
      </w:r>
      <w:r w:rsidR="00A275FC">
        <w:t>K</w:t>
      </w:r>
      <w:r>
        <w:t>ararında;</w:t>
      </w:r>
    </w:p>
    <w:p w:rsidR="005A2892" w:rsidRDefault="005A2892" w:rsidP="005A2892">
      <w:pPr>
        <w:shd w:val="clear" w:color="auto" w:fill="FFFFFF"/>
        <w:autoSpaceDE w:val="0"/>
        <w:autoSpaceDN w:val="0"/>
        <w:adjustRightInd w:val="0"/>
        <w:ind w:firstLine="708"/>
        <w:jc w:val="both"/>
      </w:pPr>
      <w:r>
        <w:t>1)</w:t>
      </w:r>
      <w:r>
        <w:tab/>
        <w:t>Yapılması planlanan projelerin kamu yararına uygun ve hizmet gereği olduğu,</w:t>
      </w:r>
    </w:p>
    <w:p w:rsidR="005A2892" w:rsidRDefault="005A2892" w:rsidP="005A2892">
      <w:pPr>
        <w:shd w:val="clear" w:color="auto" w:fill="FFFFFF"/>
        <w:autoSpaceDE w:val="0"/>
        <w:autoSpaceDN w:val="0"/>
        <w:adjustRightInd w:val="0"/>
        <w:ind w:firstLine="708"/>
        <w:jc w:val="both"/>
      </w:pPr>
      <w:r>
        <w:t>2)</w:t>
      </w:r>
      <w:r>
        <w:tab/>
        <w:t>Bu projelerin mevcut bütçe gelirleri ile gerçekleştirilemeyeceğinin açık olduğu,</w:t>
      </w:r>
    </w:p>
    <w:p w:rsidR="005A2892" w:rsidRDefault="005A2892" w:rsidP="005A2892">
      <w:pPr>
        <w:shd w:val="clear" w:color="auto" w:fill="FFFFFF"/>
        <w:autoSpaceDE w:val="0"/>
        <w:autoSpaceDN w:val="0"/>
        <w:adjustRightInd w:val="0"/>
        <w:ind w:firstLine="708"/>
        <w:jc w:val="both"/>
      </w:pPr>
      <w:r>
        <w:t>3)</w:t>
      </w:r>
      <w:r>
        <w:tab/>
        <w:t>Dava konusu işlemin sağlıklı ve dengeli bir çevrede yaşama hakkına ilişkin olduğ</w:t>
      </w:r>
      <w:r w:rsidR="00645BA5">
        <w:t>u ve söz konusu hakkın Anayasa'nı</w:t>
      </w:r>
      <w:r>
        <w:t>n 56. Maddesi uyarınca güvence altına alındığı,</w:t>
      </w:r>
    </w:p>
    <w:p w:rsidR="005A2892" w:rsidRDefault="005A2892" w:rsidP="005A2892">
      <w:pPr>
        <w:shd w:val="clear" w:color="auto" w:fill="FFFFFF"/>
        <w:autoSpaceDE w:val="0"/>
        <w:autoSpaceDN w:val="0"/>
        <w:adjustRightInd w:val="0"/>
        <w:ind w:firstLine="708"/>
        <w:jc w:val="both"/>
      </w:pPr>
      <w:r>
        <w:t>4)</w:t>
      </w:r>
      <w:r>
        <w:tab/>
        <w:t>Dava konusu işlem</w:t>
      </w:r>
      <w:r w:rsidR="00130FCB">
        <w:t>in hukuka aykırı olması ve uygulanması halinde</w:t>
      </w:r>
      <w:r>
        <w:t xml:space="preserve"> telafisi güç ve </w:t>
      </w:r>
      <w:r w:rsidR="00A275FC">
        <w:t>imkânsız</w:t>
      </w:r>
      <w:r>
        <w:t xml:space="preserve"> zararlar doğacağı gerekçeleri belirtilerek, dava konusu işlem</w:t>
      </w:r>
      <w:r w:rsidR="00130FCB">
        <w:t>in</w:t>
      </w:r>
      <w:r>
        <w:t xml:space="preserve"> yürütme</w:t>
      </w:r>
      <w:r w:rsidR="00130FCB">
        <w:t>si</w:t>
      </w:r>
      <w:r>
        <w:t>nin durdurulması</w:t>
      </w:r>
      <w:r w:rsidR="00130FCB">
        <w:t>na</w:t>
      </w:r>
      <w:r>
        <w:t xml:space="preserve"> karar verilmiştir.</w:t>
      </w:r>
    </w:p>
    <w:p w:rsidR="005A2892" w:rsidRDefault="005A2892" w:rsidP="005A2892">
      <w:pPr>
        <w:shd w:val="clear" w:color="auto" w:fill="FFFFFF"/>
        <w:autoSpaceDE w:val="0"/>
        <w:autoSpaceDN w:val="0"/>
        <w:adjustRightInd w:val="0"/>
        <w:ind w:firstLine="708"/>
        <w:jc w:val="both"/>
      </w:pPr>
    </w:p>
    <w:p w:rsidR="00DC5B25" w:rsidRDefault="00130FCB" w:rsidP="00130FCB">
      <w:pPr>
        <w:ind w:firstLine="708"/>
        <w:jc w:val="both"/>
      </w:pPr>
      <w:proofErr w:type="gramStart"/>
      <w:r>
        <w:t xml:space="preserve">Yukarıda açıklanan nedenlerle Ankara 9. </w:t>
      </w:r>
      <w:proofErr w:type="gramEnd"/>
      <w:r>
        <w:t>İdare Mahkemesinin 09.04.2020 tarihli ve Esas No:2019/2423 sayılı Kararının yerine getirilebilmesi amacıyla ASKİ Genel Müdürlüğü’nün varlık, gelir ve alacaklarından yeterli kısmının teminat gösterilerek 350</w:t>
      </w:r>
      <w:r w:rsidR="00AE71D6">
        <w:t>.000.000,00 TL (</w:t>
      </w:r>
      <w:proofErr w:type="spellStart"/>
      <w:r w:rsidR="00AE71D6">
        <w:t>ÜçyüzellimilyonTürkLirası</w:t>
      </w:r>
      <w:proofErr w:type="spellEnd"/>
      <w:r w:rsidR="00AE71D6">
        <w:t xml:space="preserve">) </w:t>
      </w:r>
      <w:r>
        <w:t xml:space="preserve"> kredi kullanılabilmesi ve kredi kullanılması ile ilgili işlemlerin yürütülebilmesi için ASKİ Genel Müdürüne yetki verilmesine ilişkin teklif oylanarak oy birliği ile kabul edildi. </w:t>
      </w:r>
    </w:p>
    <w:p w:rsidR="008857DD" w:rsidRDefault="008857DD" w:rsidP="00DC5B25">
      <w:pPr>
        <w:ind w:firstLine="708"/>
        <w:jc w:val="both"/>
      </w:pPr>
    </w:p>
    <w:p w:rsidR="00D00D7A" w:rsidRDefault="00D00D7A" w:rsidP="00DC5B25">
      <w:pPr>
        <w:ind w:firstLine="708"/>
        <w:jc w:val="both"/>
      </w:pPr>
    </w:p>
    <w:p w:rsidR="00D00D7A" w:rsidRDefault="00D00D7A" w:rsidP="008E7123">
      <w:pPr>
        <w:jc w:val="both"/>
      </w:pPr>
    </w:p>
    <w:p w:rsidR="00D00D7A" w:rsidRDefault="00D00D7A" w:rsidP="00DC5B25">
      <w:pPr>
        <w:ind w:firstLine="708"/>
        <w:jc w:val="both"/>
      </w:pPr>
    </w:p>
    <w:p w:rsidR="00D00D7A" w:rsidRDefault="00D00D7A" w:rsidP="00DC5B25">
      <w:pPr>
        <w:ind w:firstLine="708"/>
        <w:jc w:val="both"/>
      </w:pPr>
    </w:p>
    <w:p w:rsidR="00D00D7A" w:rsidRDefault="00D00D7A" w:rsidP="00DC5B25">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5353D9" w:rsidTr="005353D9">
        <w:trPr>
          <w:trHeight w:val="594"/>
          <w:jc w:val="center"/>
        </w:trPr>
        <w:tc>
          <w:tcPr>
            <w:tcW w:w="3147" w:type="dxa"/>
          </w:tcPr>
          <w:p w:rsidR="005353D9" w:rsidRDefault="005353D9" w:rsidP="005353D9">
            <w:pPr>
              <w:autoSpaceDE w:val="0"/>
              <w:autoSpaceDN w:val="0"/>
              <w:adjustRightInd w:val="0"/>
              <w:jc w:val="center"/>
              <w:rPr>
                <w:color w:val="000000"/>
              </w:rPr>
            </w:pPr>
            <w:r>
              <w:rPr>
                <w:color w:val="000000"/>
              </w:rPr>
              <w:t>Mansur YAVAŞ</w:t>
            </w:r>
          </w:p>
          <w:p w:rsidR="005353D9" w:rsidRDefault="005353D9" w:rsidP="005353D9">
            <w:pPr>
              <w:autoSpaceDE w:val="0"/>
              <w:autoSpaceDN w:val="0"/>
              <w:adjustRightInd w:val="0"/>
              <w:jc w:val="center"/>
              <w:rPr>
                <w:color w:val="000000"/>
              </w:rPr>
            </w:pPr>
            <w:r>
              <w:rPr>
                <w:color w:val="000000"/>
              </w:rPr>
              <w:t>Meclis Başkanı</w:t>
            </w:r>
          </w:p>
        </w:tc>
        <w:tc>
          <w:tcPr>
            <w:tcW w:w="3147" w:type="dxa"/>
            <w:vAlign w:val="center"/>
          </w:tcPr>
          <w:p w:rsidR="005353D9" w:rsidRDefault="005353D9" w:rsidP="005353D9">
            <w:pPr>
              <w:autoSpaceDE w:val="0"/>
              <w:autoSpaceDN w:val="0"/>
              <w:adjustRightInd w:val="0"/>
              <w:jc w:val="center"/>
              <w:rPr>
                <w:color w:val="000000"/>
              </w:rPr>
            </w:pPr>
            <w:r>
              <w:rPr>
                <w:color w:val="000000"/>
              </w:rPr>
              <w:t>Mehmet Kürşad KOÇAK</w:t>
            </w:r>
          </w:p>
          <w:p w:rsidR="005353D9" w:rsidRDefault="005353D9" w:rsidP="005353D9">
            <w:pPr>
              <w:tabs>
                <w:tab w:val="left" w:pos="3268"/>
              </w:tabs>
              <w:jc w:val="center"/>
              <w:rPr>
                <w:color w:val="000000"/>
              </w:rPr>
            </w:pPr>
            <w:r>
              <w:rPr>
                <w:color w:val="000000"/>
              </w:rPr>
              <w:t xml:space="preserve">Divan </w:t>
            </w:r>
            <w:r w:rsidR="00A275FC">
              <w:rPr>
                <w:color w:val="000000"/>
              </w:rPr>
              <w:t>Kâtibi</w:t>
            </w:r>
          </w:p>
        </w:tc>
        <w:tc>
          <w:tcPr>
            <w:tcW w:w="3062" w:type="dxa"/>
            <w:vAlign w:val="center"/>
          </w:tcPr>
          <w:p w:rsidR="005353D9" w:rsidRDefault="005353D9" w:rsidP="005353D9">
            <w:pPr>
              <w:autoSpaceDE w:val="0"/>
              <w:autoSpaceDN w:val="0"/>
              <w:adjustRightInd w:val="0"/>
              <w:jc w:val="center"/>
              <w:rPr>
                <w:color w:val="000000"/>
              </w:rPr>
            </w:pPr>
            <w:r>
              <w:rPr>
                <w:color w:val="000000"/>
              </w:rPr>
              <w:t>Harun ÖZTÜRK</w:t>
            </w:r>
          </w:p>
          <w:p w:rsidR="005353D9" w:rsidRDefault="005353D9" w:rsidP="005353D9">
            <w:pPr>
              <w:autoSpaceDE w:val="0"/>
              <w:autoSpaceDN w:val="0"/>
              <w:adjustRightInd w:val="0"/>
              <w:jc w:val="center"/>
              <w:rPr>
                <w:color w:val="000000"/>
              </w:rPr>
            </w:pPr>
            <w:r>
              <w:rPr>
                <w:color w:val="000000"/>
              </w:rPr>
              <w:t xml:space="preserve">Y. Divan </w:t>
            </w:r>
            <w:r w:rsidR="00A275FC">
              <w:rPr>
                <w:color w:val="000000"/>
              </w:rPr>
              <w:t>Kâtibi</w:t>
            </w:r>
          </w:p>
        </w:tc>
      </w:tr>
    </w:tbl>
    <w:p w:rsidR="00D00D7A" w:rsidRDefault="00D00D7A" w:rsidP="00DC5B25">
      <w:pPr>
        <w:ind w:firstLine="708"/>
        <w:jc w:val="both"/>
      </w:pPr>
    </w:p>
    <w:sectPr w:rsidR="00D00D7A"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00004FF" w:usb2="00000000" w:usb3="00000000" w:csb0="0000019F" w:csb1="00000000"/>
  </w:font>
  <w:font w:name="Calibri">
    <w:panose1 w:val="020F0502020204030204"/>
    <w:charset w:val="A2"/>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0D7C"/>
    <w:rsid w:val="00016788"/>
    <w:rsid w:val="000178BB"/>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5D09"/>
    <w:rsid w:val="00086D4A"/>
    <w:rsid w:val="000878B8"/>
    <w:rsid w:val="00092176"/>
    <w:rsid w:val="00096452"/>
    <w:rsid w:val="000A023E"/>
    <w:rsid w:val="000A0779"/>
    <w:rsid w:val="000A19BF"/>
    <w:rsid w:val="000B427E"/>
    <w:rsid w:val="000C1563"/>
    <w:rsid w:val="000C22A3"/>
    <w:rsid w:val="000C3BCF"/>
    <w:rsid w:val="000D0E02"/>
    <w:rsid w:val="000D1EE3"/>
    <w:rsid w:val="000D409A"/>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22C67"/>
    <w:rsid w:val="00127412"/>
    <w:rsid w:val="00127774"/>
    <w:rsid w:val="00130FCB"/>
    <w:rsid w:val="00131CE6"/>
    <w:rsid w:val="00135217"/>
    <w:rsid w:val="00140C81"/>
    <w:rsid w:val="00141D3A"/>
    <w:rsid w:val="00142579"/>
    <w:rsid w:val="00143F01"/>
    <w:rsid w:val="0014480A"/>
    <w:rsid w:val="001500EE"/>
    <w:rsid w:val="00152D89"/>
    <w:rsid w:val="001533EA"/>
    <w:rsid w:val="00155FA6"/>
    <w:rsid w:val="001575B4"/>
    <w:rsid w:val="00160C79"/>
    <w:rsid w:val="00164A1D"/>
    <w:rsid w:val="001724F5"/>
    <w:rsid w:val="0017484E"/>
    <w:rsid w:val="001772BC"/>
    <w:rsid w:val="001805FF"/>
    <w:rsid w:val="00181612"/>
    <w:rsid w:val="00187300"/>
    <w:rsid w:val="001876AD"/>
    <w:rsid w:val="00191B63"/>
    <w:rsid w:val="00191B73"/>
    <w:rsid w:val="0019302D"/>
    <w:rsid w:val="001932F8"/>
    <w:rsid w:val="0019377A"/>
    <w:rsid w:val="00195597"/>
    <w:rsid w:val="00195A16"/>
    <w:rsid w:val="0019745B"/>
    <w:rsid w:val="001A1019"/>
    <w:rsid w:val="001A2CE5"/>
    <w:rsid w:val="001A4542"/>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F5"/>
    <w:rsid w:val="0024330E"/>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3917"/>
    <w:rsid w:val="002A3C24"/>
    <w:rsid w:val="002A5072"/>
    <w:rsid w:val="002A54BC"/>
    <w:rsid w:val="002A77F6"/>
    <w:rsid w:val="002B112C"/>
    <w:rsid w:val="002B3B05"/>
    <w:rsid w:val="002B5768"/>
    <w:rsid w:val="002C1235"/>
    <w:rsid w:val="002C63CF"/>
    <w:rsid w:val="002C7065"/>
    <w:rsid w:val="002D02AF"/>
    <w:rsid w:val="002D7903"/>
    <w:rsid w:val="002D7FDF"/>
    <w:rsid w:val="002E1379"/>
    <w:rsid w:val="002E4524"/>
    <w:rsid w:val="002E4F2F"/>
    <w:rsid w:val="002F41D2"/>
    <w:rsid w:val="002F615C"/>
    <w:rsid w:val="002F7083"/>
    <w:rsid w:val="002F7D1F"/>
    <w:rsid w:val="002F7FA0"/>
    <w:rsid w:val="00301BF4"/>
    <w:rsid w:val="00304F8A"/>
    <w:rsid w:val="00306021"/>
    <w:rsid w:val="003100C8"/>
    <w:rsid w:val="0031171E"/>
    <w:rsid w:val="00312622"/>
    <w:rsid w:val="00315D55"/>
    <w:rsid w:val="00317F9F"/>
    <w:rsid w:val="003200A5"/>
    <w:rsid w:val="00320EC7"/>
    <w:rsid w:val="00325871"/>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70A72"/>
    <w:rsid w:val="003710EC"/>
    <w:rsid w:val="003731A8"/>
    <w:rsid w:val="00373E51"/>
    <w:rsid w:val="00373F75"/>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121E"/>
    <w:rsid w:val="004241D3"/>
    <w:rsid w:val="00425519"/>
    <w:rsid w:val="00426E70"/>
    <w:rsid w:val="004273E9"/>
    <w:rsid w:val="00430138"/>
    <w:rsid w:val="00430C90"/>
    <w:rsid w:val="00431414"/>
    <w:rsid w:val="00431FD4"/>
    <w:rsid w:val="00432B37"/>
    <w:rsid w:val="0043488E"/>
    <w:rsid w:val="00436E10"/>
    <w:rsid w:val="0043737A"/>
    <w:rsid w:val="004406DF"/>
    <w:rsid w:val="00442BD6"/>
    <w:rsid w:val="00447A54"/>
    <w:rsid w:val="00450927"/>
    <w:rsid w:val="00450D1D"/>
    <w:rsid w:val="00451332"/>
    <w:rsid w:val="00451F9B"/>
    <w:rsid w:val="00454F21"/>
    <w:rsid w:val="00456628"/>
    <w:rsid w:val="00457C62"/>
    <w:rsid w:val="00460F96"/>
    <w:rsid w:val="004643B8"/>
    <w:rsid w:val="004647F8"/>
    <w:rsid w:val="00470AAE"/>
    <w:rsid w:val="00470AB5"/>
    <w:rsid w:val="004717C9"/>
    <w:rsid w:val="00477BF5"/>
    <w:rsid w:val="004808C3"/>
    <w:rsid w:val="00481780"/>
    <w:rsid w:val="00483BDE"/>
    <w:rsid w:val="00484B3D"/>
    <w:rsid w:val="004860B3"/>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3B8"/>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2C04"/>
    <w:rsid w:val="004F30F6"/>
    <w:rsid w:val="004F49AC"/>
    <w:rsid w:val="004F4ABF"/>
    <w:rsid w:val="004F4CCF"/>
    <w:rsid w:val="004F5AFD"/>
    <w:rsid w:val="00500389"/>
    <w:rsid w:val="005016D2"/>
    <w:rsid w:val="005036FC"/>
    <w:rsid w:val="0050382D"/>
    <w:rsid w:val="0051067F"/>
    <w:rsid w:val="0051523D"/>
    <w:rsid w:val="00531B64"/>
    <w:rsid w:val="005322A6"/>
    <w:rsid w:val="005353D9"/>
    <w:rsid w:val="0054624E"/>
    <w:rsid w:val="0055276B"/>
    <w:rsid w:val="00554599"/>
    <w:rsid w:val="00554BFE"/>
    <w:rsid w:val="00555298"/>
    <w:rsid w:val="00555C93"/>
    <w:rsid w:val="00557343"/>
    <w:rsid w:val="00564EA7"/>
    <w:rsid w:val="00566C2A"/>
    <w:rsid w:val="005716DA"/>
    <w:rsid w:val="0057511D"/>
    <w:rsid w:val="00575590"/>
    <w:rsid w:val="0057600D"/>
    <w:rsid w:val="00577309"/>
    <w:rsid w:val="00577345"/>
    <w:rsid w:val="00577E5B"/>
    <w:rsid w:val="00582F46"/>
    <w:rsid w:val="00584D99"/>
    <w:rsid w:val="00593F34"/>
    <w:rsid w:val="00596034"/>
    <w:rsid w:val="005962B5"/>
    <w:rsid w:val="00596CD6"/>
    <w:rsid w:val="005973A4"/>
    <w:rsid w:val="00597906"/>
    <w:rsid w:val="00597F39"/>
    <w:rsid w:val="005A0B9F"/>
    <w:rsid w:val="005A2892"/>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C7A"/>
    <w:rsid w:val="00601F34"/>
    <w:rsid w:val="00625C32"/>
    <w:rsid w:val="00627A0A"/>
    <w:rsid w:val="00630759"/>
    <w:rsid w:val="006312EF"/>
    <w:rsid w:val="00633657"/>
    <w:rsid w:val="006350AC"/>
    <w:rsid w:val="00643102"/>
    <w:rsid w:val="00643135"/>
    <w:rsid w:val="00643FDE"/>
    <w:rsid w:val="00645BA5"/>
    <w:rsid w:val="00646752"/>
    <w:rsid w:val="006549E9"/>
    <w:rsid w:val="006555B1"/>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A150F"/>
    <w:rsid w:val="006A2533"/>
    <w:rsid w:val="006A4FD3"/>
    <w:rsid w:val="006A5CD2"/>
    <w:rsid w:val="006B1F54"/>
    <w:rsid w:val="006B4124"/>
    <w:rsid w:val="006B6A43"/>
    <w:rsid w:val="006C1077"/>
    <w:rsid w:val="006C222C"/>
    <w:rsid w:val="006C5818"/>
    <w:rsid w:val="006C5FCB"/>
    <w:rsid w:val="006D53E6"/>
    <w:rsid w:val="006D5FBE"/>
    <w:rsid w:val="006D60E7"/>
    <w:rsid w:val="006D61BD"/>
    <w:rsid w:val="006E0383"/>
    <w:rsid w:val="006E35D1"/>
    <w:rsid w:val="006E46DB"/>
    <w:rsid w:val="006E648F"/>
    <w:rsid w:val="006F166B"/>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61EE5"/>
    <w:rsid w:val="0076354F"/>
    <w:rsid w:val="0076504B"/>
    <w:rsid w:val="0076587F"/>
    <w:rsid w:val="00766FC7"/>
    <w:rsid w:val="0076712A"/>
    <w:rsid w:val="00767198"/>
    <w:rsid w:val="00767F02"/>
    <w:rsid w:val="00770756"/>
    <w:rsid w:val="007716A8"/>
    <w:rsid w:val="007724A7"/>
    <w:rsid w:val="0077535B"/>
    <w:rsid w:val="0077651F"/>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A58F9"/>
    <w:rsid w:val="007B7CFD"/>
    <w:rsid w:val="007C12C9"/>
    <w:rsid w:val="007C1A8E"/>
    <w:rsid w:val="007C2728"/>
    <w:rsid w:val="007C3026"/>
    <w:rsid w:val="007C53C2"/>
    <w:rsid w:val="007C54A2"/>
    <w:rsid w:val="007C7856"/>
    <w:rsid w:val="007D5027"/>
    <w:rsid w:val="007D6817"/>
    <w:rsid w:val="007E4101"/>
    <w:rsid w:val="007E5645"/>
    <w:rsid w:val="007E64A3"/>
    <w:rsid w:val="007E7A63"/>
    <w:rsid w:val="007F1FA3"/>
    <w:rsid w:val="007F35FA"/>
    <w:rsid w:val="007F61F3"/>
    <w:rsid w:val="00800F07"/>
    <w:rsid w:val="008020B5"/>
    <w:rsid w:val="00813E6C"/>
    <w:rsid w:val="00814109"/>
    <w:rsid w:val="008159C0"/>
    <w:rsid w:val="00824AD5"/>
    <w:rsid w:val="008261C8"/>
    <w:rsid w:val="00831180"/>
    <w:rsid w:val="00831F9F"/>
    <w:rsid w:val="0083211A"/>
    <w:rsid w:val="008344C7"/>
    <w:rsid w:val="00834945"/>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708F"/>
    <w:rsid w:val="008E7123"/>
    <w:rsid w:val="008F0900"/>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6149"/>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61D7"/>
    <w:rsid w:val="009D7772"/>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60F0"/>
    <w:rsid w:val="00A07661"/>
    <w:rsid w:val="00A07E03"/>
    <w:rsid w:val="00A12A62"/>
    <w:rsid w:val="00A16AE7"/>
    <w:rsid w:val="00A17E50"/>
    <w:rsid w:val="00A26034"/>
    <w:rsid w:val="00A275FC"/>
    <w:rsid w:val="00A32085"/>
    <w:rsid w:val="00A3269F"/>
    <w:rsid w:val="00A32CC5"/>
    <w:rsid w:val="00A3370F"/>
    <w:rsid w:val="00A42171"/>
    <w:rsid w:val="00A421EF"/>
    <w:rsid w:val="00A43456"/>
    <w:rsid w:val="00A4577E"/>
    <w:rsid w:val="00A51B52"/>
    <w:rsid w:val="00A52D7F"/>
    <w:rsid w:val="00A53978"/>
    <w:rsid w:val="00A56C19"/>
    <w:rsid w:val="00A571FF"/>
    <w:rsid w:val="00A604BC"/>
    <w:rsid w:val="00A60ADB"/>
    <w:rsid w:val="00A703E3"/>
    <w:rsid w:val="00A72276"/>
    <w:rsid w:val="00A74E91"/>
    <w:rsid w:val="00A762D9"/>
    <w:rsid w:val="00A81745"/>
    <w:rsid w:val="00A85A43"/>
    <w:rsid w:val="00A860D4"/>
    <w:rsid w:val="00A91E18"/>
    <w:rsid w:val="00A9529B"/>
    <w:rsid w:val="00A96CED"/>
    <w:rsid w:val="00AA1761"/>
    <w:rsid w:val="00AA196E"/>
    <w:rsid w:val="00AA47C5"/>
    <w:rsid w:val="00AA6F00"/>
    <w:rsid w:val="00AB2E43"/>
    <w:rsid w:val="00AB3B25"/>
    <w:rsid w:val="00AC2682"/>
    <w:rsid w:val="00AC403F"/>
    <w:rsid w:val="00AC7833"/>
    <w:rsid w:val="00AD2E92"/>
    <w:rsid w:val="00AD6F71"/>
    <w:rsid w:val="00AD727F"/>
    <w:rsid w:val="00AE25AA"/>
    <w:rsid w:val="00AE5DD8"/>
    <w:rsid w:val="00AE6791"/>
    <w:rsid w:val="00AE71D6"/>
    <w:rsid w:val="00AE76F5"/>
    <w:rsid w:val="00AF0309"/>
    <w:rsid w:val="00AF08C3"/>
    <w:rsid w:val="00AF17C8"/>
    <w:rsid w:val="00AF5300"/>
    <w:rsid w:val="00B02ABE"/>
    <w:rsid w:val="00B03AF5"/>
    <w:rsid w:val="00B04F41"/>
    <w:rsid w:val="00B05962"/>
    <w:rsid w:val="00B11420"/>
    <w:rsid w:val="00B15257"/>
    <w:rsid w:val="00B15491"/>
    <w:rsid w:val="00B20567"/>
    <w:rsid w:val="00B21DCD"/>
    <w:rsid w:val="00B22030"/>
    <w:rsid w:val="00B2661E"/>
    <w:rsid w:val="00B27906"/>
    <w:rsid w:val="00B30C1C"/>
    <w:rsid w:val="00B40779"/>
    <w:rsid w:val="00B43A10"/>
    <w:rsid w:val="00B52D98"/>
    <w:rsid w:val="00B54A2D"/>
    <w:rsid w:val="00B56648"/>
    <w:rsid w:val="00B60300"/>
    <w:rsid w:val="00B6105A"/>
    <w:rsid w:val="00B66522"/>
    <w:rsid w:val="00B70785"/>
    <w:rsid w:val="00B70C11"/>
    <w:rsid w:val="00B73EC9"/>
    <w:rsid w:val="00B75DDB"/>
    <w:rsid w:val="00B7631C"/>
    <w:rsid w:val="00B76545"/>
    <w:rsid w:val="00B82518"/>
    <w:rsid w:val="00B82B71"/>
    <w:rsid w:val="00B859F2"/>
    <w:rsid w:val="00B85F5E"/>
    <w:rsid w:val="00B87437"/>
    <w:rsid w:val="00B909EE"/>
    <w:rsid w:val="00B90E6D"/>
    <w:rsid w:val="00B951FD"/>
    <w:rsid w:val="00B9562A"/>
    <w:rsid w:val="00BA0C06"/>
    <w:rsid w:val="00BA1732"/>
    <w:rsid w:val="00BA27CD"/>
    <w:rsid w:val="00BA48D9"/>
    <w:rsid w:val="00BA54C7"/>
    <w:rsid w:val="00BB3ADD"/>
    <w:rsid w:val="00BB576D"/>
    <w:rsid w:val="00BB5D4C"/>
    <w:rsid w:val="00BC049D"/>
    <w:rsid w:val="00BC0A69"/>
    <w:rsid w:val="00BC4EA3"/>
    <w:rsid w:val="00BC57B5"/>
    <w:rsid w:val="00BD162B"/>
    <w:rsid w:val="00BD3085"/>
    <w:rsid w:val="00BD5C93"/>
    <w:rsid w:val="00BE62A3"/>
    <w:rsid w:val="00BE794F"/>
    <w:rsid w:val="00BF6869"/>
    <w:rsid w:val="00C02E59"/>
    <w:rsid w:val="00C05C3D"/>
    <w:rsid w:val="00C1356E"/>
    <w:rsid w:val="00C25533"/>
    <w:rsid w:val="00C2647D"/>
    <w:rsid w:val="00C26B79"/>
    <w:rsid w:val="00C26DDB"/>
    <w:rsid w:val="00C27775"/>
    <w:rsid w:val="00C3113B"/>
    <w:rsid w:val="00C3258A"/>
    <w:rsid w:val="00C34EC5"/>
    <w:rsid w:val="00C35F7F"/>
    <w:rsid w:val="00C36947"/>
    <w:rsid w:val="00C40A71"/>
    <w:rsid w:val="00C42F02"/>
    <w:rsid w:val="00C47B6D"/>
    <w:rsid w:val="00C52EBE"/>
    <w:rsid w:val="00C534C7"/>
    <w:rsid w:val="00C55C90"/>
    <w:rsid w:val="00C60B96"/>
    <w:rsid w:val="00C64297"/>
    <w:rsid w:val="00C661C3"/>
    <w:rsid w:val="00C765DA"/>
    <w:rsid w:val="00C8475D"/>
    <w:rsid w:val="00C8645E"/>
    <w:rsid w:val="00C877C4"/>
    <w:rsid w:val="00C9204B"/>
    <w:rsid w:val="00C95D74"/>
    <w:rsid w:val="00C970A2"/>
    <w:rsid w:val="00CA07A1"/>
    <w:rsid w:val="00CA1FAB"/>
    <w:rsid w:val="00CA31CE"/>
    <w:rsid w:val="00CA3EDA"/>
    <w:rsid w:val="00CB50A3"/>
    <w:rsid w:val="00CB58E2"/>
    <w:rsid w:val="00CB7A24"/>
    <w:rsid w:val="00CC2995"/>
    <w:rsid w:val="00CC4F9A"/>
    <w:rsid w:val="00CC64BF"/>
    <w:rsid w:val="00CD17C9"/>
    <w:rsid w:val="00CD29C0"/>
    <w:rsid w:val="00CD5F81"/>
    <w:rsid w:val="00CD7556"/>
    <w:rsid w:val="00CE0759"/>
    <w:rsid w:val="00CE21F4"/>
    <w:rsid w:val="00CE2D69"/>
    <w:rsid w:val="00CE38C1"/>
    <w:rsid w:val="00CE72B3"/>
    <w:rsid w:val="00CE7699"/>
    <w:rsid w:val="00CF04F0"/>
    <w:rsid w:val="00CF0E3F"/>
    <w:rsid w:val="00CF24EE"/>
    <w:rsid w:val="00CF63ED"/>
    <w:rsid w:val="00D00430"/>
    <w:rsid w:val="00D00D7A"/>
    <w:rsid w:val="00D0148B"/>
    <w:rsid w:val="00D050EC"/>
    <w:rsid w:val="00D069B9"/>
    <w:rsid w:val="00D0761B"/>
    <w:rsid w:val="00D12543"/>
    <w:rsid w:val="00D140C0"/>
    <w:rsid w:val="00D14477"/>
    <w:rsid w:val="00D156A9"/>
    <w:rsid w:val="00D23CBC"/>
    <w:rsid w:val="00D261B7"/>
    <w:rsid w:val="00D270FC"/>
    <w:rsid w:val="00D31BB4"/>
    <w:rsid w:val="00D32F2C"/>
    <w:rsid w:val="00D34212"/>
    <w:rsid w:val="00D47A35"/>
    <w:rsid w:val="00D537B9"/>
    <w:rsid w:val="00D5422B"/>
    <w:rsid w:val="00D54807"/>
    <w:rsid w:val="00D549C7"/>
    <w:rsid w:val="00D55C7A"/>
    <w:rsid w:val="00D575C3"/>
    <w:rsid w:val="00D64131"/>
    <w:rsid w:val="00D70454"/>
    <w:rsid w:val="00D70B56"/>
    <w:rsid w:val="00D713BA"/>
    <w:rsid w:val="00D73679"/>
    <w:rsid w:val="00D7481B"/>
    <w:rsid w:val="00D76002"/>
    <w:rsid w:val="00D771D2"/>
    <w:rsid w:val="00D82481"/>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5B25"/>
    <w:rsid w:val="00DC6347"/>
    <w:rsid w:val="00DC6BA5"/>
    <w:rsid w:val="00DC77FD"/>
    <w:rsid w:val="00DD0FEB"/>
    <w:rsid w:val="00DD159F"/>
    <w:rsid w:val="00DD38D1"/>
    <w:rsid w:val="00DD6334"/>
    <w:rsid w:val="00DE32CA"/>
    <w:rsid w:val="00DE4431"/>
    <w:rsid w:val="00DE5593"/>
    <w:rsid w:val="00DF407E"/>
    <w:rsid w:val="00DF5903"/>
    <w:rsid w:val="00DF66D0"/>
    <w:rsid w:val="00E0172A"/>
    <w:rsid w:val="00E033ED"/>
    <w:rsid w:val="00E1058C"/>
    <w:rsid w:val="00E17340"/>
    <w:rsid w:val="00E1750D"/>
    <w:rsid w:val="00E20322"/>
    <w:rsid w:val="00E20EFD"/>
    <w:rsid w:val="00E231CB"/>
    <w:rsid w:val="00E23D2E"/>
    <w:rsid w:val="00E26522"/>
    <w:rsid w:val="00E30557"/>
    <w:rsid w:val="00E338B5"/>
    <w:rsid w:val="00E44502"/>
    <w:rsid w:val="00E45CE3"/>
    <w:rsid w:val="00E46456"/>
    <w:rsid w:val="00E52BC1"/>
    <w:rsid w:val="00E554EE"/>
    <w:rsid w:val="00E5657E"/>
    <w:rsid w:val="00E67136"/>
    <w:rsid w:val="00E7286A"/>
    <w:rsid w:val="00E73A8C"/>
    <w:rsid w:val="00E7597C"/>
    <w:rsid w:val="00E76B6D"/>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D3768"/>
    <w:rsid w:val="00ED6A65"/>
    <w:rsid w:val="00EE1780"/>
    <w:rsid w:val="00EE5A00"/>
    <w:rsid w:val="00EF09DD"/>
    <w:rsid w:val="00EF55A8"/>
    <w:rsid w:val="00EF659A"/>
    <w:rsid w:val="00EF6D4A"/>
    <w:rsid w:val="00F037EA"/>
    <w:rsid w:val="00F04BFE"/>
    <w:rsid w:val="00F052DA"/>
    <w:rsid w:val="00F053AF"/>
    <w:rsid w:val="00F118E9"/>
    <w:rsid w:val="00F142BF"/>
    <w:rsid w:val="00F14744"/>
    <w:rsid w:val="00F153FA"/>
    <w:rsid w:val="00F157D3"/>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DEC"/>
    <w:rsid w:val="00F63928"/>
    <w:rsid w:val="00F64D64"/>
    <w:rsid w:val="00F67311"/>
    <w:rsid w:val="00F713A8"/>
    <w:rsid w:val="00F72075"/>
    <w:rsid w:val="00F75DD6"/>
    <w:rsid w:val="00F82B80"/>
    <w:rsid w:val="00F82C26"/>
    <w:rsid w:val="00F844F1"/>
    <w:rsid w:val="00F84BE8"/>
    <w:rsid w:val="00F8602C"/>
    <w:rsid w:val="00F90548"/>
    <w:rsid w:val="00F90F48"/>
    <w:rsid w:val="00F91048"/>
    <w:rsid w:val="00F91F13"/>
    <w:rsid w:val="00F93A1C"/>
    <w:rsid w:val="00F97DF5"/>
    <w:rsid w:val="00FA016F"/>
    <w:rsid w:val="00FA0792"/>
    <w:rsid w:val="00FA2CAB"/>
    <w:rsid w:val="00FA5D93"/>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77E"/>
    <w:rPr>
      <w:sz w:val="24"/>
      <w:szCs w:val="24"/>
    </w:rPr>
  </w:style>
  <w:style w:type="paragraph" w:styleId="Balk1">
    <w:name w:val="heading 1"/>
    <w:basedOn w:val="Normal"/>
    <w:next w:val="Normal"/>
    <w:qFormat/>
    <w:rsid w:val="00A4577E"/>
    <w:pPr>
      <w:keepNext/>
      <w:ind w:left="2124"/>
      <w:jc w:val="both"/>
      <w:outlineLvl w:val="0"/>
    </w:pPr>
    <w:rPr>
      <w:b/>
      <w:bCs/>
    </w:rPr>
  </w:style>
  <w:style w:type="paragraph" w:styleId="Balk2">
    <w:name w:val="heading 2"/>
    <w:basedOn w:val="Normal"/>
    <w:next w:val="Normal"/>
    <w:qFormat/>
    <w:rsid w:val="00A4577E"/>
    <w:pPr>
      <w:keepNext/>
      <w:jc w:val="both"/>
      <w:outlineLvl w:val="1"/>
    </w:pPr>
    <w:rPr>
      <w:b/>
      <w:bCs/>
    </w:rPr>
  </w:style>
  <w:style w:type="paragraph" w:styleId="Balk3">
    <w:name w:val="heading 3"/>
    <w:basedOn w:val="Normal"/>
    <w:next w:val="Normal"/>
    <w:qFormat/>
    <w:rsid w:val="00A4577E"/>
    <w:pPr>
      <w:keepNext/>
      <w:jc w:val="center"/>
      <w:outlineLvl w:val="2"/>
    </w:pPr>
    <w:rPr>
      <w:b/>
      <w:bCs/>
    </w:rPr>
  </w:style>
  <w:style w:type="paragraph" w:styleId="Balk6">
    <w:name w:val="heading 6"/>
    <w:basedOn w:val="Normal"/>
    <w:next w:val="Normal"/>
    <w:qFormat/>
    <w:rsid w:val="00A4577E"/>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577E"/>
    <w:pPr>
      <w:jc w:val="both"/>
    </w:pPr>
  </w:style>
  <w:style w:type="paragraph" w:styleId="GvdeMetniGirintisi">
    <w:name w:val="Body Text Indent"/>
    <w:basedOn w:val="Normal"/>
    <w:rsid w:val="00A4577E"/>
    <w:pPr>
      <w:ind w:firstLine="708"/>
      <w:jc w:val="both"/>
    </w:pPr>
  </w:style>
  <w:style w:type="paragraph" w:styleId="GvdeMetniGirintisi3">
    <w:name w:val="Body Text Indent 3"/>
    <w:basedOn w:val="Normal"/>
    <w:rsid w:val="00A4577E"/>
    <w:pPr>
      <w:ind w:firstLine="708"/>
      <w:jc w:val="both"/>
    </w:pPr>
  </w:style>
  <w:style w:type="paragraph" w:styleId="GvdeMetniGirintisi2">
    <w:name w:val="Body Text Indent 2"/>
    <w:basedOn w:val="Normal"/>
    <w:link w:val="GvdeMetniGirintisi2Char"/>
    <w:rsid w:val="00A4577E"/>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343</Words>
  <Characters>1956</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ulas.altun</cp:lastModifiedBy>
  <cp:revision>3</cp:revision>
  <cp:lastPrinted>2020-07-13T10:59:00Z</cp:lastPrinted>
  <dcterms:created xsi:type="dcterms:W3CDTF">2020-07-14T10:04:00Z</dcterms:created>
  <dcterms:modified xsi:type="dcterms:W3CDTF">2020-07-14T10:06:00Z</dcterms:modified>
</cp:coreProperties>
</file>