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D04ED3">
        <w:t>343</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955BF">
        <w:t>1</w:t>
      </w:r>
      <w:r w:rsidR="00DB7C3F">
        <w:t>1</w:t>
      </w:r>
      <w:r>
        <w:t>.</w:t>
      </w:r>
      <w:r w:rsidR="00923BD1">
        <w:t>0</w:t>
      </w:r>
      <w:r w:rsidR="00F90D44">
        <w:t>3</w:t>
      </w:r>
      <w:r w:rsidR="00EC43BD">
        <w:t>.20</w:t>
      </w:r>
      <w:r w:rsidR="00923BD1">
        <w:t>20</w:t>
      </w:r>
    </w:p>
    <w:p w:rsidR="00492DFF" w:rsidRDefault="00492DFF" w:rsidP="00D04ED3">
      <w:pPr>
        <w:ind w:right="-1"/>
      </w:pPr>
    </w:p>
    <w:p w:rsidR="00544FB5" w:rsidRDefault="002856BD" w:rsidP="00F806A2">
      <w:pPr>
        <w:ind w:right="-1"/>
        <w:jc w:val="center"/>
      </w:pPr>
      <w:r>
        <w:t>K A R A R</w:t>
      </w:r>
    </w:p>
    <w:p w:rsidR="00727424" w:rsidRDefault="00727424" w:rsidP="00257601">
      <w:pPr>
        <w:ind w:right="543"/>
      </w:pPr>
    </w:p>
    <w:p w:rsidR="0057182F" w:rsidRDefault="0057182F" w:rsidP="00B85B77">
      <w:pPr>
        <w:ind w:firstLine="708"/>
        <w:jc w:val="both"/>
      </w:pPr>
    </w:p>
    <w:p w:rsidR="00492DFF" w:rsidRPr="00DA315B" w:rsidRDefault="00D04ED3" w:rsidP="00E9263A">
      <w:pPr>
        <w:ind w:firstLine="708"/>
        <w:jc w:val="both"/>
      </w:pPr>
      <w:r>
        <w:t xml:space="preserve">Elmadağ İlçesi </w:t>
      </w:r>
      <w:proofErr w:type="spellStart"/>
      <w:r>
        <w:t>Lalabel</w:t>
      </w:r>
      <w:proofErr w:type="spellEnd"/>
      <w:r>
        <w:t xml:space="preserve"> Mahallesi 1127 ve 2788 adalarda 1/1000 ölçekli uygulama imar plan değişikliğine</w:t>
      </w:r>
      <w:r w:rsidR="00DB7C3F" w:rsidRPr="00DA315B">
        <w:t xml:space="preserve"> </w:t>
      </w:r>
      <w:r w:rsidR="000A5D4E" w:rsidRPr="00DA315B">
        <w:t xml:space="preserve">ilişkin </w:t>
      </w:r>
      <w:r w:rsidR="00B07C2D">
        <w:t xml:space="preserve">İmar ve Bayındırlık </w:t>
      </w:r>
      <w:r w:rsidR="003D7483" w:rsidRPr="00DA315B">
        <w:t xml:space="preserve">Komisyonunun </w:t>
      </w:r>
      <w:r w:rsidR="00F90D44">
        <w:t>21</w:t>
      </w:r>
      <w:r w:rsidR="008955BF" w:rsidRPr="00DA315B">
        <w:t>.</w:t>
      </w:r>
      <w:r w:rsidR="00923BD1" w:rsidRPr="00DA315B">
        <w:t>0</w:t>
      </w:r>
      <w:r w:rsidR="00F90D44">
        <w:t>2</w:t>
      </w:r>
      <w:r w:rsidR="00535CDC" w:rsidRPr="00DA315B">
        <w:t>.20</w:t>
      </w:r>
      <w:r w:rsidR="001E4EEF" w:rsidRPr="00DA315B">
        <w:t>20</w:t>
      </w:r>
      <w:r w:rsidR="00535CDC" w:rsidRPr="00DA315B">
        <w:t xml:space="preserve"> gün ve </w:t>
      </w:r>
      <w:r>
        <w:t>447</w:t>
      </w:r>
      <w:r w:rsidR="00526AE8" w:rsidRPr="00DA315B">
        <w:t xml:space="preserve"> </w:t>
      </w:r>
      <w:r w:rsidR="003D7483" w:rsidRPr="00DA315B">
        <w:t xml:space="preserve">sayılı raporu </w:t>
      </w:r>
      <w:r w:rsidR="00B90D7E" w:rsidRPr="00DA315B">
        <w:t xml:space="preserve">Büyükşehir Belediye Meclisimizin </w:t>
      </w:r>
      <w:r w:rsidR="008955BF" w:rsidRPr="00DA315B">
        <w:t>1</w:t>
      </w:r>
      <w:r w:rsidR="00DB7C3F">
        <w:t>1</w:t>
      </w:r>
      <w:r w:rsidR="00B90D7E" w:rsidRPr="00DA315B">
        <w:t>.</w:t>
      </w:r>
      <w:r w:rsidR="00923BD1" w:rsidRPr="00DA315B">
        <w:t>0</w:t>
      </w:r>
      <w:r w:rsidR="00F90D44">
        <w:t>3</w:t>
      </w:r>
      <w:r w:rsidR="00EC43BD" w:rsidRPr="00DA315B">
        <w:t>.20</w:t>
      </w:r>
      <w:r w:rsidR="00923BD1" w:rsidRPr="00DA315B">
        <w:t>20</w:t>
      </w:r>
      <w:r w:rsidR="00B90D7E" w:rsidRPr="00DA315B">
        <w:t xml:space="preserve"> tarihli toplantısında okundu.</w:t>
      </w:r>
    </w:p>
    <w:p w:rsidR="00492DFF" w:rsidRPr="00DA315B" w:rsidRDefault="00492DFF" w:rsidP="00E9263A">
      <w:pPr>
        <w:ind w:firstLine="708"/>
        <w:jc w:val="both"/>
      </w:pPr>
    </w:p>
    <w:p w:rsidR="00D04ED3" w:rsidRDefault="00530CD2" w:rsidP="00D04ED3">
      <w:pPr>
        <w:ind w:left="40" w:right="20" w:firstLine="668"/>
        <w:jc w:val="both"/>
      </w:pPr>
      <w:proofErr w:type="gramStart"/>
      <w:r w:rsidRPr="00DA315B">
        <w:t xml:space="preserve">Konu üzerinde </w:t>
      </w:r>
      <w:r w:rsidR="004E5A50" w:rsidRPr="00DA315B">
        <w:t>yapılan görüşmeler neticesinde;</w:t>
      </w:r>
      <w:r w:rsidR="00DE5C47" w:rsidRPr="00DA315B">
        <w:t xml:space="preserve"> </w:t>
      </w:r>
      <w:r w:rsidR="00D04ED3" w:rsidRPr="00A40B9C">
        <w:t>Elmadağ Belediye Meclisinin 08.03.2019 gün ve 57 ve 05.08</w:t>
      </w:r>
      <w:r w:rsidR="00D04ED3">
        <w:t>.2019 gün ve 161 sayılı kararları</w:t>
      </w:r>
      <w:r w:rsidR="00D04ED3" w:rsidRPr="00A40B9C">
        <w:t xml:space="preserve"> ile uygun görülen </w:t>
      </w:r>
      <w:proofErr w:type="spellStart"/>
      <w:r w:rsidR="00D04ED3" w:rsidRPr="00A40B9C">
        <w:t>Lalabel</w:t>
      </w:r>
      <w:proofErr w:type="spellEnd"/>
      <w:r w:rsidR="00D04ED3" w:rsidRPr="00A40B9C">
        <w:t xml:space="preserve"> Mahallesi 127 ada 1,</w:t>
      </w:r>
      <w:r w:rsidR="00D04ED3">
        <w:t xml:space="preserve"> </w:t>
      </w:r>
      <w:r w:rsidR="00D04ED3" w:rsidRPr="00A40B9C">
        <w:t>2,</w:t>
      </w:r>
      <w:r w:rsidR="00D04ED3">
        <w:t xml:space="preserve"> </w:t>
      </w:r>
      <w:r w:rsidR="00D04ED3" w:rsidRPr="00A40B9C">
        <w:t xml:space="preserve">3 ve 4 </w:t>
      </w:r>
      <w:proofErr w:type="spellStart"/>
      <w:r w:rsidR="00D04ED3" w:rsidRPr="00A40B9C">
        <w:t>nolu</w:t>
      </w:r>
      <w:proofErr w:type="spellEnd"/>
      <w:r w:rsidR="00D04ED3" w:rsidRPr="00A40B9C">
        <w:t xml:space="preserve"> parseller ve 2788 ada 15,16, 17, 18 </w:t>
      </w:r>
      <w:proofErr w:type="spellStart"/>
      <w:r w:rsidR="00D04ED3" w:rsidRPr="00A40B9C">
        <w:t>nolu</w:t>
      </w:r>
      <w:proofErr w:type="spellEnd"/>
      <w:r w:rsidR="00D04ED3" w:rsidRPr="00A40B9C">
        <w:t xml:space="preserve"> parsellere ilişkin 1/1000 ölçekli uygulama imar planı değişikliği</w:t>
      </w:r>
      <w:r w:rsidR="00D04ED3">
        <w:t>nin</w:t>
      </w:r>
      <w:r w:rsidR="00D04ED3" w:rsidRPr="00A40B9C">
        <w:t xml:space="preserve"> 5216 Sayılı Yasa gereğince bir karar alınmak üzere </w:t>
      </w:r>
      <w:r w:rsidR="00D04ED3">
        <w:t xml:space="preserve">İmar ve Şehircilik Dairesi </w:t>
      </w:r>
      <w:r w:rsidR="00D04ED3" w:rsidRPr="00A40B9C">
        <w:t>Başkanlığı</w:t>
      </w:r>
      <w:r w:rsidR="00D04ED3">
        <w:t>n</w:t>
      </w:r>
      <w:r w:rsidR="00D04ED3" w:rsidRPr="00A40B9C">
        <w:t>a sunul</w:t>
      </w:r>
      <w:r w:rsidR="00D04ED3">
        <w:t>duğu,</w:t>
      </w:r>
      <w:proofErr w:type="gramEnd"/>
    </w:p>
    <w:p w:rsidR="00D04ED3" w:rsidRPr="00A40B9C" w:rsidRDefault="00D04ED3" w:rsidP="00D04ED3">
      <w:pPr>
        <w:ind w:left="40" w:right="20" w:firstLine="668"/>
        <w:jc w:val="both"/>
      </w:pPr>
    </w:p>
    <w:p w:rsidR="00D04ED3" w:rsidRPr="00A40B9C" w:rsidRDefault="00D04ED3" w:rsidP="00D04ED3">
      <w:pPr>
        <w:ind w:left="40" w:right="20" w:firstLine="668"/>
        <w:jc w:val="both"/>
      </w:pPr>
      <w:r w:rsidRPr="00A40B9C">
        <w:t>Daha önce aynı içerikli plan değişikliği önerilerinin Ankara Büyükşehir Belediye Meclisinin 12.09.2</w:t>
      </w:r>
      <w:r>
        <w:t>018/1500 ve 13.03.2018/370 sayılı kararları</w:t>
      </w:r>
      <w:r w:rsidRPr="00A40B9C">
        <w:t xml:space="preserve"> ile reddedildiği,</w:t>
      </w:r>
    </w:p>
    <w:p w:rsidR="00D04ED3" w:rsidRDefault="00D04ED3" w:rsidP="00D04ED3">
      <w:pPr>
        <w:ind w:firstLine="708"/>
        <w:jc w:val="both"/>
      </w:pPr>
      <w:r w:rsidRPr="00A40B9C">
        <w:t>Elmadağ Belediye Meclisinin 0</w:t>
      </w:r>
      <w:r>
        <w:t>8.03.2019 gün ve 57 sayılı kararı</w:t>
      </w:r>
      <w:r w:rsidRPr="00A40B9C">
        <w:t xml:space="preserve"> </w:t>
      </w:r>
      <w:proofErr w:type="gramStart"/>
      <w:r w:rsidRPr="00A40B9C">
        <w:t>ile;</w:t>
      </w:r>
      <w:proofErr w:type="gramEnd"/>
    </w:p>
    <w:p w:rsidR="00D04ED3" w:rsidRDefault="00D04ED3" w:rsidP="00D04ED3">
      <w:pPr>
        <w:ind w:left="40" w:right="20" w:firstLine="668"/>
        <w:jc w:val="both"/>
      </w:pPr>
      <w:r w:rsidRPr="00A40B9C">
        <w:t>TEİAŞ Genel Müdürlüğünün 1127 ada 3 parselde trafo merkezi ala</w:t>
      </w:r>
      <w:r>
        <w:t>nı</w:t>
      </w:r>
      <w:r w:rsidRPr="00A40B9C">
        <w:t xml:space="preserve"> talebi ve yine 1127 ada 3 parselde TEİAŞ tarafından kullanma ihtiyacı olmayan ve kamulaştırmaya gerek duyulmayan özel mülkiyette olan alanın sanayi tesis alanı olarak ayrılmasının talep edildiği,</w:t>
      </w:r>
    </w:p>
    <w:p w:rsidR="00D04ED3" w:rsidRPr="00A40B9C" w:rsidRDefault="00D04ED3" w:rsidP="00D04ED3">
      <w:pPr>
        <w:ind w:left="40" w:right="20" w:firstLine="668"/>
        <w:jc w:val="both"/>
      </w:pPr>
    </w:p>
    <w:p w:rsidR="00D04ED3" w:rsidRDefault="00D04ED3" w:rsidP="00D04ED3">
      <w:pPr>
        <w:ind w:left="40" w:right="20" w:firstLine="668"/>
        <w:jc w:val="both"/>
      </w:pPr>
      <w:r w:rsidRPr="00A40B9C">
        <w:t xml:space="preserve">Yaklaşık 9 ha yüzölçümlü planlama alanının, mülkiyeti </w:t>
      </w:r>
      <w:proofErr w:type="spellStart"/>
      <w:r w:rsidRPr="00A40B9C">
        <w:t>Baştaş</w:t>
      </w:r>
      <w:proofErr w:type="spellEnd"/>
      <w:r w:rsidRPr="00A40B9C">
        <w:t xml:space="preserve"> Başkent Çimento San. </w:t>
      </w:r>
      <w:proofErr w:type="gramStart"/>
      <w:r w:rsidRPr="00A40B9C">
        <w:t>ve</w:t>
      </w:r>
      <w:proofErr w:type="gramEnd"/>
      <w:r w:rsidRPr="00A40B9C">
        <w:t xml:space="preserve"> Tic. A.Ş.'ne ait olan 38.916 m</w:t>
      </w:r>
      <w:r w:rsidRPr="00A40B9C">
        <w:rPr>
          <w:vertAlign w:val="superscript"/>
        </w:rPr>
        <w:t>2</w:t>
      </w:r>
      <w:r w:rsidRPr="00A40B9C">
        <w:t xml:space="preserve"> yüzölçümlü imarın 1127 ada 1 </w:t>
      </w:r>
      <w:proofErr w:type="spellStart"/>
      <w:r w:rsidRPr="00A40B9C">
        <w:t>nolu</w:t>
      </w:r>
      <w:proofErr w:type="spellEnd"/>
      <w:r w:rsidRPr="00A40B9C">
        <w:t xml:space="preserve"> parsel, 2.547.67 m</w:t>
      </w:r>
      <w:r w:rsidRPr="00A40B9C">
        <w:rPr>
          <w:vertAlign w:val="superscript"/>
        </w:rPr>
        <w:t>2</w:t>
      </w:r>
      <w:r w:rsidRPr="00A40B9C">
        <w:t xml:space="preserve"> yüzölçümlü kadastro 2788 ada 15 </w:t>
      </w:r>
      <w:proofErr w:type="spellStart"/>
      <w:r w:rsidRPr="00A40B9C">
        <w:t>nolu</w:t>
      </w:r>
      <w:proofErr w:type="spellEnd"/>
      <w:r w:rsidRPr="00A40B9C">
        <w:t xml:space="preserve"> parsel; 9.342.51 m</w:t>
      </w:r>
      <w:r w:rsidRPr="00A40B9C">
        <w:rPr>
          <w:vertAlign w:val="superscript"/>
        </w:rPr>
        <w:t>2</w:t>
      </w:r>
      <w:r w:rsidRPr="00A40B9C">
        <w:t xml:space="preserve"> yüzölçümlü kadastro 2788 ada 16 </w:t>
      </w:r>
      <w:proofErr w:type="spellStart"/>
      <w:r w:rsidRPr="00A40B9C">
        <w:t>nolu</w:t>
      </w:r>
      <w:proofErr w:type="spellEnd"/>
      <w:r w:rsidRPr="00A40B9C">
        <w:t xml:space="preserve"> parsel, 4745,83 m</w:t>
      </w:r>
      <w:r w:rsidRPr="00A40B9C">
        <w:rPr>
          <w:vertAlign w:val="superscript"/>
        </w:rPr>
        <w:t>2</w:t>
      </w:r>
      <w:r w:rsidRPr="00A40B9C">
        <w:t xml:space="preserve"> yüzölçümlü kadastro 2788 ada 17 </w:t>
      </w:r>
      <w:proofErr w:type="spellStart"/>
      <w:r w:rsidRPr="00A40B9C">
        <w:t>nolu</w:t>
      </w:r>
      <w:proofErr w:type="spellEnd"/>
      <w:r w:rsidRPr="00A40B9C">
        <w:t xml:space="preserve"> parsel, 4424.52 m</w:t>
      </w:r>
      <w:r w:rsidRPr="00A40B9C">
        <w:rPr>
          <w:vertAlign w:val="superscript"/>
        </w:rPr>
        <w:t>2</w:t>
      </w:r>
      <w:r w:rsidRPr="00A40B9C">
        <w:t xml:space="preserve"> yüzölçümlü kadastro 2788 ada 18 </w:t>
      </w:r>
      <w:proofErr w:type="spellStart"/>
      <w:r w:rsidRPr="00A40B9C">
        <w:t>nolu</w:t>
      </w:r>
      <w:proofErr w:type="spellEnd"/>
      <w:r w:rsidRPr="00A40B9C">
        <w:t xml:space="preserve"> parsel, mülkiyeti </w:t>
      </w:r>
      <w:proofErr w:type="spellStart"/>
      <w:r w:rsidRPr="00A40B9C">
        <w:t>Baştaş</w:t>
      </w:r>
      <w:proofErr w:type="spellEnd"/>
      <w:r w:rsidRPr="00A40B9C">
        <w:t xml:space="preserve"> Başkent Çimento San. ve Tic. A.Ş. ile </w:t>
      </w:r>
      <w:proofErr w:type="spellStart"/>
      <w:r w:rsidRPr="00A40B9C">
        <w:t>Aktaş</w:t>
      </w:r>
      <w:proofErr w:type="spellEnd"/>
      <w:r w:rsidRPr="00A40B9C">
        <w:t xml:space="preserve"> </w:t>
      </w:r>
      <w:proofErr w:type="spellStart"/>
      <w:proofErr w:type="gramStart"/>
      <w:r w:rsidRPr="00A40B9C">
        <w:t>İnş</w:t>
      </w:r>
      <w:proofErr w:type="spellEnd"/>
      <w:r w:rsidRPr="00A40B9C">
        <w:t>.</w:t>
      </w:r>
      <w:proofErr w:type="spellStart"/>
      <w:r w:rsidRPr="00A40B9C">
        <w:t>Malz</w:t>
      </w:r>
      <w:proofErr w:type="spellEnd"/>
      <w:proofErr w:type="gramEnd"/>
      <w:r w:rsidRPr="00A40B9C">
        <w:t>.</w:t>
      </w:r>
      <w:proofErr w:type="spellStart"/>
      <w:r w:rsidRPr="00A40B9C">
        <w:t>Tic.ve</w:t>
      </w:r>
      <w:proofErr w:type="spellEnd"/>
      <w:r w:rsidRPr="00A40B9C">
        <w:t xml:space="preserve"> San.A.Ş.'ne ait 9.118 m</w:t>
      </w:r>
      <w:r w:rsidRPr="00A40B9C">
        <w:rPr>
          <w:vertAlign w:val="superscript"/>
        </w:rPr>
        <w:t>2</w:t>
      </w:r>
      <w:r w:rsidRPr="00A40B9C">
        <w:t xml:space="preserve"> yüzölçümlü ima</w:t>
      </w:r>
      <w:r>
        <w:t>rı</w:t>
      </w:r>
      <w:r w:rsidRPr="00A40B9C">
        <w:t xml:space="preserve">n 1127 asa 2 </w:t>
      </w:r>
      <w:proofErr w:type="spellStart"/>
      <w:r w:rsidRPr="00A40B9C">
        <w:t>nolu</w:t>
      </w:r>
      <w:proofErr w:type="spellEnd"/>
      <w:r w:rsidRPr="00A40B9C">
        <w:t xml:space="preserve"> parsel, mülkiyeti Maliye Hazinesi, Elmadağ Belediyesi, TEİAŞ Genel Müdürlüğü, </w:t>
      </w:r>
      <w:proofErr w:type="spellStart"/>
      <w:r w:rsidRPr="00A40B9C">
        <w:t>Baştaş</w:t>
      </w:r>
      <w:proofErr w:type="spellEnd"/>
      <w:r w:rsidRPr="00A40B9C">
        <w:t xml:space="preserve"> Başkent Çimento San. </w:t>
      </w:r>
      <w:proofErr w:type="gramStart"/>
      <w:r w:rsidRPr="00A40B9C">
        <w:t>ve</w:t>
      </w:r>
      <w:proofErr w:type="gramEnd"/>
      <w:r w:rsidRPr="00A40B9C">
        <w:t xml:space="preserve"> Tic. A.Ş. ve şahıslara ait olan 15.276 m</w:t>
      </w:r>
      <w:r w:rsidRPr="00A40B9C">
        <w:rPr>
          <w:vertAlign w:val="superscript"/>
        </w:rPr>
        <w:t>2</w:t>
      </w:r>
      <w:r w:rsidRPr="00A40B9C">
        <w:t xml:space="preserve"> yüzölçümlü ima</w:t>
      </w:r>
      <w:r>
        <w:t>rı</w:t>
      </w:r>
      <w:r w:rsidRPr="00A40B9C">
        <w:t xml:space="preserve">n 1127 ada 3 </w:t>
      </w:r>
      <w:proofErr w:type="spellStart"/>
      <w:r w:rsidRPr="00A40B9C">
        <w:t>nolu</w:t>
      </w:r>
      <w:proofErr w:type="spellEnd"/>
      <w:r w:rsidRPr="00A40B9C">
        <w:t xml:space="preserve"> parsel, mülkiyeti şahsa ait olan 4.928 m</w:t>
      </w:r>
      <w:r w:rsidRPr="00A40B9C">
        <w:rPr>
          <w:vertAlign w:val="superscript"/>
        </w:rPr>
        <w:t>2</w:t>
      </w:r>
      <w:r w:rsidRPr="00A40B9C">
        <w:t xml:space="preserve"> yüzölçümlü imarın 1127 ada 4 </w:t>
      </w:r>
      <w:proofErr w:type="spellStart"/>
      <w:r w:rsidRPr="00A40B9C">
        <w:t>nolu</w:t>
      </w:r>
      <w:proofErr w:type="spellEnd"/>
      <w:r w:rsidRPr="00A40B9C">
        <w:t xml:space="preserve"> parseli kapsadığı,</w:t>
      </w:r>
    </w:p>
    <w:p w:rsidR="00D04ED3" w:rsidRPr="00A40B9C" w:rsidRDefault="00D04ED3" w:rsidP="00D04ED3">
      <w:pPr>
        <w:ind w:left="40" w:right="20" w:firstLine="668"/>
        <w:jc w:val="both"/>
      </w:pPr>
    </w:p>
    <w:p w:rsidR="00D04ED3" w:rsidRPr="00A40B9C" w:rsidRDefault="00D04ED3" w:rsidP="00D04ED3">
      <w:pPr>
        <w:ind w:left="40" w:right="20" w:firstLine="668"/>
        <w:jc w:val="both"/>
      </w:pPr>
      <w:proofErr w:type="spellStart"/>
      <w:r w:rsidRPr="00A40B9C">
        <w:t>Lalabel</w:t>
      </w:r>
      <w:proofErr w:type="spellEnd"/>
      <w:r w:rsidRPr="00A40B9C">
        <w:t xml:space="preserve"> Mahallesi içerisinde bulunan mevcut 1/1000 ölçekli uygulama imar planında "Sanayi ve Depolama Alanı", "TEK Tesisleri Alanı" (Trafo Tesisleri), "Park Alanı" kullanımlarının yer aldığı,</w:t>
      </w:r>
    </w:p>
    <w:p w:rsidR="00D04ED3" w:rsidRDefault="00D04ED3" w:rsidP="00D04ED3">
      <w:pPr>
        <w:ind w:left="40" w:right="20" w:firstLine="668"/>
        <w:jc w:val="both"/>
      </w:pPr>
      <w:r w:rsidRPr="00A40B9C">
        <w:t xml:space="preserve">Kadastro 2788 ada 15, 16, 17 ve 18 </w:t>
      </w:r>
      <w:proofErr w:type="spellStart"/>
      <w:r w:rsidRPr="00A40B9C">
        <w:t>nolu</w:t>
      </w:r>
      <w:proofErr w:type="spellEnd"/>
      <w:r w:rsidRPr="00A40B9C">
        <w:t xml:space="preserve"> parsellerin ise mevcut 1/1000 ölçekli uygulama imar planı kapsamında olduğu, fakat imar uygulamasının yapılmadığı,</w:t>
      </w:r>
    </w:p>
    <w:p w:rsidR="00D04ED3" w:rsidRPr="00A40B9C" w:rsidRDefault="00D04ED3" w:rsidP="00D04ED3">
      <w:pPr>
        <w:ind w:left="40" w:right="20" w:firstLine="668"/>
        <w:jc w:val="both"/>
      </w:pPr>
    </w:p>
    <w:p w:rsidR="00D04ED3" w:rsidRDefault="00D04ED3" w:rsidP="00D04ED3">
      <w:pPr>
        <w:ind w:left="40" w:right="60" w:firstLine="668"/>
        <w:jc w:val="both"/>
      </w:pPr>
      <w:r w:rsidRPr="00A40B9C">
        <w:t xml:space="preserve">Onaylı 1/1000 ölçekli uygulama imar planında "TEK Tesisleri" kullanımı olarak ayrılan imarın 1127 ada 3 </w:t>
      </w:r>
      <w:proofErr w:type="spellStart"/>
      <w:r w:rsidRPr="00A40B9C">
        <w:t>nolu</w:t>
      </w:r>
      <w:proofErr w:type="spellEnd"/>
      <w:r w:rsidRPr="00A40B9C">
        <w:t xml:space="preserve"> parsele ilişkin imar planı </w:t>
      </w:r>
      <w:r>
        <w:t xml:space="preserve">değişikliği </w:t>
      </w:r>
      <w:proofErr w:type="gramStart"/>
      <w:r>
        <w:t>teklifinde:</w:t>
      </w:r>
      <w:r w:rsidRPr="00A40B9C">
        <w:t>TEİAŞ</w:t>
      </w:r>
      <w:proofErr w:type="gramEnd"/>
      <w:r w:rsidRPr="00A40B9C">
        <w:t xml:space="preserve"> Genel Müdürlüğünün 14.08.2017 gün ve E.310883 sayılı yazısı doğrultusunda mevcut trafo tesisinin bulunduğu be</w:t>
      </w:r>
      <w:r>
        <w:t xml:space="preserve">lirtildiğinden "TEİAŞ Trafo Alanı", </w:t>
      </w:r>
      <w:proofErr w:type="spellStart"/>
      <w:r>
        <w:t>pilon</w:t>
      </w:r>
      <w:proofErr w:type="spellEnd"/>
      <w:r w:rsidRPr="00A40B9C">
        <w:t xml:space="preserve"> yerinin </w:t>
      </w:r>
      <w:r>
        <w:t>bulunduğu kısmın ise "Trafo Alanı" olarak ayrıldığı, ener</w:t>
      </w:r>
      <w:r w:rsidRPr="00A40B9C">
        <w:t>ji hatlarına isa</w:t>
      </w:r>
      <w:r>
        <w:t>bet eden kısımların, kullanımları</w:t>
      </w:r>
      <w:r w:rsidRPr="00A40B9C">
        <w:t>n yapı yaklaşma mesafesinde bırakıldığı ve bir</w:t>
      </w:r>
      <w:r w:rsidRPr="00A40B9C">
        <w:rPr>
          <w:b/>
          <w:bCs/>
        </w:rPr>
        <w:t xml:space="preserve"> </w:t>
      </w:r>
      <w:r w:rsidRPr="00A40B9C">
        <w:rPr>
          <w:bCs/>
        </w:rPr>
        <w:t>kısmının</w:t>
      </w:r>
      <w:r>
        <w:t xml:space="preserve"> "Park Alanı</w:t>
      </w:r>
      <w:r w:rsidRPr="00A40B9C">
        <w:t>" olarak ayrıldığı, kamulaştırma yükü oluşmaması için şahıs mülkiyetinde olup ihtiyaç fazlası olan önceden "TEK Tesisleri" kullanımındaki yaklaşık 5350 m</w:t>
      </w:r>
      <w:r w:rsidRPr="00A40B9C">
        <w:rPr>
          <w:vertAlign w:val="superscript"/>
        </w:rPr>
        <w:t>2</w:t>
      </w:r>
      <w:r>
        <w:t xml:space="preserve"> alanın "Sanayi Tesis Alanı</w:t>
      </w:r>
      <w:r w:rsidRPr="00A40B9C">
        <w:t>" olarak ayrıldığı, ayrıca 1549 m</w:t>
      </w:r>
      <w:r w:rsidRPr="00A40B9C">
        <w:rPr>
          <w:vertAlign w:val="superscript"/>
        </w:rPr>
        <w:t>2</w:t>
      </w:r>
      <w:r w:rsidRPr="00A40B9C">
        <w:t xml:space="preserve"> Park Alam ve 476 m</w:t>
      </w:r>
      <w:r w:rsidRPr="00A40B9C">
        <w:rPr>
          <w:vertAlign w:val="superscript"/>
        </w:rPr>
        <w:t>2</w:t>
      </w:r>
      <w:r w:rsidRPr="00A40B9C">
        <w:t xml:space="preserve"> Yol kullanımının arttırıldığı,</w:t>
      </w:r>
    </w:p>
    <w:p w:rsidR="00D04ED3" w:rsidRDefault="00D04ED3" w:rsidP="00D04ED3">
      <w:pPr>
        <w:ind w:left="40" w:right="60" w:firstLine="668"/>
        <w:jc w:val="both"/>
      </w:pPr>
    </w:p>
    <w:p w:rsidR="00D04ED3" w:rsidRPr="00A40B9C" w:rsidRDefault="00D04ED3" w:rsidP="00D04ED3">
      <w:pPr>
        <w:ind w:left="40" w:right="60" w:firstLine="668"/>
        <w:jc w:val="both"/>
      </w:pPr>
    </w:p>
    <w:p w:rsidR="00D04ED3" w:rsidRDefault="00195525" w:rsidP="00D04ED3">
      <w:pPr>
        <w:ind w:left="708" w:firstLine="708"/>
        <w:jc w:val="both"/>
      </w:pPr>
      <w:r>
        <w:t xml:space="preserve">      </w:t>
      </w:r>
      <w:r w:rsidR="00D04ED3">
        <w:t>T.C.</w:t>
      </w:r>
    </w:p>
    <w:p w:rsidR="00D04ED3" w:rsidRDefault="00D04ED3" w:rsidP="00D04ED3">
      <w:pPr>
        <w:jc w:val="both"/>
      </w:pPr>
      <w:r>
        <w:t>ANKARA BÜYÜKŞEHİR BELEDİYESİ</w:t>
      </w:r>
    </w:p>
    <w:p w:rsidR="00D04ED3" w:rsidRDefault="00D04ED3" w:rsidP="00D04ED3">
      <w:pPr>
        <w:jc w:val="both"/>
      </w:pPr>
      <w:r>
        <w:t xml:space="preserve">                BELEDİYE MECLİSİ</w:t>
      </w:r>
    </w:p>
    <w:p w:rsidR="00D04ED3" w:rsidRDefault="00D04ED3" w:rsidP="00D04ED3">
      <w:pPr>
        <w:tabs>
          <w:tab w:val="left" w:pos="1935"/>
        </w:tabs>
        <w:jc w:val="both"/>
      </w:pPr>
    </w:p>
    <w:p w:rsidR="00D04ED3" w:rsidRDefault="00D04ED3" w:rsidP="00D04ED3">
      <w:pPr>
        <w:tabs>
          <w:tab w:val="left" w:pos="1935"/>
        </w:tabs>
        <w:jc w:val="both"/>
      </w:pPr>
    </w:p>
    <w:p w:rsidR="00D04ED3" w:rsidRPr="00C04909" w:rsidRDefault="00D04ED3" w:rsidP="00D04ED3">
      <w:pPr>
        <w:jc w:val="both"/>
      </w:pPr>
      <w:r w:rsidRPr="001B032A">
        <w:t>Karar No:</w:t>
      </w:r>
      <w:r>
        <w:t>343</w:t>
      </w:r>
      <w:r>
        <w:tab/>
      </w:r>
      <w:r>
        <w:tab/>
      </w:r>
      <w:r>
        <w:tab/>
      </w:r>
      <w:r>
        <w:tab/>
        <w:t xml:space="preserve"> </w:t>
      </w:r>
      <w:r>
        <w:tab/>
      </w:r>
      <w:r>
        <w:tab/>
        <w:t xml:space="preserve">     </w:t>
      </w:r>
      <w:r>
        <w:tab/>
      </w:r>
      <w:r>
        <w:tab/>
      </w:r>
      <w:r>
        <w:tab/>
        <w:t xml:space="preserve">               11.03.2020</w:t>
      </w:r>
      <w:r w:rsidRPr="00C04909">
        <w:t xml:space="preserve"> </w:t>
      </w:r>
    </w:p>
    <w:p w:rsidR="00D04ED3" w:rsidRPr="00D55556" w:rsidRDefault="00D04ED3" w:rsidP="00D04ED3"/>
    <w:p w:rsidR="00D04ED3" w:rsidRDefault="00D04ED3" w:rsidP="00D04ED3">
      <w:pPr>
        <w:ind w:firstLine="708"/>
        <w:jc w:val="center"/>
      </w:pPr>
      <w:r>
        <w:t>-2-</w:t>
      </w:r>
    </w:p>
    <w:p w:rsidR="00195525" w:rsidRDefault="00195525" w:rsidP="00D04ED3">
      <w:pPr>
        <w:ind w:firstLine="708"/>
        <w:jc w:val="center"/>
      </w:pPr>
    </w:p>
    <w:p w:rsidR="00D04ED3" w:rsidRDefault="00D04ED3" w:rsidP="00D04ED3">
      <w:pPr>
        <w:ind w:firstLine="708"/>
        <w:jc w:val="both"/>
      </w:pPr>
    </w:p>
    <w:p w:rsidR="00D04ED3" w:rsidRDefault="00D04ED3" w:rsidP="00D04ED3">
      <w:pPr>
        <w:ind w:firstLine="708"/>
        <w:jc w:val="both"/>
      </w:pPr>
      <w:r w:rsidRPr="00A40B9C">
        <w:t>Mevcut ve Öneri İmar Planı Alan Dağılım Tablosu</w:t>
      </w:r>
    </w:p>
    <w:p w:rsidR="00D04ED3" w:rsidRPr="00A40B9C" w:rsidRDefault="00D04ED3" w:rsidP="00D04ED3">
      <w:pPr>
        <w:ind w:firstLine="708"/>
        <w:jc w:val="both"/>
      </w:pPr>
    </w:p>
    <w:tbl>
      <w:tblPr>
        <w:tblW w:w="0" w:type="auto"/>
        <w:tblInd w:w="714" w:type="dxa"/>
        <w:tblLayout w:type="fixed"/>
        <w:tblCellMar>
          <w:left w:w="0" w:type="dxa"/>
          <w:right w:w="0" w:type="dxa"/>
        </w:tblCellMar>
        <w:tblLook w:val="0000"/>
      </w:tblPr>
      <w:tblGrid>
        <w:gridCol w:w="3544"/>
        <w:gridCol w:w="1559"/>
        <w:gridCol w:w="1843"/>
      </w:tblGrid>
      <w:tr w:rsidR="00D04ED3" w:rsidRPr="00A40B9C" w:rsidTr="006A50DE">
        <w:trPr>
          <w:trHeight w:val="398"/>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D04ED3" w:rsidRPr="008955B9" w:rsidRDefault="00D04ED3" w:rsidP="006A50DE">
            <w:pPr>
              <w:tabs>
                <w:tab w:val="left" w:pos="477"/>
              </w:tabs>
              <w:ind w:firstLine="567"/>
              <w:rPr>
                <w:b/>
              </w:rPr>
            </w:pPr>
            <w:r w:rsidRPr="008955B9">
              <w:rPr>
                <w:b/>
              </w:rPr>
              <w:tab/>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04ED3" w:rsidRPr="008955B9" w:rsidRDefault="00D04ED3" w:rsidP="006A50DE">
            <w:pPr>
              <w:ind w:left="120" w:firstLine="22"/>
              <w:rPr>
                <w:b/>
                <w:sz w:val="20"/>
                <w:szCs w:val="20"/>
              </w:rPr>
            </w:pPr>
            <w:r w:rsidRPr="008955B9">
              <w:rPr>
                <w:b/>
                <w:sz w:val="20"/>
                <w:szCs w:val="20"/>
              </w:rPr>
              <w:t>MEVCUT (m</w:t>
            </w:r>
            <w:r w:rsidRPr="008955B9">
              <w:rPr>
                <w:b/>
                <w:sz w:val="20"/>
                <w:szCs w:val="20"/>
                <w:vertAlign w:val="superscript"/>
              </w:rPr>
              <w:t>2</w:t>
            </w:r>
            <w:r w:rsidRPr="008955B9">
              <w:rPr>
                <w:b/>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D04ED3" w:rsidRPr="008955B9" w:rsidRDefault="00D04ED3" w:rsidP="006A50DE">
            <w:pPr>
              <w:ind w:left="120" w:firstLine="22"/>
              <w:rPr>
                <w:b/>
                <w:sz w:val="20"/>
                <w:szCs w:val="20"/>
              </w:rPr>
            </w:pPr>
            <w:r w:rsidRPr="008955B9">
              <w:rPr>
                <w:b/>
                <w:sz w:val="20"/>
                <w:szCs w:val="20"/>
              </w:rPr>
              <w:t>ÖNERİ (m</w:t>
            </w:r>
            <w:r w:rsidRPr="008955B9">
              <w:rPr>
                <w:b/>
                <w:sz w:val="20"/>
                <w:szCs w:val="20"/>
                <w:vertAlign w:val="superscript"/>
              </w:rPr>
              <w:t>2</w:t>
            </w:r>
            <w:r w:rsidRPr="008955B9">
              <w:rPr>
                <w:b/>
                <w:sz w:val="20"/>
                <w:szCs w:val="20"/>
              </w:rPr>
              <w:t>)</w:t>
            </w:r>
          </w:p>
        </w:tc>
      </w:tr>
      <w:tr w:rsidR="00D04ED3" w:rsidRPr="00A40B9C" w:rsidTr="006A50DE">
        <w:trPr>
          <w:trHeight w:val="32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D04ED3" w:rsidRPr="008955B9" w:rsidRDefault="00D04ED3" w:rsidP="006A50DE">
            <w:pPr>
              <w:ind w:left="140" w:hanging="140"/>
              <w:jc w:val="both"/>
              <w:rPr>
                <w:b/>
                <w:sz w:val="20"/>
                <w:szCs w:val="20"/>
              </w:rPr>
            </w:pPr>
            <w:r w:rsidRPr="008955B9">
              <w:rPr>
                <w:b/>
                <w:sz w:val="20"/>
                <w:szCs w:val="20"/>
              </w:rPr>
              <w:t>SANAYİ TESİS (DEPOLAMA) ALANI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D04ED3" w:rsidRPr="008955B9" w:rsidRDefault="00D04ED3" w:rsidP="006A50DE">
            <w:pPr>
              <w:ind w:left="120" w:firstLine="22"/>
              <w:rPr>
                <w:b/>
                <w:sz w:val="20"/>
                <w:szCs w:val="20"/>
              </w:rPr>
            </w:pPr>
            <w:r w:rsidRPr="008955B9">
              <w:rPr>
                <w:b/>
                <w:sz w:val="20"/>
                <w:szCs w:val="20"/>
              </w:rPr>
              <w:t>68637</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04ED3" w:rsidRPr="008955B9" w:rsidRDefault="00D04ED3" w:rsidP="006A50DE">
            <w:pPr>
              <w:ind w:left="120" w:firstLine="22"/>
              <w:rPr>
                <w:b/>
                <w:sz w:val="20"/>
                <w:szCs w:val="20"/>
              </w:rPr>
            </w:pPr>
            <w:r w:rsidRPr="008955B9">
              <w:rPr>
                <w:b/>
                <w:sz w:val="20"/>
                <w:szCs w:val="20"/>
              </w:rPr>
              <w:t>73985</w:t>
            </w:r>
          </w:p>
        </w:tc>
      </w:tr>
      <w:tr w:rsidR="00D04ED3" w:rsidRPr="00A40B9C" w:rsidTr="006A50DE">
        <w:trPr>
          <w:trHeight w:val="37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D04ED3" w:rsidRPr="008955B9" w:rsidRDefault="00D04ED3" w:rsidP="006A50DE">
            <w:pPr>
              <w:ind w:left="140" w:hanging="140"/>
              <w:rPr>
                <w:b/>
                <w:sz w:val="20"/>
                <w:szCs w:val="20"/>
              </w:rPr>
            </w:pPr>
            <w:r w:rsidRPr="008955B9">
              <w:rPr>
                <w:b/>
                <w:sz w:val="20"/>
                <w:szCs w:val="20"/>
              </w:rPr>
              <w:t>TEK TESİSLERİ ALANI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D04ED3" w:rsidRPr="008955B9" w:rsidRDefault="00D04ED3" w:rsidP="006A50DE">
            <w:pPr>
              <w:ind w:left="120" w:firstLine="22"/>
              <w:rPr>
                <w:b/>
                <w:sz w:val="20"/>
                <w:szCs w:val="20"/>
              </w:rPr>
            </w:pPr>
            <w:r w:rsidRPr="008955B9">
              <w:rPr>
                <w:b/>
                <w:sz w:val="20"/>
                <w:szCs w:val="20"/>
              </w:rPr>
              <w:t>15703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04ED3" w:rsidRPr="008955B9" w:rsidRDefault="00D04ED3" w:rsidP="006A50DE">
            <w:pPr>
              <w:ind w:left="120" w:firstLine="22"/>
              <w:rPr>
                <w:b/>
                <w:sz w:val="20"/>
                <w:szCs w:val="20"/>
              </w:rPr>
            </w:pPr>
            <w:r w:rsidRPr="008955B9">
              <w:rPr>
                <w:b/>
                <w:sz w:val="20"/>
                <w:szCs w:val="20"/>
              </w:rPr>
              <w:t>-</w:t>
            </w:r>
          </w:p>
        </w:tc>
      </w:tr>
      <w:tr w:rsidR="00D04ED3" w:rsidRPr="00A40B9C" w:rsidTr="006A50DE">
        <w:trPr>
          <w:trHeight w:val="370"/>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D04ED3" w:rsidRPr="008955B9" w:rsidRDefault="00D04ED3" w:rsidP="006A50DE">
            <w:pPr>
              <w:ind w:left="140" w:hanging="140"/>
              <w:rPr>
                <w:b/>
                <w:sz w:val="20"/>
                <w:szCs w:val="20"/>
              </w:rPr>
            </w:pPr>
            <w:r w:rsidRPr="008955B9">
              <w:rPr>
                <w:b/>
                <w:sz w:val="20"/>
                <w:szCs w:val="20"/>
              </w:rPr>
              <w:t>TEİAŞ TRAFO ALANI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D04ED3" w:rsidRPr="008955B9" w:rsidRDefault="00D04ED3" w:rsidP="006A50DE">
            <w:pPr>
              <w:ind w:left="120" w:firstLine="22"/>
              <w:rPr>
                <w:b/>
                <w:sz w:val="20"/>
                <w:szCs w:val="20"/>
              </w:rPr>
            </w:pPr>
            <w:r w:rsidRPr="008955B9">
              <w:rPr>
                <w:b/>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04ED3" w:rsidRPr="008955B9" w:rsidRDefault="00D04ED3" w:rsidP="006A50DE">
            <w:pPr>
              <w:ind w:left="120" w:firstLine="22"/>
              <w:rPr>
                <w:b/>
                <w:sz w:val="20"/>
                <w:szCs w:val="20"/>
              </w:rPr>
            </w:pPr>
            <w:r w:rsidRPr="008955B9">
              <w:rPr>
                <w:b/>
                <w:sz w:val="20"/>
                <w:szCs w:val="20"/>
              </w:rPr>
              <w:t>8330</w:t>
            </w:r>
          </w:p>
        </w:tc>
      </w:tr>
      <w:tr w:rsidR="00D04ED3" w:rsidRPr="00A40B9C" w:rsidTr="006A50DE">
        <w:trPr>
          <w:trHeight w:val="389"/>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D04ED3" w:rsidRPr="008955B9" w:rsidRDefault="00D04ED3" w:rsidP="006A50DE">
            <w:pPr>
              <w:ind w:left="140" w:hanging="140"/>
              <w:rPr>
                <w:b/>
                <w:sz w:val="20"/>
                <w:szCs w:val="20"/>
              </w:rPr>
            </w:pPr>
            <w:r w:rsidRPr="008955B9">
              <w:rPr>
                <w:b/>
                <w:sz w:val="20"/>
                <w:szCs w:val="20"/>
              </w:rPr>
              <w:t>PARK ALANI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D04ED3" w:rsidRPr="008955B9" w:rsidRDefault="00D04ED3" w:rsidP="006A50DE">
            <w:pPr>
              <w:ind w:left="120" w:firstLine="22"/>
              <w:rPr>
                <w:b/>
                <w:sz w:val="20"/>
                <w:szCs w:val="20"/>
              </w:rPr>
            </w:pPr>
            <w:r w:rsidRPr="008955B9">
              <w:rPr>
                <w:b/>
                <w:sz w:val="20"/>
                <w:szCs w:val="20"/>
              </w:rPr>
              <w:t>4170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04ED3" w:rsidRPr="008955B9" w:rsidRDefault="00D04ED3" w:rsidP="006A50DE">
            <w:pPr>
              <w:ind w:left="120" w:firstLine="22"/>
              <w:rPr>
                <w:b/>
                <w:sz w:val="20"/>
                <w:szCs w:val="20"/>
              </w:rPr>
            </w:pPr>
            <w:r w:rsidRPr="008955B9">
              <w:rPr>
                <w:b/>
                <w:sz w:val="20"/>
                <w:szCs w:val="20"/>
              </w:rPr>
              <w:t>5719</w:t>
            </w:r>
          </w:p>
        </w:tc>
      </w:tr>
      <w:tr w:rsidR="00D04ED3" w:rsidRPr="00A40B9C" w:rsidTr="006A50DE">
        <w:trPr>
          <w:trHeight w:val="403"/>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D04ED3" w:rsidRPr="008955B9" w:rsidRDefault="00D04ED3" w:rsidP="006A50DE">
            <w:pPr>
              <w:ind w:left="140" w:hanging="140"/>
              <w:rPr>
                <w:b/>
                <w:sz w:val="20"/>
                <w:szCs w:val="20"/>
              </w:rPr>
            </w:pPr>
            <w:r w:rsidRPr="008955B9">
              <w:rPr>
                <w:b/>
                <w:sz w:val="20"/>
                <w:szCs w:val="20"/>
              </w:rPr>
              <w:t>YOL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D04ED3" w:rsidRPr="008955B9" w:rsidRDefault="00D04ED3" w:rsidP="006A50DE">
            <w:pPr>
              <w:ind w:left="120" w:firstLine="22"/>
              <w:rPr>
                <w:b/>
                <w:sz w:val="20"/>
                <w:szCs w:val="20"/>
              </w:rPr>
            </w:pPr>
            <w:r w:rsidRPr="008955B9">
              <w:rPr>
                <w:b/>
                <w:sz w:val="20"/>
                <w:szCs w:val="20"/>
              </w:rPr>
              <w:t>789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04ED3" w:rsidRPr="008955B9" w:rsidRDefault="00D04ED3" w:rsidP="006A50DE">
            <w:pPr>
              <w:ind w:left="120" w:firstLine="22"/>
              <w:rPr>
                <w:b/>
                <w:sz w:val="20"/>
                <w:szCs w:val="20"/>
              </w:rPr>
            </w:pPr>
            <w:r w:rsidRPr="008955B9">
              <w:rPr>
                <w:b/>
                <w:sz w:val="20"/>
                <w:szCs w:val="20"/>
              </w:rPr>
              <w:t>1265</w:t>
            </w:r>
          </w:p>
        </w:tc>
      </w:tr>
      <w:tr w:rsidR="00D04ED3" w:rsidRPr="00A40B9C" w:rsidTr="006A50DE">
        <w:trPr>
          <w:trHeight w:val="374"/>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D04ED3" w:rsidRPr="008955B9" w:rsidRDefault="00D04ED3" w:rsidP="006A50DE">
            <w:pPr>
              <w:ind w:left="140" w:hanging="140"/>
              <w:rPr>
                <w:b/>
                <w:sz w:val="20"/>
                <w:szCs w:val="20"/>
              </w:rPr>
            </w:pPr>
            <w:r w:rsidRPr="008955B9">
              <w:rPr>
                <w:b/>
                <w:sz w:val="20"/>
                <w:szCs w:val="20"/>
              </w:rPr>
              <w:t>TOPLAM</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D04ED3" w:rsidRPr="008955B9" w:rsidRDefault="00D04ED3" w:rsidP="006A50DE">
            <w:pPr>
              <w:ind w:left="120" w:firstLine="22"/>
              <w:rPr>
                <w:b/>
                <w:sz w:val="20"/>
                <w:szCs w:val="20"/>
              </w:rPr>
            </w:pPr>
            <w:r w:rsidRPr="008955B9">
              <w:rPr>
                <w:b/>
                <w:sz w:val="20"/>
                <w:szCs w:val="20"/>
              </w:rPr>
              <w:t>89299</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04ED3" w:rsidRPr="008955B9" w:rsidRDefault="00D04ED3" w:rsidP="006A50DE">
            <w:pPr>
              <w:ind w:left="120" w:firstLine="22"/>
              <w:rPr>
                <w:b/>
                <w:sz w:val="20"/>
                <w:szCs w:val="20"/>
              </w:rPr>
            </w:pPr>
            <w:r w:rsidRPr="008955B9">
              <w:rPr>
                <w:b/>
                <w:sz w:val="20"/>
                <w:szCs w:val="20"/>
              </w:rPr>
              <w:t>89299</w:t>
            </w:r>
          </w:p>
        </w:tc>
      </w:tr>
    </w:tbl>
    <w:p w:rsidR="00D04ED3" w:rsidRDefault="00D04ED3" w:rsidP="00D04ED3">
      <w:pPr>
        <w:ind w:left="40" w:right="60"/>
        <w:jc w:val="both"/>
      </w:pPr>
    </w:p>
    <w:p w:rsidR="00D04ED3" w:rsidRDefault="00D04ED3" w:rsidP="00D04ED3">
      <w:pPr>
        <w:ind w:left="40" w:right="60"/>
        <w:jc w:val="both"/>
      </w:pPr>
    </w:p>
    <w:p w:rsidR="00D04ED3" w:rsidRDefault="00D04ED3" w:rsidP="00D04ED3">
      <w:pPr>
        <w:ind w:left="40" w:right="60"/>
        <w:jc w:val="both"/>
      </w:pPr>
      <w:r>
        <w:tab/>
      </w:r>
      <w:r w:rsidRPr="00A40B9C">
        <w:t xml:space="preserve">Plan notlarının 3. maddesinde ise Sanayi Tesis Alanında emsalin E:0.50 kat yüksekliğinin ise </w:t>
      </w:r>
      <w:proofErr w:type="spellStart"/>
      <w:r w:rsidRPr="00A40B9C">
        <w:t>Yençok</w:t>
      </w:r>
      <w:proofErr w:type="spellEnd"/>
      <w:r w:rsidRPr="00A40B9C">
        <w:t>:12.50 olarak belirlendiği,</w:t>
      </w:r>
    </w:p>
    <w:p w:rsidR="00D04ED3" w:rsidRPr="00A40B9C" w:rsidRDefault="00D04ED3" w:rsidP="00D04ED3">
      <w:pPr>
        <w:ind w:left="40" w:right="60"/>
        <w:jc w:val="both"/>
      </w:pPr>
    </w:p>
    <w:p w:rsidR="00D04ED3" w:rsidRDefault="00D04ED3" w:rsidP="00D04ED3">
      <w:pPr>
        <w:ind w:left="40" w:right="60" w:firstLine="668"/>
        <w:jc w:val="both"/>
      </w:pPr>
      <w:r w:rsidRPr="00A40B9C">
        <w:t>Devamında Elmadağ Belediye Meclisinin 08.03.2019 gün ve 57 sayılı kararı eki planın eksiklikleri nedeniyle iadesine dair Başkanlığımızın 30.05.2019 gün ve E.46695 sayılı yazısı neticesinde Elmadağ Belediye Meclisinin 05.08.2019 gün ve 161 sayılı kara</w:t>
      </w:r>
      <w:r>
        <w:t>rı</w:t>
      </w:r>
      <w:r w:rsidRPr="00A40B9C">
        <w:t xml:space="preserve"> ile plan notlarının 3.maddesin</w:t>
      </w:r>
      <w:r>
        <w:t xml:space="preserve">de yer alan sanayi tesis alanları için </w:t>
      </w:r>
      <w:proofErr w:type="spellStart"/>
      <w:r>
        <w:t>Yençok</w:t>
      </w:r>
      <w:proofErr w:type="spellEnd"/>
      <w:r>
        <w:t>:</w:t>
      </w:r>
      <w:r w:rsidRPr="00A40B9C">
        <w:t xml:space="preserve">12.50m olan kat yüksekliğinin "E:0.50, </w:t>
      </w:r>
      <w:proofErr w:type="spellStart"/>
      <w:proofErr w:type="gramStart"/>
      <w:r w:rsidRPr="00A40B9C">
        <w:t>Yençok</w:t>
      </w:r>
      <w:proofErr w:type="spellEnd"/>
      <w:r w:rsidRPr="00A40B9C">
        <w:t>:serbest</w:t>
      </w:r>
      <w:proofErr w:type="gramEnd"/>
      <w:r w:rsidRPr="00A40B9C">
        <w:t>" olarak değiştirilmesi, 4. maddesinin dumansız, kokusuz, atık ve artık bırakmayan ve çevre sağlığı yönünden tehlike yaratmayan imalathaneler ve sanayi tesisleri ile depolama tesisleri yer alabilir, şekl</w:t>
      </w:r>
      <w:r>
        <w:t>inde değiştirilmesi, ayrı</w:t>
      </w:r>
      <w:r w:rsidRPr="00A40B9C">
        <w:t>ca "Planlama alanındaki sanayi tesis alanlarında 2872 sayı</w:t>
      </w:r>
      <w:r>
        <w:t>lı</w:t>
      </w:r>
      <w:r w:rsidRPr="00A40B9C">
        <w:t xml:space="preserve"> Çevre Kanu</w:t>
      </w:r>
      <w:r>
        <w:t>nu ve ilgili yönetmelikleri uyarı</w:t>
      </w:r>
      <w:r w:rsidRPr="00A40B9C">
        <w:t xml:space="preserve">nca çevre kirliliğini engelleyecek her türlü önlem alınacaktır." ve "Sanayi tesis alanlarında </w:t>
      </w:r>
      <w:proofErr w:type="spellStart"/>
      <w:r w:rsidRPr="00A40B9C">
        <w:t>min</w:t>
      </w:r>
      <w:proofErr w:type="spellEnd"/>
      <w:r w:rsidRPr="00A40B9C">
        <w:t xml:space="preserve">. </w:t>
      </w:r>
      <w:proofErr w:type="gramStart"/>
      <w:r w:rsidRPr="00A40B9C">
        <w:t>parsel</w:t>
      </w:r>
      <w:proofErr w:type="gramEnd"/>
      <w:r w:rsidRPr="00A40B9C">
        <w:t xml:space="preserve"> büyüklüğü 3.000 m</w:t>
      </w:r>
      <w:r w:rsidRPr="00A40B9C">
        <w:rPr>
          <w:vertAlign w:val="superscript"/>
        </w:rPr>
        <w:t>2</w:t>
      </w:r>
      <w:r w:rsidRPr="00A40B9C">
        <w:t>'dir." şeklinde 2 adet plan notu eklenmesi uygun görülerek plan teklifinin yemden Başkanlığımız iletildiği,</w:t>
      </w:r>
    </w:p>
    <w:p w:rsidR="00D04ED3" w:rsidRPr="00A40B9C" w:rsidRDefault="00D04ED3" w:rsidP="00D04ED3">
      <w:pPr>
        <w:ind w:left="40" w:right="60" w:firstLine="668"/>
        <w:jc w:val="both"/>
      </w:pPr>
    </w:p>
    <w:p w:rsidR="00D04ED3" w:rsidRDefault="00D04ED3" w:rsidP="00D04ED3">
      <w:pPr>
        <w:ind w:firstLine="708"/>
        <w:jc w:val="both"/>
        <w:rPr>
          <w:u w:val="single"/>
        </w:rPr>
      </w:pPr>
      <w:r>
        <w:t>Ayrı</w:t>
      </w:r>
      <w:r w:rsidRPr="00A40B9C">
        <w:t>ca yazımız ile istenen parsel maliklerinin muvafakatlerinin, altyapı kurumu</w:t>
      </w:r>
      <w:r>
        <w:t xml:space="preserve"> görüşlerinin eksik olduğu, ener</w:t>
      </w:r>
      <w:r w:rsidRPr="00A40B9C">
        <w:t>ji nakil hattı salı</w:t>
      </w:r>
      <w:r>
        <w:t>nımın</w:t>
      </w:r>
      <w:r w:rsidRPr="00A40B9C">
        <w:t>ı</w:t>
      </w:r>
      <w:r>
        <w:t>n</w:t>
      </w:r>
      <w:r w:rsidRPr="00A40B9C">
        <w:t xml:space="preserve"> da özel mülkiyette kaldığı, plan bütününde daha önceki Meclis kararlarımız ile reddedilen planlardan farklılık göstermeyen yeni 1/1000 ölçekli uygulama </w:t>
      </w:r>
      <w:r w:rsidRPr="00A40B9C">
        <w:rPr>
          <w:u w:val="single"/>
        </w:rPr>
        <w:t>imar planı değişikliği</w:t>
      </w:r>
      <w:r>
        <w:rPr>
          <w:u w:val="single"/>
        </w:rPr>
        <w:t>nin değerlendirilmesinin Meclis</w:t>
      </w:r>
      <w:r w:rsidRPr="00A40B9C">
        <w:rPr>
          <w:u w:val="single"/>
        </w:rPr>
        <w:t>in takdirinde olduğu</w:t>
      </w:r>
      <w:r>
        <w:rPr>
          <w:u w:val="single"/>
        </w:rPr>
        <w:t>,</w:t>
      </w:r>
    </w:p>
    <w:p w:rsidR="00D04ED3" w:rsidRPr="00A40B9C" w:rsidRDefault="00D04ED3" w:rsidP="00D04ED3">
      <w:pPr>
        <w:ind w:firstLine="708"/>
        <w:jc w:val="both"/>
        <w:rPr>
          <w:u w:val="single"/>
        </w:rPr>
      </w:pPr>
    </w:p>
    <w:p w:rsidR="00094D9E" w:rsidRDefault="00D04ED3" w:rsidP="00195525">
      <w:pPr>
        <w:ind w:left="40" w:right="20" w:firstLine="668"/>
        <w:jc w:val="both"/>
      </w:pPr>
      <w:r>
        <w:t>H</w:t>
      </w:r>
      <w:r w:rsidRPr="00A40B9C">
        <w:t xml:space="preserve">ususları tespit edilmiş olup, </w:t>
      </w:r>
      <w:r w:rsidR="006C3E7F">
        <w:t>Elmadağ</w:t>
      </w:r>
      <w:r w:rsidRPr="00A40B9C">
        <w:t xml:space="preserve"> Belediye Meclisinin 08.03.2019 </w:t>
      </w:r>
      <w:r>
        <w:t>/</w:t>
      </w:r>
      <w:r w:rsidRPr="00A40B9C">
        <w:t xml:space="preserve"> 5</w:t>
      </w:r>
      <w:r>
        <w:t xml:space="preserve">7 ve 05.08.2019 /161 sayılı kararlarına ilişkin konunun 1/5000 ölçekli nazım imar planı olarak sunulması gerektiğinden “İlçesine iadesi” </w:t>
      </w:r>
      <w:r w:rsidR="00F90D44">
        <w:t>ne</w:t>
      </w:r>
      <w:r w:rsidR="00F90D44">
        <w:rPr>
          <w:color w:val="000000"/>
          <w:spacing w:val="1"/>
        </w:rPr>
        <w:t xml:space="preserve"> </w:t>
      </w:r>
      <w:r w:rsidR="005C358D" w:rsidRPr="00DA315B">
        <w:rPr>
          <w:color w:val="000000"/>
        </w:rPr>
        <w:t>ilişkin</w:t>
      </w:r>
      <w:r w:rsidR="000A5D4E" w:rsidRPr="00DA315B">
        <w:t xml:space="preserve"> </w:t>
      </w:r>
      <w:r w:rsidR="002C54FD">
        <w:t xml:space="preserve">İmar ve Bayındırlık </w:t>
      </w:r>
      <w:r w:rsidR="00DA315B" w:rsidRPr="00DA315B">
        <w:t>Komisyonu Raporu oylanarak oybirliği ile kabul edildi.</w:t>
      </w:r>
    </w:p>
    <w:p w:rsidR="00094D9E" w:rsidRDefault="00094D9E" w:rsidP="00094D9E">
      <w:pPr>
        <w:pStyle w:val="Style3"/>
        <w:widowControl/>
        <w:spacing w:line="240" w:lineRule="auto"/>
        <w:ind w:firstLine="739"/>
      </w:pPr>
    </w:p>
    <w:p w:rsidR="00094D9E" w:rsidRDefault="00094D9E" w:rsidP="00D04ED3">
      <w:pPr>
        <w:pStyle w:val="Style3"/>
        <w:widowControl/>
        <w:spacing w:line="240" w:lineRule="auto"/>
        <w:ind w:firstLine="0"/>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DB7C3F" w:rsidP="00FD3CF9">
            <w:pPr>
              <w:autoSpaceDE w:val="0"/>
              <w:autoSpaceDN w:val="0"/>
              <w:adjustRightInd w:val="0"/>
              <w:jc w:val="center"/>
              <w:rPr>
                <w:color w:val="000000"/>
              </w:rPr>
            </w:pPr>
            <w:r>
              <w:rPr>
                <w:color w:val="000000"/>
              </w:rPr>
              <w:t xml:space="preserve">     Harun ÖZTÜRK</w:t>
            </w:r>
          </w:p>
          <w:p w:rsidR="00094D9E" w:rsidRDefault="00094D9E" w:rsidP="00DB7C3F">
            <w:pPr>
              <w:autoSpaceDE w:val="0"/>
              <w:autoSpaceDN w:val="0"/>
              <w:adjustRightInd w:val="0"/>
              <w:rPr>
                <w:color w:val="000000"/>
              </w:rPr>
            </w:pPr>
            <w:r>
              <w:rPr>
                <w:color w:val="000000"/>
              </w:rPr>
              <w:t xml:space="preserve">   </w:t>
            </w:r>
            <w:r w:rsidR="00DB7C3F">
              <w:rPr>
                <w:color w:val="000000"/>
              </w:rPr>
              <w:t xml:space="preserve">          Y.Divan </w:t>
            </w:r>
            <w:proofErr w:type="gramStart"/>
            <w:r>
              <w:rPr>
                <w:color w:val="000000"/>
              </w:rPr>
              <w:t>Kati</w:t>
            </w:r>
            <w:r w:rsidR="00DB7C3F">
              <w:rPr>
                <w:color w:val="000000"/>
              </w:rPr>
              <w:t>bi</w:t>
            </w:r>
            <w:proofErr w:type="gramEnd"/>
            <w:r w:rsidR="00DB7C3F">
              <w:rPr>
                <w:color w:val="000000"/>
              </w:rPr>
              <w:t xml:space="preserve"> </w:t>
            </w:r>
          </w:p>
        </w:tc>
        <w:tc>
          <w:tcPr>
            <w:tcW w:w="3120" w:type="dxa"/>
            <w:hideMark/>
          </w:tcPr>
          <w:p w:rsidR="00094D9E" w:rsidRDefault="00F90D44" w:rsidP="00F90D44">
            <w:pPr>
              <w:autoSpaceDE w:val="0"/>
              <w:autoSpaceDN w:val="0"/>
              <w:adjustRightInd w:val="0"/>
              <w:rPr>
                <w:color w:val="000000"/>
              </w:rPr>
            </w:pPr>
            <w:r>
              <w:rPr>
                <w:color w:val="000000"/>
              </w:rPr>
              <w:t xml:space="preserve">              </w:t>
            </w:r>
            <w:r w:rsidR="00DB7C3F">
              <w:rPr>
                <w:color w:val="000000"/>
              </w:rPr>
              <w:t xml:space="preserve">         Burak KOCA</w:t>
            </w:r>
          </w:p>
          <w:p w:rsidR="00094D9E" w:rsidRDefault="00094D9E" w:rsidP="00DB7C3F">
            <w:pPr>
              <w:autoSpaceDE w:val="0"/>
              <w:autoSpaceDN w:val="0"/>
              <w:adjustRightInd w:val="0"/>
              <w:rPr>
                <w:color w:val="000000"/>
              </w:rPr>
            </w:pPr>
            <w:r>
              <w:rPr>
                <w:color w:val="000000"/>
              </w:rPr>
              <w:t xml:space="preserve">     </w:t>
            </w:r>
            <w:r w:rsidR="00FD3CF9">
              <w:rPr>
                <w:color w:val="000000"/>
              </w:rPr>
              <w:t xml:space="preserve">  </w:t>
            </w:r>
            <w:r w:rsidR="00F90D44">
              <w:rPr>
                <w:color w:val="000000"/>
              </w:rPr>
              <w:t xml:space="preserve">       </w:t>
            </w:r>
            <w:r w:rsidR="00DB7C3F">
              <w:rPr>
                <w:color w:val="000000"/>
              </w:rPr>
              <w:t xml:space="preserve">         </w:t>
            </w:r>
            <w:proofErr w:type="spellStart"/>
            <w:r w:rsidR="00DB7C3F">
              <w:rPr>
                <w:color w:val="000000"/>
              </w:rPr>
              <w:t>G.Divan</w:t>
            </w:r>
            <w:proofErr w:type="spellEnd"/>
            <w:r>
              <w:rPr>
                <w:color w:val="000000"/>
              </w:rPr>
              <w:t xml:space="preserve"> </w:t>
            </w:r>
            <w:proofErr w:type="gramStart"/>
            <w:r>
              <w:rPr>
                <w:color w:val="000000"/>
              </w:rPr>
              <w:t>Kati</w:t>
            </w:r>
            <w:r w:rsidR="00DB7C3F">
              <w:rPr>
                <w:color w:val="000000"/>
              </w:rPr>
              <w:t>bi</w:t>
            </w:r>
            <w:proofErr w:type="gramEnd"/>
          </w:p>
        </w:tc>
      </w:tr>
    </w:tbl>
    <w:p w:rsidR="00094D9E" w:rsidRDefault="00094D9E" w:rsidP="00094D9E">
      <w:pPr>
        <w:pStyle w:val="Style3"/>
        <w:widowControl/>
        <w:spacing w:line="240" w:lineRule="auto"/>
        <w:ind w:firstLine="739"/>
      </w:pPr>
    </w:p>
    <w:p w:rsidR="00B70640" w:rsidRDefault="00B70640" w:rsidP="00B70640">
      <w:pPr>
        <w:jc w:val="center"/>
      </w:pPr>
      <w:r>
        <w:lastRenderedPageBreak/>
        <w:t>T.C.</w:t>
      </w:r>
    </w:p>
    <w:p w:rsidR="00B70640" w:rsidRDefault="00B70640" w:rsidP="00B70640">
      <w:pPr>
        <w:jc w:val="center"/>
      </w:pPr>
      <w:r>
        <w:t>ANKARA BÜYÜKŞEHİR BELEDİYE MECLİSİ</w:t>
      </w:r>
    </w:p>
    <w:p w:rsidR="00B70640" w:rsidRDefault="00B70640" w:rsidP="00B70640">
      <w:pPr>
        <w:jc w:val="center"/>
      </w:pPr>
      <w:r>
        <w:t>İmar ve Bayındırlık Komisyonu Raporu</w:t>
      </w:r>
    </w:p>
    <w:p w:rsidR="00B70640" w:rsidRDefault="00B70640" w:rsidP="00B70640">
      <w:pPr>
        <w:jc w:val="center"/>
      </w:pPr>
    </w:p>
    <w:p w:rsidR="00B70640" w:rsidRDefault="00B70640" w:rsidP="00B70640">
      <w:pPr>
        <w:jc w:val="both"/>
      </w:pPr>
      <w:r>
        <w:t>Rapor No: 447</w:t>
      </w:r>
      <w:r>
        <w:tab/>
        <w:t xml:space="preserve">   </w:t>
      </w:r>
      <w:r>
        <w:tab/>
        <w:t xml:space="preserve">      </w:t>
      </w:r>
      <w:r>
        <w:tab/>
        <w:t xml:space="preserve">     </w:t>
      </w:r>
      <w:r>
        <w:tab/>
        <w:t xml:space="preserve">     </w:t>
      </w:r>
      <w:r>
        <w:tab/>
        <w:t xml:space="preserve">                                             </w:t>
      </w:r>
      <w:r>
        <w:tab/>
        <w:t xml:space="preserve">21.02.2020    </w:t>
      </w:r>
    </w:p>
    <w:p w:rsidR="00B70640" w:rsidRDefault="00B70640" w:rsidP="00B70640"/>
    <w:p w:rsidR="00B70640" w:rsidRDefault="00B70640" w:rsidP="00B70640">
      <w:pPr>
        <w:pStyle w:val="Balk7"/>
      </w:pPr>
    </w:p>
    <w:p w:rsidR="00B70640" w:rsidRDefault="00B70640" w:rsidP="00B70640">
      <w:pPr>
        <w:pStyle w:val="Balk7"/>
        <w:jc w:val="center"/>
      </w:pPr>
      <w:r>
        <w:t>BÜYÜKŞEHİR BELEDİYE MECLİSİ BAŞKANLIĞINA</w:t>
      </w:r>
    </w:p>
    <w:p w:rsidR="00B70640" w:rsidRDefault="00B70640" w:rsidP="00B70640">
      <w:pPr>
        <w:ind w:firstLine="708"/>
        <w:jc w:val="right"/>
      </w:pPr>
    </w:p>
    <w:p w:rsidR="00B70640" w:rsidRDefault="00B70640" w:rsidP="00B70640">
      <w:pPr>
        <w:pStyle w:val="ListeParagraf"/>
        <w:tabs>
          <w:tab w:val="left" w:pos="0"/>
        </w:tabs>
        <w:contextualSpacing/>
        <w:jc w:val="both"/>
      </w:pPr>
    </w:p>
    <w:p w:rsidR="00B70640" w:rsidRDefault="00B70640" w:rsidP="00B70640">
      <w:pPr>
        <w:pStyle w:val="ListeParagraf"/>
        <w:tabs>
          <w:tab w:val="left" w:pos="0"/>
        </w:tabs>
        <w:ind w:left="0"/>
        <w:contextualSpacing/>
        <w:jc w:val="both"/>
      </w:pPr>
      <w:r>
        <w:tab/>
        <w:t xml:space="preserve">Elmadağ İlçesi </w:t>
      </w:r>
      <w:proofErr w:type="spellStart"/>
      <w:r>
        <w:t>Lalabel</w:t>
      </w:r>
      <w:proofErr w:type="spellEnd"/>
      <w:r>
        <w:t xml:space="preserve"> Mahallesi 1127 ve 2788 adalarda 1/1000 ölçekli uygulama imar plan değişikliğine ilişkin Büyükşehir Belediye Meclisinin 10.02.2020 tarih ve 75.gündem maddesi olarak komisyonumuza havale edilen dosya incelendi.</w:t>
      </w:r>
    </w:p>
    <w:p w:rsidR="00B70640" w:rsidRDefault="00B70640" w:rsidP="00B70640">
      <w:pPr>
        <w:ind w:left="40" w:right="23" w:firstLine="669"/>
        <w:jc w:val="right"/>
      </w:pPr>
    </w:p>
    <w:p w:rsidR="00B70640" w:rsidRDefault="00B70640" w:rsidP="00B70640">
      <w:pPr>
        <w:ind w:left="40" w:right="20" w:firstLine="668"/>
        <w:jc w:val="both"/>
      </w:pPr>
      <w:r>
        <w:t xml:space="preserve">Komisyonumuzca yapılan incelemeler neticesinde; Elmadağ Belediye Meclisinin 08.03.2019 gün ve 57 ve 05.08.2019 gün ve 161 sayılı kararları ile uygun görülen </w:t>
      </w:r>
      <w:proofErr w:type="spellStart"/>
      <w:r>
        <w:t>Lalabel</w:t>
      </w:r>
      <w:proofErr w:type="spellEnd"/>
      <w:r>
        <w:t xml:space="preserve"> Mahallesi 127 ada 1, 2, 3 ve 4 </w:t>
      </w:r>
      <w:proofErr w:type="spellStart"/>
      <w:r>
        <w:t>nolu</w:t>
      </w:r>
      <w:proofErr w:type="spellEnd"/>
      <w:r>
        <w:t xml:space="preserve"> parseller ve 2788 ada 15,16, 17, 18 </w:t>
      </w:r>
      <w:proofErr w:type="spellStart"/>
      <w:r>
        <w:t>nolu</w:t>
      </w:r>
      <w:proofErr w:type="spellEnd"/>
      <w:r>
        <w:t xml:space="preserve"> parsellere ilişkin 1/1000 ölçekli uygulama imar planı değişikliğinin 5216 Sayılı Yasa gereğince bir karar alınmak üzere İmar ve Şehircilik Dairesi Başkanlığına sunulduğu,</w:t>
      </w:r>
    </w:p>
    <w:p w:rsidR="00B70640" w:rsidRDefault="00B70640" w:rsidP="00B70640">
      <w:pPr>
        <w:ind w:left="40" w:right="20" w:firstLine="668"/>
        <w:jc w:val="both"/>
      </w:pPr>
    </w:p>
    <w:p w:rsidR="00B70640" w:rsidRDefault="00B70640" w:rsidP="00B70640">
      <w:pPr>
        <w:ind w:left="40" w:right="20" w:firstLine="668"/>
        <w:jc w:val="both"/>
      </w:pPr>
      <w:r>
        <w:t>Daha önce aynı içerikli plan değişikliği önerilerinin Ankara Büyükşehir Belediye Meclisinin 12.09.2018/1500 ve 13.03.2018/370 sayılı kararları ile reddedildiği,</w:t>
      </w:r>
    </w:p>
    <w:p w:rsidR="00B70640" w:rsidRDefault="00B70640" w:rsidP="00B70640">
      <w:pPr>
        <w:ind w:left="40" w:right="20" w:firstLine="668"/>
        <w:jc w:val="both"/>
      </w:pPr>
    </w:p>
    <w:p w:rsidR="00B70640" w:rsidRDefault="00B70640" w:rsidP="00B70640">
      <w:pPr>
        <w:ind w:firstLine="708"/>
        <w:jc w:val="both"/>
      </w:pPr>
      <w:r>
        <w:t xml:space="preserve">Elmadağ Belediye Meclisinin 08.03.2019 gün ve 57 sayılı kararı </w:t>
      </w:r>
      <w:proofErr w:type="gramStart"/>
      <w:r>
        <w:t>ile;</w:t>
      </w:r>
      <w:proofErr w:type="gramEnd"/>
    </w:p>
    <w:p w:rsidR="00B70640" w:rsidRDefault="00B70640" w:rsidP="00B70640">
      <w:pPr>
        <w:ind w:firstLine="708"/>
        <w:jc w:val="both"/>
      </w:pPr>
    </w:p>
    <w:p w:rsidR="00B70640" w:rsidRDefault="00B70640" w:rsidP="00B70640">
      <w:pPr>
        <w:ind w:left="40" w:right="20" w:firstLine="668"/>
        <w:jc w:val="both"/>
      </w:pPr>
      <w:r>
        <w:t>TEİAŞ Genel Müdürlüğünün 1127 ada 3 parselde trafo merkezi alanı talebi ve yine 1127 ada 3 parselde TEİAŞ tarafından kullanma ihtiyacı olmayan ve kamulaştırmaya gerek duyulmayan özel mülkiyette olan alanın sanayi tesis alanı olarak ayrılmasının talep edildiği,</w:t>
      </w:r>
    </w:p>
    <w:p w:rsidR="00B70640" w:rsidRDefault="00B70640" w:rsidP="00B70640">
      <w:pPr>
        <w:ind w:left="40" w:right="20" w:firstLine="668"/>
        <w:jc w:val="both"/>
      </w:pPr>
    </w:p>
    <w:p w:rsidR="00B70640" w:rsidRDefault="00B70640" w:rsidP="00B70640">
      <w:pPr>
        <w:ind w:left="40" w:right="20" w:firstLine="668"/>
        <w:jc w:val="both"/>
      </w:pPr>
      <w:r>
        <w:t xml:space="preserve">Yaklaşık 9 ha yüzölçümlü planlama alanının, mülkiyeti </w:t>
      </w:r>
      <w:proofErr w:type="spellStart"/>
      <w:r>
        <w:t>Baştaş</w:t>
      </w:r>
      <w:proofErr w:type="spellEnd"/>
      <w:r>
        <w:t xml:space="preserve"> Başkent Çimento San. </w:t>
      </w:r>
      <w:proofErr w:type="gramStart"/>
      <w:r>
        <w:t>ve</w:t>
      </w:r>
      <w:proofErr w:type="gramEnd"/>
      <w:r>
        <w:t xml:space="preserve"> Tic. A.Ş.'ne ait olan 38.916 m</w:t>
      </w:r>
      <w:r>
        <w:rPr>
          <w:vertAlign w:val="superscript"/>
        </w:rPr>
        <w:t>2</w:t>
      </w:r>
      <w:r>
        <w:t xml:space="preserve"> yüzölçümlü imarın 1127 ada 1 </w:t>
      </w:r>
      <w:proofErr w:type="spellStart"/>
      <w:r>
        <w:t>nolu</w:t>
      </w:r>
      <w:proofErr w:type="spellEnd"/>
      <w:r>
        <w:t xml:space="preserve"> parsel, 2.547.67 m</w:t>
      </w:r>
      <w:r>
        <w:rPr>
          <w:vertAlign w:val="superscript"/>
        </w:rPr>
        <w:t>2</w:t>
      </w:r>
      <w:r>
        <w:t xml:space="preserve"> yüzölçümlü kadastro 2788 ada 15 </w:t>
      </w:r>
      <w:proofErr w:type="spellStart"/>
      <w:r>
        <w:t>nolu</w:t>
      </w:r>
      <w:proofErr w:type="spellEnd"/>
      <w:r>
        <w:t xml:space="preserve"> parsel; 9.342.51 m</w:t>
      </w:r>
      <w:r>
        <w:rPr>
          <w:vertAlign w:val="superscript"/>
        </w:rPr>
        <w:t>2</w:t>
      </w:r>
      <w:r>
        <w:t xml:space="preserve"> yüzölçümlü kadastro 2788 ada 16 </w:t>
      </w:r>
      <w:proofErr w:type="spellStart"/>
      <w:r>
        <w:t>nolu</w:t>
      </w:r>
      <w:proofErr w:type="spellEnd"/>
      <w:r>
        <w:t xml:space="preserve"> parsel, 4745,83 m</w:t>
      </w:r>
      <w:r>
        <w:rPr>
          <w:vertAlign w:val="superscript"/>
        </w:rPr>
        <w:t>2</w:t>
      </w:r>
      <w:r>
        <w:t xml:space="preserve"> yüzölçümlü kadastro 2788 ada 17 </w:t>
      </w:r>
      <w:proofErr w:type="spellStart"/>
      <w:r>
        <w:t>nolu</w:t>
      </w:r>
      <w:proofErr w:type="spellEnd"/>
      <w:r>
        <w:t xml:space="preserve"> parsel, 4424.52 m</w:t>
      </w:r>
      <w:r>
        <w:rPr>
          <w:vertAlign w:val="superscript"/>
        </w:rPr>
        <w:t>2</w:t>
      </w:r>
      <w:r>
        <w:t xml:space="preserve"> yüzölçümlü kadastro 2788 ada 18 </w:t>
      </w:r>
      <w:proofErr w:type="spellStart"/>
      <w:r>
        <w:t>nolu</w:t>
      </w:r>
      <w:proofErr w:type="spellEnd"/>
      <w:r>
        <w:t xml:space="preserve"> parsel, mülkiyeti </w:t>
      </w:r>
      <w:proofErr w:type="spellStart"/>
      <w:r>
        <w:t>Baştaş</w:t>
      </w:r>
      <w:proofErr w:type="spellEnd"/>
      <w:r>
        <w:t xml:space="preserve"> Başkent Çimento San. ve Tic. A.Ş. ile </w:t>
      </w:r>
      <w:proofErr w:type="spellStart"/>
      <w:r>
        <w:t>Aktaş</w:t>
      </w:r>
      <w:proofErr w:type="spellEnd"/>
      <w:r>
        <w:t xml:space="preserve"> </w:t>
      </w:r>
      <w:proofErr w:type="spellStart"/>
      <w:proofErr w:type="gramStart"/>
      <w:r>
        <w:t>İnş</w:t>
      </w:r>
      <w:proofErr w:type="spellEnd"/>
      <w:r>
        <w:t>.</w:t>
      </w:r>
      <w:proofErr w:type="spellStart"/>
      <w:r>
        <w:t>Malz</w:t>
      </w:r>
      <w:proofErr w:type="spellEnd"/>
      <w:proofErr w:type="gramEnd"/>
      <w:r>
        <w:t>.</w:t>
      </w:r>
      <w:proofErr w:type="spellStart"/>
      <w:r>
        <w:t>Tic.ve</w:t>
      </w:r>
      <w:proofErr w:type="spellEnd"/>
      <w:r>
        <w:t xml:space="preserve"> San.A.Ş.'ne ait 9.118 m</w:t>
      </w:r>
      <w:r>
        <w:rPr>
          <w:vertAlign w:val="superscript"/>
        </w:rPr>
        <w:t>2</w:t>
      </w:r>
      <w:r>
        <w:t xml:space="preserve"> yüzölçümlü imarın 1127 asa 2 </w:t>
      </w:r>
      <w:proofErr w:type="spellStart"/>
      <w:r>
        <w:t>nolu</w:t>
      </w:r>
      <w:proofErr w:type="spellEnd"/>
      <w:r>
        <w:t xml:space="preserve"> parsel, mülkiyeti Maliye Hazinesi, Elmadağ Belediyesi, TEİAŞ Genel Müdürlüğü, </w:t>
      </w:r>
      <w:proofErr w:type="spellStart"/>
      <w:r>
        <w:t>Baştaş</w:t>
      </w:r>
      <w:proofErr w:type="spellEnd"/>
      <w:r>
        <w:t xml:space="preserve"> Başkent Çimento San. </w:t>
      </w:r>
      <w:proofErr w:type="gramStart"/>
      <w:r>
        <w:t>ve</w:t>
      </w:r>
      <w:proofErr w:type="gramEnd"/>
      <w:r>
        <w:t xml:space="preserve"> Tic. A.Ş. ve şahıslara ait olan 15.276 m</w:t>
      </w:r>
      <w:r>
        <w:rPr>
          <w:vertAlign w:val="superscript"/>
        </w:rPr>
        <w:t>2</w:t>
      </w:r>
      <w:r>
        <w:t xml:space="preserve"> yüzölçümlü imarın 1127 ada 3 </w:t>
      </w:r>
      <w:proofErr w:type="spellStart"/>
      <w:r>
        <w:t>nolu</w:t>
      </w:r>
      <w:proofErr w:type="spellEnd"/>
      <w:r>
        <w:t xml:space="preserve"> parsel, mülkiyeti şahsa ait olan 4.928 m</w:t>
      </w:r>
      <w:r>
        <w:rPr>
          <w:vertAlign w:val="superscript"/>
        </w:rPr>
        <w:t>2</w:t>
      </w:r>
      <w:r>
        <w:t xml:space="preserve"> yüzölçümlü imarın 1127 ada 4 </w:t>
      </w:r>
      <w:proofErr w:type="spellStart"/>
      <w:r>
        <w:t>nolu</w:t>
      </w:r>
      <w:proofErr w:type="spellEnd"/>
      <w:r>
        <w:t xml:space="preserve"> parseli kapsadığı,</w:t>
      </w:r>
    </w:p>
    <w:p w:rsidR="00B70640" w:rsidRDefault="00B70640" w:rsidP="00B70640">
      <w:pPr>
        <w:ind w:left="40" w:right="20" w:firstLine="668"/>
        <w:jc w:val="both"/>
      </w:pPr>
    </w:p>
    <w:p w:rsidR="00B70640" w:rsidRDefault="00B70640" w:rsidP="00B70640">
      <w:pPr>
        <w:ind w:left="40" w:right="20" w:firstLine="668"/>
        <w:jc w:val="both"/>
      </w:pPr>
      <w:proofErr w:type="spellStart"/>
      <w:r>
        <w:t>Lalabel</w:t>
      </w:r>
      <w:proofErr w:type="spellEnd"/>
      <w:r>
        <w:t xml:space="preserve"> Mahallesi içerisinde bulunan mevcut 1/1000 ölçekli uygulama imar planında "Sanayi ve Depolama Alanı", "TEK Tesisleri Alanı" (Trafo Tesisleri), "Park Alanı" kullanımlarının yer aldığı,</w:t>
      </w:r>
    </w:p>
    <w:p w:rsidR="00B70640" w:rsidRDefault="00B70640" w:rsidP="00B70640">
      <w:pPr>
        <w:ind w:left="40" w:right="20" w:firstLine="668"/>
        <w:jc w:val="both"/>
      </w:pPr>
    </w:p>
    <w:p w:rsidR="00B70640" w:rsidRDefault="00B70640" w:rsidP="00B70640">
      <w:pPr>
        <w:ind w:left="40" w:right="20" w:firstLine="668"/>
        <w:jc w:val="both"/>
      </w:pPr>
      <w:r>
        <w:t xml:space="preserve">Kadastro 2788 ada 15, 16, 17 ve 18 </w:t>
      </w:r>
      <w:proofErr w:type="spellStart"/>
      <w:r>
        <w:t>nolu</w:t>
      </w:r>
      <w:proofErr w:type="spellEnd"/>
      <w:r>
        <w:t xml:space="preserve"> parsellerin ise mevcut 1/1000 ölçekli uygulama imar planı kapsamında olduğu, fakat imar uygulamasının yapılmadığı,</w:t>
      </w:r>
    </w:p>
    <w:p w:rsidR="00B70640" w:rsidRDefault="00B70640" w:rsidP="00B70640">
      <w:pPr>
        <w:ind w:left="40" w:right="20" w:firstLine="668"/>
        <w:jc w:val="both"/>
      </w:pPr>
    </w:p>
    <w:p w:rsidR="00B70640" w:rsidRDefault="00B70640" w:rsidP="00B70640">
      <w:pPr>
        <w:ind w:left="40" w:right="60" w:firstLine="668"/>
        <w:jc w:val="both"/>
      </w:pPr>
      <w:r>
        <w:t xml:space="preserve">Onaylı 1/1000 ölçekli uygulama imar planında "TEK Tesisleri" kullanımı olarak ayrılan imarın 1127 ada 3 </w:t>
      </w:r>
      <w:proofErr w:type="spellStart"/>
      <w:r>
        <w:t>nolu</w:t>
      </w:r>
      <w:proofErr w:type="spellEnd"/>
      <w:r>
        <w:t xml:space="preserve"> parsele ilişkin imar planı değişikliği </w:t>
      </w:r>
      <w:proofErr w:type="gramStart"/>
      <w:r>
        <w:t>teklifinde:TEİAŞ</w:t>
      </w:r>
      <w:proofErr w:type="gramEnd"/>
      <w:r>
        <w:t xml:space="preserve"> Genel Müdürlüğünün 14.08.2017 gün ve E.310883 sayılı yazısı doğrultusunda mevcut trafo tesisinin bulunduğu belirtildiğinden "TEİAŞ Trafo Alanı", </w:t>
      </w:r>
      <w:proofErr w:type="spellStart"/>
      <w:r>
        <w:t>pilon</w:t>
      </w:r>
      <w:proofErr w:type="spellEnd"/>
      <w:r>
        <w:t xml:space="preserve"> yerinin bulunduğu kısmın ise "Trafo Alanı" olarak ayrıldığı, enerji hatlarına isabet eden kısımların, kullanımların yapı yaklaşma mesafesinde bırakıldığı ve bir</w:t>
      </w:r>
      <w:r>
        <w:rPr>
          <w:b/>
          <w:bCs/>
        </w:rPr>
        <w:t xml:space="preserve"> </w:t>
      </w:r>
      <w:r>
        <w:rPr>
          <w:bCs/>
        </w:rPr>
        <w:t>kısmının</w:t>
      </w:r>
      <w:r>
        <w:t xml:space="preserve"> "Park Alanı" olarak ayrıldığı, kamulaştırma yükü oluşmaması için şahıs mülkiyetinde olup ihtiyaç fazlası olan önceden "TEK Tesisleri" </w:t>
      </w:r>
    </w:p>
    <w:p w:rsidR="00B70640" w:rsidRDefault="00B70640" w:rsidP="00B70640">
      <w:pPr>
        <w:jc w:val="center"/>
      </w:pPr>
    </w:p>
    <w:p w:rsidR="00B70640" w:rsidRDefault="00B70640" w:rsidP="00B70640">
      <w:pPr>
        <w:jc w:val="center"/>
      </w:pPr>
      <w:r>
        <w:t>T.C.</w:t>
      </w:r>
    </w:p>
    <w:p w:rsidR="00B70640" w:rsidRDefault="00B70640" w:rsidP="00B70640">
      <w:pPr>
        <w:jc w:val="center"/>
      </w:pPr>
      <w:r>
        <w:t>ANKARA BÜYÜKŞEHİR BELEDİYE MECLİSİ</w:t>
      </w:r>
    </w:p>
    <w:p w:rsidR="00B70640" w:rsidRDefault="00B70640" w:rsidP="00B70640">
      <w:pPr>
        <w:jc w:val="center"/>
      </w:pPr>
      <w:r>
        <w:t>İmar ve Bayındırlık Komisyonu Raporu</w:t>
      </w:r>
    </w:p>
    <w:p w:rsidR="00B70640" w:rsidRDefault="00B70640" w:rsidP="00B70640">
      <w:pPr>
        <w:jc w:val="center"/>
      </w:pPr>
    </w:p>
    <w:p w:rsidR="00B70640" w:rsidRDefault="00B70640" w:rsidP="00B70640">
      <w:pPr>
        <w:jc w:val="both"/>
      </w:pPr>
      <w:r>
        <w:t>Rapor No: 447</w:t>
      </w:r>
      <w:r>
        <w:tab/>
        <w:t xml:space="preserve">   </w:t>
      </w:r>
      <w:r>
        <w:tab/>
        <w:t xml:space="preserve">      </w:t>
      </w:r>
      <w:r>
        <w:tab/>
        <w:t xml:space="preserve">     </w:t>
      </w:r>
      <w:r>
        <w:tab/>
        <w:t xml:space="preserve">     </w:t>
      </w:r>
      <w:r>
        <w:tab/>
        <w:t xml:space="preserve">                                             </w:t>
      </w:r>
      <w:r>
        <w:tab/>
        <w:t xml:space="preserve">21.02.2020    </w:t>
      </w:r>
    </w:p>
    <w:p w:rsidR="00B70640" w:rsidRDefault="00B70640" w:rsidP="00B70640"/>
    <w:p w:rsidR="00B70640" w:rsidRDefault="00B70640" w:rsidP="00B70640">
      <w:pPr>
        <w:ind w:firstLine="708"/>
        <w:jc w:val="center"/>
      </w:pPr>
      <w:r>
        <w:t>-2-</w:t>
      </w:r>
    </w:p>
    <w:p w:rsidR="00B70640" w:rsidRDefault="00B70640" w:rsidP="00B70640">
      <w:pPr>
        <w:ind w:left="40" w:right="60" w:firstLine="668"/>
        <w:jc w:val="both"/>
      </w:pPr>
    </w:p>
    <w:p w:rsidR="00B70640" w:rsidRDefault="00B70640" w:rsidP="00B70640">
      <w:pPr>
        <w:ind w:left="40" w:right="60" w:firstLine="668"/>
        <w:jc w:val="both"/>
      </w:pPr>
    </w:p>
    <w:p w:rsidR="00B70640" w:rsidRDefault="00B70640" w:rsidP="00B70640">
      <w:pPr>
        <w:ind w:left="40" w:right="60" w:firstLine="668"/>
        <w:jc w:val="both"/>
      </w:pPr>
      <w:proofErr w:type="gramStart"/>
      <w:r>
        <w:t>kullanımındaki</w:t>
      </w:r>
      <w:proofErr w:type="gramEnd"/>
      <w:r>
        <w:t xml:space="preserve"> yaklaşık 5350 m</w:t>
      </w:r>
      <w:r>
        <w:rPr>
          <w:vertAlign w:val="superscript"/>
        </w:rPr>
        <w:t>2</w:t>
      </w:r>
      <w:r>
        <w:t xml:space="preserve"> alanın "Sanayi Tesis Alanı" olarak ayrıldığı, ayrıca 1549 m</w:t>
      </w:r>
      <w:r>
        <w:rPr>
          <w:vertAlign w:val="superscript"/>
        </w:rPr>
        <w:t>2</w:t>
      </w:r>
      <w:r>
        <w:t xml:space="preserve"> Park Alam ve 476 m</w:t>
      </w:r>
      <w:r>
        <w:rPr>
          <w:vertAlign w:val="superscript"/>
        </w:rPr>
        <w:t>2</w:t>
      </w:r>
      <w:r>
        <w:t xml:space="preserve"> Yol kullanımının arttırıldığı,</w:t>
      </w:r>
    </w:p>
    <w:p w:rsidR="00B70640" w:rsidRDefault="00B70640" w:rsidP="00B70640">
      <w:pPr>
        <w:ind w:left="40" w:right="60" w:firstLine="668"/>
        <w:jc w:val="both"/>
      </w:pPr>
    </w:p>
    <w:p w:rsidR="00B70640" w:rsidRDefault="00B70640" w:rsidP="00B70640">
      <w:pPr>
        <w:ind w:firstLine="708"/>
        <w:jc w:val="both"/>
      </w:pPr>
      <w:r>
        <w:t>Mevcut ve Öneri İmar Planı Alan Dağılım Tablosu</w:t>
      </w:r>
    </w:p>
    <w:p w:rsidR="00B70640" w:rsidRDefault="00B70640" w:rsidP="00B70640">
      <w:pPr>
        <w:ind w:firstLine="708"/>
        <w:jc w:val="both"/>
      </w:pPr>
    </w:p>
    <w:p w:rsidR="00B70640" w:rsidRDefault="00B70640" w:rsidP="00B70640">
      <w:pPr>
        <w:ind w:firstLine="708"/>
        <w:jc w:val="both"/>
      </w:pPr>
    </w:p>
    <w:tbl>
      <w:tblPr>
        <w:tblW w:w="0" w:type="auto"/>
        <w:tblInd w:w="714" w:type="dxa"/>
        <w:tblLayout w:type="fixed"/>
        <w:tblCellMar>
          <w:left w:w="0" w:type="dxa"/>
          <w:right w:w="0" w:type="dxa"/>
        </w:tblCellMar>
        <w:tblLook w:val="04A0"/>
      </w:tblPr>
      <w:tblGrid>
        <w:gridCol w:w="3544"/>
        <w:gridCol w:w="1559"/>
        <w:gridCol w:w="1843"/>
      </w:tblGrid>
      <w:tr w:rsidR="00B70640" w:rsidTr="00B70640">
        <w:trPr>
          <w:trHeight w:val="398"/>
        </w:trPr>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B70640" w:rsidRDefault="00B70640">
            <w:pPr>
              <w:tabs>
                <w:tab w:val="left" w:pos="477"/>
              </w:tabs>
              <w:ind w:firstLine="567"/>
              <w:rPr>
                <w:b/>
              </w:rPr>
            </w:pPr>
            <w:r>
              <w:rPr>
                <w:b/>
              </w:rPr>
              <w:tab/>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0640" w:rsidRDefault="00B70640">
            <w:pPr>
              <w:ind w:left="120" w:firstLine="22"/>
              <w:rPr>
                <w:b/>
                <w:sz w:val="20"/>
                <w:szCs w:val="20"/>
              </w:rPr>
            </w:pPr>
            <w:r>
              <w:rPr>
                <w:b/>
                <w:sz w:val="20"/>
                <w:szCs w:val="20"/>
              </w:rPr>
              <w:t>MEVCUT (m</w:t>
            </w:r>
            <w:r>
              <w:rPr>
                <w:b/>
                <w:sz w:val="20"/>
                <w:szCs w:val="20"/>
                <w:vertAlign w:val="superscript"/>
              </w:rPr>
              <w:t>2</w:t>
            </w:r>
            <w:r>
              <w:rPr>
                <w:b/>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0640" w:rsidRDefault="00B70640">
            <w:pPr>
              <w:ind w:left="120" w:firstLine="22"/>
              <w:rPr>
                <w:b/>
                <w:sz w:val="20"/>
                <w:szCs w:val="20"/>
              </w:rPr>
            </w:pPr>
            <w:r>
              <w:rPr>
                <w:b/>
                <w:sz w:val="20"/>
                <w:szCs w:val="20"/>
              </w:rPr>
              <w:t>ÖNERİ (m</w:t>
            </w:r>
            <w:r>
              <w:rPr>
                <w:b/>
                <w:sz w:val="20"/>
                <w:szCs w:val="20"/>
                <w:vertAlign w:val="superscript"/>
              </w:rPr>
              <w:t>2</w:t>
            </w:r>
            <w:r>
              <w:rPr>
                <w:b/>
                <w:sz w:val="20"/>
                <w:szCs w:val="20"/>
              </w:rPr>
              <w:t>)</w:t>
            </w:r>
          </w:p>
        </w:tc>
      </w:tr>
      <w:tr w:rsidR="00B70640" w:rsidTr="00B70640">
        <w:trPr>
          <w:trHeight w:val="326"/>
        </w:trPr>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B70640" w:rsidRDefault="00B70640">
            <w:pPr>
              <w:ind w:left="140" w:hanging="140"/>
              <w:jc w:val="both"/>
              <w:rPr>
                <w:b/>
                <w:sz w:val="20"/>
                <w:szCs w:val="20"/>
              </w:rPr>
            </w:pPr>
            <w:r>
              <w:rPr>
                <w:b/>
                <w:sz w:val="20"/>
                <w:szCs w:val="20"/>
              </w:rPr>
              <w:t>SANAYİ TESİS (DEPOLAMA) ALANI</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B70640" w:rsidRDefault="00B70640">
            <w:pPr>
              <w:ind w:left="120" w:firstLine="22"/>
              <w:rPr>
                <w:b/>
                <w:sz w:val="20"/>
                <w:szCs w:val="20"/>
              </w:rPr>
            </w:pPr>
            <w:r>
              <w:rPr>
                <w:b/>
                <w:sz w:val="20"/>
                <w:szCs w:val="20"/>
              </w:rPr>
              <w:t>68637</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B70640" w:rsidRDefault="00B70640">
            <w:pPr>
              <w:ind w:left="120" w:firstLine="22"/>
              <w:rPr>
                <w:b/>
                <w:sz w:val="20"/>
                <w:szCs w:val="20"/>
              </w:rPr>
            </w:pPr>
            <w:r>
              <w:rPr>
                <w:b/>
                <w:sz w:val="20"/>
                <w:szCs w:val="20"/>
              </w:rPr>
              <w:t>73985</w:t>
            </w:r>
          </w:p>
        </w:tc>
      </w:tr>
      <w:tr w:rsidR="00B70640" w:rsidTr="00B70640">
        <w:trPr>
          <w:trHeight w:val="379"/>
        </w:trPr>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B70640" w:rsidRDefault="00B70640">
            <w:pPr>
              <w:ind w:left="140" w:hanging="140"/>
              <w:rPr>
                <w:b/>
                <w:sz w:val="20"/>
                <w:szCs w:val="20"/>
              </w:rPr>
            </w:pPr>
            <w:r>
              <w:rPr>
                <w:b/>
                <w:sz w:val="20"/>
                <w:szCs w:val="20"/>
              </w:rPr>
              <w:t>TEK TESİSLERİ ALANI</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B70640" w:rsidRDefault="00B70640">
            <w:pPr>
              <w:ind w:left="120" w:firstLine="22"/>
              <w:rPr>
                <w:b/>
                <w:sz w:val="20"/>
                <w:szCs w:val="20"/>
              </w:rPr>
            </w:pPr>
            <w:r>
              <w:rPr>
                <w:b/>
                <w:sz w:val="20"/>
                <w:szCs w:val="20"/>
              </w:rPr>
              <w:t>15703</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B70640" w:rsidRDefault="00B70640">
            <w:pPr>
              <w:ind w:left="120" w:firstLine="22"/>
              <w:rPr>
                <w:b/>
                <w:sz w:val="20"/>
                <w:szCs w:val="20"/>
              </w:rPr>
            </w:pPr>
            <w:r>
              <w:rPr>
                <w:b/>
                <w:sz w:val="20"/>
                <w:szCs w:val="20"/>
              </w:rPr>
              <w:t>-</w:t>
            </w:r>
          </w:p>
        </w:tc>
      </w:tr>
      <w:tr w:rsidR="00B70640" w:rsidTr="00B70640">
        <w:trPr>
          <w:trHeight w:val="370"/>
        </w:trPr>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B70640" w:rsidRDefault="00B70640">
            <w:pPr>
              <w:ind w:left="140" w:hanging="140"/>
              <w:rPr>
                <w:b/>
                <w:sz w:val="20"/>
                <w:szCs w:val="20"/>
              </w:rPr>
            </w:pPr>
            <w:r>
              <w:rPr>
                <w:b/>
                <w:sz w:val="20"/>
                <w:szCs w:val="20"/>
              </w:rPr>
              <w:t>TEİAŞ TRAFO ALANI</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B70640" w:rsidRDefault="00B70640">
            <w:pPr>
              <w:ind w:left="120" w:firstLine="22"/>
              <w:rPr>
                <w:b/>
                <w:sz w:val="20"/>
                <w:szCs w:val="20"/>
              </w:rPr>
            </w:pPr>
            <w:r>
              <w:rPr>
                <w:b/>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B70640" w:rsidRDefault="00B70640">
            <w:pPr>
              <w:ind w:left="120" w:firstLine="22"/>
              <w:rPr>
                <w:b/>
                <w:sz w:val="20"/>
                <w:szCs w:val="20"/>
              </w:rPr>
            </w:pPr>
            <w:r>
              <w:rPr>
                <w:b/>
                <w:sz w:val="20"/>
                <w:szCs w:val="20"/>
              </w:rPr>
              <w:t>8330</w:t>
            </w:r>
          </w:p>
        </w:tc>
      </w:tr>
      <w:tr w:rsidR="00B70640" w:rsidTr="00B70640">
        <w:trPr>
          <w:trHeight w:val="389"/>
        </w:trPr>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B70640" w:rsidRDefault="00B70640">
            <w:pPr>
              <w:ind w:left="140" w:hanging="140"/>
              <w:rPr>
                <w:b/>
                <w:sz w:val="20"/>
                <w:szCs w:val="20"/>
              </w:rPr>
            </w:pPr>
            <w:r>
              <w:rPr>
                <w:b/>
                <w:sz w:val="20"/>
                <w:szCs w:val="20"/>
              </w:rPr>
              <w:t>PARK ALANI</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B70640" w:rsidRDefault="00B70640">
            <w:pPr>
              <w:ind w:left="120" w:firstLine="22"/>
              <w:rPr>
                <w:b/>
                <w:sz w:val="20"/>
                <w:szCs w:val="20"/>
              </w:rPr>
            </w:pPr>
            <w:r>
              <w:rPr>
                <w:b/>
                <w:sz w:val="20"/>
                <w:szCs w:val="20"/>
              </w:rPr>
              <w:t>4170</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B70640" w:rsidRDefault="00B70640">
            <w:pPr>
              <w:ind w:left="120" w:firstLine="22"/>
              <w:rPr>
                <w:b/>
                <w:sz w:val="20"/>
                <w:szCs w:val="20"/>
              </w:rPr>
            </w:pPr>
            <w:r>
              <w:rPr>
                <w:b/>
                <w:sz w:val="20"/>
                <w:szCs w:val="20"/>
              </w:rPr>
              <w:t>5719</w:t>
            </w:r>
          </w:p>
        </w:tc>
      </w:tr>
      <w:tr w:rsidR="00B70640" w:rsidTr="00B70640">
        <w:trPr>
          <w:trHeight w:val="403"/>
        </w:trPr>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B70640" w:rsidRDefault="00B70640">
            <w:pPr>
              <w:ind w:left="140" w:hanging="140"/>
              <w:rPr>
                <w:b/>
                <w:sz w:val="20"/>
                <w:szCs w:val="20"/>
              </w:rPr>
            </w:pPr>
            <w:r>
              <w:rPr>
                <w:b/>
                <w:sz w:val="20"/>
                <w:szCs w:val="20"/>
              </w:rPr>
              <w:t>YOL</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B70640" w:rsidRDefault="00B70640">
            <w:pPr>
              <w:ind w:left="120" w:firstLine="22"/>
              <w:rPr>
                <w:b/>
                <w:sz w:val="20"/>
                <w:szCs w:val="20"/>
              </w:rPr>
            </w:pPr>
            <w:r>
              <w:rPr>
                <w:b/>
                <w:sz w:val="20"/>
                <w:szCs w:val="20"/>
              </w:rPr>
              <w:t>789</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B70640" w:rsidRDefault="00B70640">
            <w:pPr>
              <w:ind w:left="120" w:firstLine="22"/>
              <w:rPr>
                <w:b/>
                <w:sz w:val="20"/>
                <w:szCs w:val="20"/>
              </w:rPr>
            </w:pPr>
            <w:r>
              <w:rPr>
                <w:b/>
                <w:sz w:val="20"/>
                <w:szCs w:val="20"/>
              </w:rPr>
              <w:t>1265</w:t>
            </w:r>
          </w:p>
        </w:tc>
      </w:tr>
      <w:tr w:rsidR="00B70640" w:rsidTr="00B70640">
        <w:trPr>
          <w:trHeight w:val="374"/>
        </w:trPr>
        <w:tc>
          <w:tcPr>
            <w:tcW w:w="3544" w:type="dxa"/>
            <w:tcBorders>
              <w:top w:val="single" w:sz="4" w:space="0" w:color="auto"/>
              <w:left w:val="single" w:sz="4" w:space="0" w:color="auto"/>
              <w:bottom w:val="single" w:sz="4" w:space="0" w:color="auto"/>
              <w:right w:val="single" w:sz="4" w:space="0" w:color="auto"/>
            </w:tcBorders>
            <w:shd w:val="clear" w:color="auto" w:fill="FFFFFF"/>
            <w:hideMark/>
          </w:tcPr>
          <w:p w:rsidR="00B70640" w:rsidRDefault="00B70640">
            <w:pPr>
              <w:ind w:left="140" w:hanging="140"/>
              <w:rPr>
                <w:b/>
                <w:sz w:val="20"/>
                <w:szCs w:val="20"/>
              </w:rPr>
            </w:pPr>
            <w:r>
              <w:rPr>
                <w:b/>
                <w:sz w:val="20"/>
                <w:szCs w:val="20"/>
              </w:rPr>
              <w:t>TOPLAM</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B70640" w:rsidRDefault="00B70640">
            <w:pPr>
              <w:ind w:left="120" w:firstLine="22"/>
              <w:rPr>
                <w:b/>
                <w:sz w:val="20"/>
                <w:szCs w:val="20"/>
              </w:rPr>
            </w:pPr>
            <w:r>
              <w:rPr>
                <w:b/>
                <w:sz w:val="20"/>
                <w:szCs w:val="20"/>
              </w:rPr>
              <w:t>89299</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B70640" w:rsidRDefault="00B70640">
            <w:pPr>
              <w:ind w:left="120" w:firstLine="22"/>
              <w:rPr>
                <w:b/>
                <w:sz w:val="20"/>
                <w:szCs w:val="20"/>
              </w:rPr>
            </w:pPr>
            <w:r>
              <w:rPr>
                <w:b/>
                <w:sz w:val="20"/>
                <w:szCs w:val="20"/>
              </w:rPr>
              <w:t>89299</w:t>
            </w:r>
          </w:p>
        </w:tc>
      </w:tr>
    </w:tbl>
    <w:p w:rsidR="00B70640" w:rsidRDefault="00B70640" w:rsidP="00B70640">
      <w:pPr>
        <w:ind w:left="40" w:right="60"/>
        <w:jc w:val="both"/>
      </w:pPr>
    </w:p>
    <w:p w:rsidR="00B70640" w:rsidRDefault="00B70640" w:rsidP="00B70640">
      <w:pPr>
        <w:ind w:left="40" w:right="60"/>
        <w:jc w:val="both"/>
      </w:pPr>
    </w:p>
    <w:p w:rsidR="00B70640" w:rsidRDefault="00B70640" w:rsidP="00B70640">
      <w:pPr>
        <w:ind w:left="40" w:right="60"/>
        <w:jc w:val="both"/>
      </w:pPr>
      <w:r>
        <w:tab/>
        <w:t xml:space="preserve">Plan notlarının 3. maddesinde ise Sanayi Tesis Alanında emsalin E:0.50 kat yüksekliğinin ise </w:t>
      </w:r>
      <w:proofErr w:type="spellStart"/>
      <w:r>
        <w:t>Yençok</w:t>
      </w:r>
      <w:proofErr w:type="spellEnd"/>
      <w:r>
        <w:t>:12.50 olarak belirlendiği,</w:t>
      </w:r>
    </w:p>
    <w:p w:rsidR="00B70640" w:rsidRDefault="00B70640" w:rsidP="00B70640">
      <w:pPr>
        <w:ind w:left="40" w:right="60"/>
        <w:jc w:val="both"/>
      </w:pPr>
    </w:p>
    <w:p w:rsidR="00B70640" w:rsidRDefault="00B70640" w:rsidP="00B70640">
      <w:pPr>
        <w:ind w:left="40" w:right="60" w:firstLine="668"/>
        <w:jc w:val="both"/>
      </w:pPr>
      <w:r>
        <w:t xml:space="preserve">Devamında Elmadağ Belediye Meclisinin 08.03.2019 gün ve 57 sayılı kararı eki planın eksiklikleri nedeniyle iadesine dair Başkanlığımızın 30.05.2019 gün ve E.46695 sayılı yazısı neticesinde Elmadağ Belediye Meclisinin 05.08.2019 gün ve 161 sayılı kararı ile plan notlarının 3.maddesinde yer alan sanayi tesis alanları için </w:t>
      </w:r>
      <w:proofErr w:type="spellStart"/>
      <w:r>
        <w:t>Yençok</w:t>
      </w:r>
      <w:proofErr w:type="spellEnd"/>
      <w:r>
        <w:t xml:space="preserve">:12.50m olan kat yüksekliğinin "E:0.50, </w:t>
      </w:r>
      <w:proofErr w:type="spellStart"/>
      <w:proofErr w:type="gramStart"/>
      <w:r>
        <w:t>Yençok</w:t>
      </w:r>
      <w:proofErr w:type="spellEnd"/>
      <w:r>
        <w:t>:serbest</w:t>
      </w:r>
      <w:proofErr w:type="gramEnd"/>
      <w:r>
        <w:t xml:space="preserve">" olarak değiştirilmesi, 4. maddesinin dumansız, kokusuz, atık ve artık bırakmayan ve çevre sağlığı yönünden tehlike yaratmayan imalathaneler ve sanayi tesisleri ile depolama tesisleri yer alabilir, şeklinde değiştirilmesi, ayrıca "Planlama alanındaki sanayi tesis alanlarında 2872 sayılı Çevre Kanunu ve ilgili yönetmelikleri uyarınca çevre kirliliğini engelleyecek her türlü önlem alınacaktır." ve "Sanayi tesis alanlarında </w:t>
      </w:r>
      <w:proofErr w:type="spellStart"/>
      <w:r>
        <w:t>min</w:t>
      </w:r>
      <w:proofErr w:type="spellEnd"/>
      <w:r>
        <w:t xml:space="preserve">. </w:t>
      </w:r>
      <w:proofErr w:type="gramStart"/>
      <w:r>
        <w:t>parsel</w:t>
      </w:r>
      <w:proofErr w:type="gramEnd"/>
      <w:r>
        <w:t xml:space="preserve"> büyüklüğü 3.000 m</w:t>
      </w:r>
      <w:r>
        <w:rPr>
          <w:vertAlign w:val="superscript"/>
        </w:rPr>
        <w:t>2</w:t>
      </w:r>
      <w:r>
        <w:t>'dir." şeklinde 2 adet plan notu eklenmesi uygun görülerek plan teklifinin yemden Başkanlığımız iletildiği,</w:t>
      </w:r>
    </w:p>
    <w:p w:rsidR="00B70640" w:rsidRDefault="00B70640" w:rsidP="00B70640">
      <w:pPr>
        <w:ind w:left="40" w:right="60" w:firstLine="668"/>
        <w:jc w:val="both"/>
      </w:pPr>
    </w:p>
    <w:p w:rsidR="00B70640" w:rsidRDefault="00B70640" w:rsidP="00B70640">
      <w:pPr>
        <w:ind w:firstLine="708"/>
        <w:jc w:val="both"/>
        <w:rPr>
          <w:u w:val="single"/>
        </w:rPr>
      </w:pPr>
      <w:r>
        <w:t xml:space="preserve">Ayrıca yazımız ile istenen parsel maliklerinin muvafakatlerinin, altyapı kurumu görüşlerinin eksik olduğu, enerji nakil hattı </w:t>
      </w:r>
      <w:proofErr w:type="spellStart"/>
      <w:r>
        <w:t>salınımının</w:t>
      </w:r>
      <w:proofErr w:type="spellEnd"/>
      <w:r>
        <w:t xml:space="preserve"> da özel mülkiyette kaldığı, plan bütününde daha önceki Meclis kararlarımız ile reddedilen planlardan farklılık göstermeyen yeni 1/1000 ölçekli uygulama </w:t>
      </w:r>
      <w:r>
        <w:rPr>
          <w:u w:val="single"/>
        </w:rPr>
        <w:t>imar planı değişikliğinin değerlendirilmesinin Meclisin takdirinde olduğu,</w:t>
      </w:r>
    </w:p>
    <w:p w:rsidR="00B70640" w:rsidRDefault="00B70640" w:rsidP="00B70640">
      <w:pPr>
        <w:ind w:firstLine="708"/>
        <w:jc w:val="both"/>
        <w:rPr>
          <w:u w:val="single"/>
        </w:rPr>
      </w:pPr>
    </w:p>
    <w:p w:rsidR="00B70640" w:rsidRDefault="00B70640" w:rsidP="00B70640">
      <w:pPr>
        <w:ind w:left="40" w:right="20" w:firstLine="668"/>
        <w:jc w:val="both"/>
      </w:pPr>
    </w:p>
    <w:p w:rsidR="00B70640" w:rsidRDefault="00B70640" w:rsidP="00B70640">
      <w:pPr>
        <w:ind w:left="40" w:right="20" w:firstLine="668"/>
        <w:jc w:val="both"/>
      </w:pPr>
    </w:p>
    <w:p w:rsidR="00B70640" w:rsidRDefault="00B70640" w:rsidP="00B70640">
      <w:pPr>
        <w:ind w:left="40" w:right="20" w:firstLine="668"/>
        <w:jc w:val="both"/>
      </w:pPr>
    </w:p>
    <w:p w:rsidR="00B70640" w:rsidRDefault="00B70640" w:rsidP="00B70640">
      <w:pPr>
        <w:ind w:left="40" w:right="20" w:firstLine="668"/>
        <w:jc w:val="both"/>
      </w:pPr>
    </w:p>
    <w:p w:rsidR="00B70640" w:rsidRDefault="00B70640" w:rsidP="00B70640">
      <w:pPr>
        <w:ind w:left="40" w:right="20" w:firstLine="668"/>
        <w:jc w:val="both"/>
      </w:pPr>
    </w:p>
    <w:p w:rsidR="00B70640" w:rsidRDefault="00B70640" w:rsidP="00B70640">
      <w:pPr>
        <w:ind w:left="40" w:right="20" w:firstLine="668"/>
        <w:jc w:val="both"/>
      </w:pPr>
    </w:p>
    <w:p w:rsidR="00B70640" w:rsidRDefault="00B70640" w:rsidP="00B70640">
      <w:pPr>
        <w:jc w:val="center"/>
      </w:pPr>
    </w:p>
    <w:p w:rsidR="00B70640" w:rsidRDefault="00B70640" w:rsidP="00B70640">
      <w:pPr>
        <w:jc w:val="center"/>
      </w:pPr>
      <w:r>
        <w:t>T.C.</w:t>
      </w:r>
    </w:p>
    <w:p w:rsidR="00B70640" w:rsidRDefault="00B70640" w:rsidP="00B70640">
      <w:pPr>
        <w:jc w:val="center"/>
      </w:pPr>
      <w:r>
        <w:t>ANKARA BÜYÜKŞEHİR BELEDİYE MECLİSİ</w:t>
      </w:r>
    </w:p>
    <w:p w:rsidR="00B70640" w:rsidRDefault="00B70640" w:rsidP="00B70640">
      <w:pPr>
        <w:jc w:val="center"/>
      </w:pPr>
      <w:r>
        <w:t>İmar ve Bayındırlık Komisyonu Raporu</w:t>
      </w:r>
    </w:p>
    <w:p w:rsidR="00B70640" w:rsidRDefault="00B70640" w:rsidP="00B70640">
      <w:pPr>
        <w:jc w:val="center"/>
      </w:pPr>
    </w:p>
    <w:p w:rsidR="00B70640" w:rsidRDefault="00B70640" w:rsidP="00B70640">
      <w:pPr>
        <w:jc w:val="both"/>
      </w:pPr>
      <w:r>
        <w:t>Rapor No: 447</w:t>
      </w:r>
      <w:r>
        <w:tab/>
        <w:t xml:space="preserve">   </w:t>
      </w:r>
      <w:r>
        <w:tab/>
        <w:t xml:space="preserve">      </w:t>
      </w:r>
      <w:r>
        <w:tab/>
        <w:t xml:space="preserve">     </w:t>
      </w:r>
      <w:r>
        <w:tab/>
        <w:t xml:space="preserve">     </w:t>
      </w:r>
      <w:r>
        <w:tab/>
        <w:t xml:space="preserve">                                             </w:t>
      </w:r>
      <w:r>
        <w:tab/>
        <w:t xml:space="preserve">21.02.2020    </w:t>
      </w:r>
    </w:p>
    <w:p w:rsidR="00B70640" w:rsidRDefault="00B70640" w:rsidP="00B70640"/>
    <w:p w:rsidR="00B70640" w:rsidRDefault="00B70640" w:rsidP="00B70640">
      <w:pPr>
        <w:ind w:firstLine="708"/>
        <w:jc w:val="center"/>
      </w:pPr>
      <w:r>
        <w:t>-3-</w:t>
      </w:r>
    </w:p>
    <w:p w:rsidR="00B70640" w:rsidRDefault="00B70640" w:rsidP="00B70640">
      <w:pPr>
        <w:ind w:left="40" w:right="20" w:firstLine="668"/>
        <w:jc w:val="both"/>
      </w:pPr>
    </w:p>
    <w:p w:rsidR="00B70640" w:rsidRDefault="00B70640" w:rsidP="00B70640">
      <w:pPr>
        <w:ind w:left="40" w:right="20" w:firstLine="668"/>
        <w:jc w:val="both"/>
      </w:pPr>
      <w:r>
        <w:t>Hususları tespit edilmiş olup, İlçe Belediye Meclisinin 08.03.2019 / 57 ve 05.08.2019 /161 sayılı kararlarına ilişkin konunun 1/5000 ölçekli nazım imar planı olarak sunulması gerektiğinden “İlçesine iadesi” komisyonumuzca oybirliğiyle uygun görülmüştür.</w:t>
      </w:r>
    </w:p>
    <w:p w:rsidR="00B70640" w:rsidRDefault="00B70640" w:rsidP="00B70640">
      <w:pPr>
        <w:pStyle w:val="ListeParagraf"/>
        <w:tabs>
          <w:tab w:val="left" w:pos="0"/>
        </w:tabs>
        <w:contextualSpacing/>
        <w:jc w:val="both"/>
        <w:rPr>
          <w:color w:val="000000"/>
        </w:rPr>
      </w:pPr>
    </w:p>
    <w:p w:rsidR="00B70640" w:rsidRDefault="00B70640" w:rsidP="00B70640">
      <w:pPr>
        <w:pStyle w:val="ListeParagraf"/>
        <w:tabs>
          <w:tab w:val="left" w:pos="0"/>
        </w:tabs>
        <w:contextualSpacing/>
        <w:jc w:val="both"/>
      </w:pPr>
      <w:r>
        <w:rPr>
          <w:color w:val="000000"/>
        </w:rPr>
        <w:t xml:space="preserve">  </w:t>
      </w:r>
      <w:r>
        <w:t xml:space="preserve">         Raporumuz Büyükşehir Belediye Meclisinin onayına arz olunur.</w:t>
      </w:r>
    </w:p>
    <w:p w:rsidR="00B70640" w:rsidRDefault="00B70640" w:rsidP="00B70640">
      <w:pPr>
        <w:pStyle w:val="ListeParagraf"/>
        <w:tabs>
          <w:tab w:val="left" w:pos="0"/>
        </w:tabs>
        <w:jc w:val="both"/>
        <w:rPr>
          <w:color w:val="000000"/>
        </w:rPr>
      </w:pPr>
    </w:p>
    <w:p w:rsidR="00B70640" w:rsidRDefault="00B70640" w:rsidP="00B70640">
      <w:pPr>
        <w:jc w:val="both"/>
      </w:pPr>
      <w:r>
        <w:t xml:space="preserve">            Mehmet Emin AYAZ                               Gökhan ARICI</w:t>
      </w:r>
      <w:r>
        <w:tab/>
      </w:r>
      <w:r>
        <w:tab/>
        <w:t xml:space="preserve">     Kerem ERDEM</w:t>
      </w:r>
    </w:p>
    <w:p w:rsidR="00B70640" w:rsidRDefault="00B70640" w:rsidP="00B70640">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B70640" w:rsidRDefault="00B70640" w:rsidP="00B70640">
      <w:pPr>
        <w:jc w:val="both"/>
      </w:pPr>
    </w:p>
    <w:p w:rsidR="00B70640" w:rsidRDefault="00B70640" w:rsidP="00B70640">
      <w:pPr>
        <w:jc w:val="both"/>
      </w:pPr>
    </w:p>
    <w:p w:rsidR="00B70640" w:rsidRDefault="00B70640" w:rsidP="00B7064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70640" w:rsidRDefault="00B70640" w:rsidP="00B70640">
      <w:pPr>
        <w:ind w:firstLine="708"/>
        <w:jc w:val="both"/>
      </w:pPr>
      <w:r>
        <w:t>Üye</w:t>
      </w:r>
      <w:r>
        <w:tab/>
      </w:r>
      <w:r>
        <w:tab/>
      </w:r>
      <w:r>
        <w:tab/>
      </w:r>
      <w:r>
        <w:tab/>
      </w:r>
      <w:r>
        <w:tab/>
      </w:r>
      <w:r>
        <w:tab/>
        <w:t>Üye</w:t>
      </w:r>
      <w:r>
        <w:tab/>
      </w:r>
      <w:r>
        <w:tab/>
      </w:r>
      <w:r>
        <w:tab/>
      </w:r>
      <w:r>
        <w:tab/>
        <w:t>Üye</w:t>
      </w:r>
    </w:p>
    <w:p w:rsidR="00B70640" w:rsidRDefault="00B70640" w:rsidP="00B70640">
      <w:pPr>
        <w:jc w:val="both"/>
      </w:pPr>
    </w:p>
    <w:p w:rsidR="00B70640" w:rsidRDefault="00B70640" w:rsidP="00B70640">
      <w:pPr>
        <w:jc w:val="both"/>
      </w:pPr>
    </w:p>
    <w:p w:rsidR="00B70640" w:rsidRDefault="00B70640" w:rsidP="00B70640">
      <w:pPr>
        <w:jc w:val="both"/>
      </w:pPr>
      <w:r>
        <w:t>Gürkan DEMİRKESEN</w:t>
      </w:r>
      <w:r>
        <w:tab/>
      </w:r>
      <w:r>
        <w:tab/>
        <w:t xml:space="preserve">           </w:t>
      </w:r>
      <w:proofErr w:type="spellStart"/>
      <w:r>
        <w:t>Müslüm</w:t>
      </w:r>
      <w:proofErr w:type="spellEnd"/>
      <w:r>
        <w:t xml:space="preserve"> TEKİN</w:t>
      </w:r>
      <w:r>
        <w:tab/>
        <w:t xml:space="preserve">             Fikret KARADAVUT</w:t>
      </w:r>
    </w:p>
    <w:p w:rsidR="00B70640" w:rsidRDefault="00B70640" w:rsidP="00B70640">
      <w:pPr>
        <w:jc w:val="both"/>
      </w:pPr>
      <w:r>
        <w:tab/>
        <w:t xml:space="preserve"> Üye</w:t>
      </w:r>
      <w:r>
        <w:tab/>
      </w:r>
      <w:r>
        <w:tab/>
      </w:r>
      <w:r>
        <w:tab/>
      </w:r>
      <w:r>
        <w:tab/>
      </w:r>
      <w:r>
        <w:tab/>
      </w:r>
      <w:r>
        <w:tab/>
        <w:t>Üye</w:t>
      </w:r>
      <w:r>
        <w:tab/>
      </w:r>
      <w:r>
        <w:tab/>
      </w:r>
      <w:r>
        <w:tab/>
      </w:r>
      <w:r>
        <w:tab/>
        <w:t>Üye</w:t>
      </w:r>
      <w:r>
        <w:tab/>
      </w:r>
    </w:p>
    <w:p w:rsidR="00B70640" w:rsidRDefault="00B70640" w:rsidP="00B70640">
      <w:pPr>
        <w:pStyle w:val="ListeParagraf"/>
        <w:tabs>
          <w:tab w:val="left" w:pos="0"/>
          <w:tab w:val="left" w:pos="709"/>
        </w:tabs>
        <w:jc w:val="both"/>
      </w:pPr>
    </w:p>
    <w:p w:rsidR="00B70640" w:rsidRDefault="00B70640" w:rsidP="00094D9E">
      <w:pPr>
        <w:pStyle w:val="Style3"/>
        <w:widowControl/>
        <w:spacing w:line="240" w:lineRule="auto"/>
        <w:ind w:firstLine="739"/>
      </w:pPr>
    </w:p>
    <w:sectPr w:rsidR="00B70640"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FE6" w:rsidRDefault="00CC0FE6" w:rsidP="007A5AB5">
      <w:r>
        <w:separator/>
      </w:r>
    </w:p>
  </w:endnote>
  <w:endnote w:type="continuationSeparator" w:id="0">
    <w:p w:rsidR="00CC0FE6" w:rsidRDefault="00CC0FE6"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FE6" w:rsidRDefault="00CC0FE6" w:rsidP="007A5AB5">
      <w:r>
        <w:separator/>
      </w:r>
    </w:p>
  </w:footnote>
  <w:footnote w:type="continuationSeparator" w:id="0">
    <w:p w:rsidR="00CC0FE6" w:rsidRDefault="00CC0FE6"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350"/>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2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504"/>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622F"/>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4FD"/>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3D1D"/>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3E7F"/>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07C2D"/>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640"/>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ACB"/>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62446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6B050-2404-4A24-9349-624C51A73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1481</Words>
  <Characters>10019</Characters>
  <Application>Microsoft Office Word</Application>
  <DocSecurity>0</DocSecurity>
  <Lines>83</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7</cp:revision>
  <cp:lastPrinted>2020-03-12T11:39:00Z</cp:lastPrinted>
  <dcterms:created xsi:type="dcterms:W3CDTF">2020-03-12T06:34:00Z</dcterms:created>
  <dcterms:modified xsi:type="dcterms:W3CDTF">2020-03-18T12:23:00Z</dcterms:modified>
</cp:coreProperties>
</file>