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60" w:rsidRDefault="008E5D6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3C713B" w:rsidRDefault="003C713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3F2044">
        <w:t>5</w:t>
      </w:r>
      <w:r w:rsidR="00277DD5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7B0A06" w:rsidP="009307A8">
      <w:pPr>
        <w:tabs>
          <w:tab w:val="left" w:pos="8789"/>
          <w:tab w:val="left" w:pos="8931"/>
        </w:tabs>
        <w:ind w:firstLine="708"/>
        <w:jc w:val="both"/>
      </w:pPr>
      <w:r w:rsidRPr="006D5296">
        <w:t xml:space="preserve">Gölbaşı İlçesi Hallaçlı Mahallesi Kırsal Yerleşim ve Gelişme Alanı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2445A7">
        <w:t>4</w:t>
      </w:r>
      <w:r>
        <w:t>5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7B0A06" w:rsidRDefault="006E608D" w:rsidP="007B0A06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7B0A06" w:rsidRPr="006D5296">
        <w:t>Başkanlığımız evrakına 05.03.2021 tarih ve E:33636 sayı ile kayıtlı, Gölbaşı Belediyesi Yazı İşleri Müdürlüğünün 25.12.2020 tarih ve 27663 sayılı yazısı eki, Gölbaşı Belediye Meclisinin 02.11.2020 gün ve 399 sayılı kara</w:t>
      </w:r>
      <w:r w:rsidR="007B0A06">
        <w:t>rı</w:t>
      </w:r>
      <w:r w:rsidR="007B0A06" w:rsidRPr="006D5296">
        <w:t xml:space="preserve"> ile uygun görülen Hallaç</w:t>
      </w:r>
      <w:r w:rsidR="007B0A06">
        <w:t xml:space="preserve">lı </w:t>
      </w:r>
      <w:r w:rsidR="007B0A06" w:rsidRPr="006D5296">
        <w:t>Mahallesi Kırsal Yerleşme ve Gelişme Alanına ait 1/1000 ölçekli uygulama imar pla</w:t>
      </w:r>
      <w:r w:rsidR="007B0A06">
        <w:t>nı</w:t>
      </w:r>
      <w:r w:rsidR="007B0A06" w:rsidRPr="006D5296">
        <w:t xml:space="preserve"> değişiklik teklifi</w:t>
      </w:r>
      <w:r w:rsidR="007B0A06">
        <w:t>nin</w:t>
      </w:r>
      <w:r w:rsidR="007B0A06" w:rsidRPr="006D5296">
        <w:t xml:space="preserve"> 5216 sayılı </w:t>
      </w:r>
      <w:r w:rsidR="007B0A06">
        <w:t>Y</w:t>
      </w:r>
      <w:r w:rsidR="007B0A06" w:rsidRPr="006D5296">
        <w:t xml:space="preserve">asa uyarınca </w:t>
      </w:r>
      <w:r w:rsidR="007B0A06">
        <w:t xml:space="preserve">İmar ve Şehircilik Dairesi </w:t>
      </w:r>
      <w:r w:rsidR="007B0A06" w:rsidRPr="006D5296">
        <w:t>Başkanlığı</w:t>
      </w:r>
      <w:r w:rsidR="007B0A06">
        <w:t>na sunulduğu,</w:t>
      </w:r>
      <w:proofErr w:type="gramEnd"/>
    </w:p>
    <w:p w:rsidR="007B0A06" w:rsidRPr="006D5296" w:rsidRDefault="007B0A06" w:rsidP="007B0A06">
      <w:pPr>
        <w:ind w:firstLine="709"/>
        <w:jc w:val="both"/>
      </w:pPr>
    </w:p>
    <w:p w:rsidR="007B0A06" w:rsidRPr="006D5296" w:rsidRDefault="007B0A06" w:rsidP="007B0A06">
      <w:pPr>
        <w:ind w:firstLine="709"/>
        <w:jc w:val="both"/>
      </w:pPr>
      <w:r w:rsidRPr="006D5296">
        <w:t>Yapılan incelemede;</w:t>
      </w:r>
    </w:p>
    <w:p w:rsidR="007B0A06" w:rsidRDefault="007B0A06" w:rsidP="007B0A06">
      <w:pPr>
        <w:ind w:firstLine="709"/>
        <w:jc w:val="both"/>
      </w:pPr>
      <w:r w:rsidRPr="006D5296">
        <w:t>Gölbaşı Belediye Meclisinin 05.04.2010 tarih ve 91 sayılı kara</w:t>
      </w:r>
      <w:r>
        <w:t>rı</w:t>
      </w:r>
      <w:r w:rsidRPr="006D5296">
        <w:t xml:space="preserve"> ile uygun görülen Hallaç</w:t>
      </w:r>
      <w:r>
        <w:t>lı</w:t>
      </w:r>
      <w:r w:rsidRPr="006D5296">
        <w:t xml:space="preserve"> Mahallesi Kırsal Yerleşme ve Gelişme Alanına Ait 1/1000 Ölçekli Uygulama İmar Planı ve Tavsiye 1/5000 Ölçekli Nazım İmar Planının, Ankara Büyükşehir Belediye Meclisi'nin 14.07.2010 gün ve 2099 sayılı kara</w:t>
      </w:r>
      <w:r>
        <w:t>rı</w:t>
      </w:r>
      <w:r w:rsidRPr="006D5296">
        <w:t xml:space="preserve"> ile onaylandığı,</w:t>
      </w:r>
    </w:p>
    <w:p w:rsidR="007B0A06" w:rsidRPr="006D529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  <w:proofErr w:type="gramStart"/>
      <w:r w:rsidRPr="006D5296">
        <w:t>Onaylı 1/5000 ölçekli nazım imar plan</w:t>
      </w:r>
      <w:r>
        <w:t>ın</w:t>
      </w:r>
      <w:r w:rsidRPr="006D5296">
        <w:t>a askı sürecinde yapılan itirazlara yönelik nazım imar planı değişikliğinin Ankara Büyükşehir Belediye Meclisinin 17.12.2010 gün ve 3593 sayılı kara</w:t>
      </w:r>
      <w:r>
        <w:t>rı</w:t>
      </w:r>
      <w:r w:rsidRPr="006D5296">
        <w:t>yla ve 1/1000 ölçekli uygulama imar planına askı sürecinde yapılan itirazlara yönelik uygulama imar pla</w:t>
      </w:r>
      <w:r>
        <w:t>nı</w:t>
      </w:r>
      <w:r w:rsidRPr="006D5296">
        <w:t xml:space="preserve"> değişikliğinin Gölbaşı Belediye Meclisinin 02.05.2011 gün ve 136 sayılı kararı ile uygun görülerek Ankara Büyükşehir Belediye Meclisi'nin 09.08.2011 gün ve 2334 sayı</w:t>
      </w:r>
      <w:r>
        <w:t>lı</w:t>
      </w:r>
      <w:r w:rsidRPr="006D5296">
        <w:t xml:space="preserve"> kara</w:t>
      </w:r>
      <w:r>
        <w:t>rı</w:t>
      </w:r>
      <w:r w:rsidRPr="006D5296">
        <w:t>yla onaylandığı,</w:t>
      </w:r>
      <w:proofErr w:type="gramEnd"/>
    </w:p>
    <w:p w:rsidR="007B0A06" w:rsidRPr="006D529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  <w:proofErr w:type="gramStart"/>
      <w:r w:rsidRPr="006D5296">
        <w:t>Devamında, Gölbaşı Belediye Meclisinin 03.07.2014 tarih ve 196 sayılı kara</w:t>
      </w:r>
      <w:r>
        <w:t>rı</w:t>
      </w:r>
      <w:r w:rsidRPr="006D5296">
        <w:t xml:space="preserve"> ile uygun görülen 1/1000 ölçekli uygulama imar planı değiş</w:t>
      </w:r>
      <w:r>
        <w:t>ikl</w:t>
      </w:r>
      <w:r w:rsidRPr="006D5296">
        <w:t>iğinin</w:t>
      </w:r>
      <w:r>
        <w:t xml:space="preserve"> An</w:t>
      </w:r>
      <w:r w:rsidRPr="006D5296">
        <w:t>kara</w:t>
      </w:r>
      <w:r>
        <w:t xml:space="preserve"> </w:t>
      </w:r>
      <w:r w:rsidRPr="006D5296">
        <w:t>Büyükşeh</w:t>
      </w:r>
      <w:r>
        <w:t>ir</w:t>
      </w:r>
      <w:r w:rsidRPr="006D5296">
        <w:t xml:space="preserve"> Belediye Mec</w:t>
      </w:r>
      <w:r>
        <w:t>li</w:t>
      </w:r>
      <w:r w:rsidRPr="006D5296">
        <w:t>si'nin 10.10.2014 tarih ve 1757 sayılı kara</w:t>
      </w:r>
      <w:r>
        <w:t>rı</w:t>
      </w:r>
      <w:r w:rsidRPr="006D5296">
        <w:t xml:space="preserve"> ile 1/5000 ölç</w:t>
      </w:r>
      <w:r>
        <w:t>e</w:t>
      </w:r>
      <w:r w:rsidRPr="006D5296">
        <w:t>kli nazım imar pla</w:t>
      </w:r>
      <w:r>
        <w:t>nı</w:t>
      </w:r>
      <w:r w:rsidRPr="006D5296">
        <w:t xml:space="preserve"> ile onaylandığı, ay</w:t>
      </w:r>
      <w:r>
        <w:t>rı</w:t>
      </w:r>
      <w:r w:rsidRPr="006D5296">
        <w:t>ca 07.01.2015 tarih ve 26 sayılı İlçe Meclis kara</w:t>
      </w:r>
      <w:r>
        <w:t>rı</w:t>
      </w:r>
      <w:r w:rsidRPr="006D5296">
        <w:t xml:space="preserve"> ve 09.04.2015 tarih ve 698 say</w:t>
      </w:r>
      <w:r>
        <w:t>ıl</w:t>
      </w:r>
      <w:r w:rsidRPr="006D5296">
        <w:t>ı Büyükşehir Belediye Meclis kara</w:t>
      </w:r>
      <w:r>
        <w:t>rı</w:t>
      </w:r>
      <w:r w:rsidRPr="006D5296">
        <w:t xml:space="preserve"> ile plan notlarında düzenleme yapıldığı,</w:t>
      </w:r>
      <w:proofErr w:type="gramEnd"/>
    </w:p>
    <w:p w:rsidR="007B0A06" w:rsidRPr="006D529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  <w:r w:rsidRPr="006D5296">
        <w:t>20.02.2020 tarihli ve 31045 sayılı Resmi Gazete'de yayımlanarak yürürlüğe giren 7221 sayılı Coğrafi Bilgi Sistemleri İle Bazı Kanunlarda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Serbest</w:t>
      </w:r>
      <w:proofErr w:type="gramEnd"/>
      <w:r w:rsidRPr="006D5296">
        <w:t xml:space="preserve"> olarak belirlenemez. Sanayi alanla</w:t>
      </w:r>
      <w:r>
        <w:t>rı</w:t>
      </w:r>
      <w:r w:rsidRPr="006D5296">
        <w:t>, ibadethane alanla</w:t>
      </w:r>
      <w:r>
        <w:t>rı</w:t>
      </w:r>
      <w:r w:rsidRPr="006D5296">
        <w:t xml:space="preserve"> ve tarımsal amaç</w:t>
      </w:r>
      <w:r>
        <w:t>lı</w:t>
      </w:r>
      <w:r w:rsidRPr="006D5296">
        <w:t xml:space="preserve"> silo yapıla</w:t>
      </w:r>
      <w:r>
        <w:t>rı</w:t>
      </w:r>
      <w:r w:rsidRPr="006D5296">
        <w:t xml:space="preserve">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:S</w:t>
      </w:r>
      <w:r w:rsidRPr="006D5296">
        <w:t>erbest</w:t>
      </w:r>
      <w:proofErr w:type="gramEnd"/>
      <w:r w:rsidRPr="006D5296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6D5296">
        <w:t xml:space="preserve"> yapılmak suretiyle ilgili idare meclis</w:t>
      </w:r>
      <w:r>
        <w:t xml:space="preserve"> kararı ile belirlenir.</w:t>
      </w:r>
      <w:r w:rsidRPr="006D5296">
        <w:t>.." hükmünün yer aldığı;</w:t>
      </w:r>
    </w:p>
    <w:p w:rsidR="007B0A06" w:rsidRDefault="007B0A06" w:rsidP="007B0A06">
      <w:pPr>
        <w:jc w:val="both"/>
      </w:pPr>
    </w:p>
    <w:p w:rsidR="007B0A06" w:rsidRDefault="007B0A06" w:rsidP="007B0A06">
      <w:pPr>
        <w:ind w:firstLine="709"/>
        <w:jc w:val="both"/>
      </w:pPr>
      <w:r w:rsidRPr="006D5296">
        <w:t xml:space="preserve">İlgili </w:t>
      </w:r>
      <w:r>
        <w:t>K</w:t>
      </w:r>
      <w:r w:rsidRPr="006D5296">
        <w:t xml:space="preserve">anun kapsamında Gölbaşı İlçesi sınırları içerisinde yer alan ve </w:t>
      </w:r>
      <w:proofErr w:type="spellStart"/>
      <w:r w:rsidRPr="006D5296">
        <w:t>Yençok</w:t>
      </w:r>
      <w:proofErr w:type="spellEnd"/>
      <w:r w:rsidRPr="006D5296">
        <w:t>=Serbest yapılaşma koşullarına sahip alan kullanımlara ilişkin yapı yüksekliği önerisi içeren 1/1000 ölçekli "Hallaç</w:t>
      </w:r>
      <w:r>
        <w:t>lı</w:t>
      </w:r>
      <w:r w:rsidRPr="006D5296">
        <w:t xml:space="preserve"> Mahallesi Kırsal Yerleşme ve Gelişme Alanı Uygulama </w:t>
      </w:r>
      <w:r>
        <w:t>İ</w:t>
      </w:r>
      <w:r w:rsidRPr="006D5296">
        <w:t>mar Planı Değişikliği" hazırlandığı,</w:t>
      </w:r>
    </w:p>
    <w:p w:rsidR="007B0A0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7B0A06" w:rsidRPr="006D00CC" w:rsidTr="00007F2F">
        <w:trPr>
          <w:trHeight w:val="923"/>
        </w:trPr>
        <w:tc>
          <w:tcPr>
            <w:tcW w:w="3498" w:type="dxa"/>
          </w:tcPr>
          <w:p w:rsidR="007B0A06" w:rsidRPr="006D00CC" w:rsidRDefault="007B0A06" w:rsidP="00007F2F">
            <w:pPr>
              <w:ind w:left="708" w:firstLine="708"/>
            </w:pPr>
            <w:r>
              <w:lastRenderedPageBreak/>
              <w:t xml:space="preserve">  </w:t>
            </w:r>
            <w:r w:rsidRPr="006D00CC">
              <w:t>T.C.</w:t>
            </w:r>
          </w:p>
          <w:p w:rsidR="007B0A06" w:rsidRPr="006D00CC" w:rsidRDefault="007B0A06" w:rsidP="00007F2F">
            <w:pPr>
              <w:jc w:val="center"/>
            </w:pPr>
            <w:r w:rsidRPr="006D00CC">
              <w:t>ANKARA BÜYÜKŞEHİR</w:t>
            </w:r>
          </w:p>
          <w:p w:rsidR="007B0A06" w:rsidRPr="006D00CC" w:rsidRDefault="007B0A06" w:rsidP="00007F2F">
            <w:pPr>
              <w:jc w:val="center"/>
            </w:pPr>
            <w:r w:rsidRPr="006D00CC">
              <w:t>BELEDİYE MECLİSİ</w:t>
            </w:r>
          </w:p>
        </w:tc>
      </w:tr>
    </w:tbl>
    <w:p w:rsidR="007B0A06" w:rsidRDefault="007B0A06" w:rsidP="007B0A06">
      <w:pPr>
        <w:tabs>
          <w:tab w:val="left" w:pos="1935"/>
        </w:tabs>
        <w:jc w:val="both"/>
      </w:pPr>
    </w:p>
    <w:p w:rsidR="007B0A06" w:rsidRDefault="007B0A06" w:rsidP="007B0A06">
      <w:r w:rsidRPr="006D00CC">
        <w:t>Karar No: 11</w:t>
      </w:r>
      <w:r>
        <w:t>57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7B0A06" w:rsidRDefault="007B0A06" w:rsidP="007B0A06"/>
    <w:p w:rsidR="007B0A06" w:rsidRDefault="007B0A06" w:rsidP="007B0A06">
      <w:pPr>
        <w:jc w:val="center"/>
      </w:pPr>
      <w:r>
        <w:t>-2-</w:t>
      </w:r>
    </w:p>
    <w:p w:rsidR="007B0A06" w:rsidRDefault="007B0A06" w:rsidP="007B0A06"/>
    <w:p w:rsidR="007B0A06" w:rsidRDefault="007B0A06" w:rsidP="007B0A06"/>
    <w:p w:rsidR="007B0A06" w:rsidRPr="006D5296" w:rsidRDefault="007B0A06" w:rsidP="007B0A06">
      <w:pPr>
        <w:ind w:firstLine="709"/>
        <w:jc w:val="both"/>
      </w:pPr>
      <w:r w:rsidRPr="006D5296">
        <w:t>Söz konusu İmar Planı Değişikliği kapsamında; İlköğretim Tesisi Alanı ve Ortaöğretim Tesisi Alanı'na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6D5296">
        <w:t>5 Kat" olarak, Sosyal Kültürel Tesis Alanı, Belediye Hizmet Alanı ve Sağlık Tesisi Ala</w:t>
      </w:r>
      <w:r>
        <w:t>nı</w:t>
      </w:r>
      <w:r w:rsidRPr="006D5296">
        <w:t>'na ilişkin belirlenmiş olan "</w:t>
      </w:r>
      <w:proofErr w:type="spellStart"/>
      <w:r w:rsidRPr="006D5296">
        <w:t>Ye</w:t>
      </w:r>
      <w:r>
        <w:t>nçok</w:t>
      </w:r>
      <w:proofErr w:type="spellEnd"/>
      <w:r>
        <w:t>:</w:t>
      </w:r>
      <w:r w:rsidRPr="006D5296">
        <w:t>Serbes</w:t>
      </w:r>
      <w:r>
        <w:t>t" yapılaşma koşulunun "</w:t>
      </w:r>
      <w:proofErr w:type="spellStart"/>
      <w:r>
        <w:t>Yençok</w:t>
      </w:r>
      <w:proofErr w:type="spellEnd"/>
      <w:r>
        <w:t>:3 Kat</w:t>
      </w:r>
      <w:r w:rsidRPr="006D5296">
        <w:t>' olarak düzenlendiği,</w:t>
      </w:r>
    </w:p>
    <w:p w:rsidR="007B0A06" w:rsidRPr="006D529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  <w:r w:rsidRPr="006D5296">
        <w:t>Plan notlarının "Kırsal Yerleşme Konut A</w:t>
      </w:r>
      <w:r>
        <w:t>l</w:t>
      </w:r>
      <w:r w:rsidRPr="006D5296">
        <w:t>anları Yapılaşma Koşulla</w:t>
      </w:r>
      <w:r>
        <w:t>rı</w:t>
      </w:r>
      <w:r w:rsidRPr="006D5296">
        <w:t xml:space="preserve">" plan notunda yer alan "Yapılacak yapılarda E=0.90 ve bina yüksekliği H=6.50 </w:t>
      </w:r>
      <w:proofErr w:type="spellStart"/>
      <w:r w:rsidRPr="006D5296">
        <w:t>m'dir</w:t>
      </w:r>
      <w:proofErr w:type="spellEnd"/>
      <w:r w:rsidRPr="006D5296">
        <w:t>. 500 m</w:t>
      </w:r>
      <w:r w:rsidRPr="006D5296">
        <w:rPr>
          <w:vertAlign w:val="superscript"/>
        </w:rPr>
        <w:t>2</w:t>
      </w:r>
      <w:r w:rsidRPr="006D5296">
        <w:t xml:space="preserve"> ve üstü parsellerde bina yüksekliği h=9.50 m olarak uygulanabilir." Hükmünde yer a</w:t>
      </w:r>
      <w:r>
        <w:t xml:space="preserve">lan H=6.50 m ibaresinin </w:t>
      </w:r>
      <w:proofErr w:type="spellStart"/>
      <w:r>
        <w:t>Yençok</w:t>
      </w:r>
      <w:proofErr w:type="spellEnd"/>
      <w:r>
        <w:t>:</w:t>
      </w:r>
      <w:r w:rsidRPr="006D5296">
        <w:t>2 kat; 500 m</w:t>
      </w:r>
      <w:r w:rsidRPr="006D5296">
        <w:rPr>
          <w:vertAlign w:val="superscript"/>
        </w:rPr>
        <w:t>2</w:t>
      </w:r>
      <w:r w:rsidRPr="006D5296">
        <w:t xml:space="preserve"> ve üstü parsellerde bina yükseldiği H=9.50 m ibaresinin ise 500 m</w:t>
      </w:r>
      <w:r w:rsidRPr="006D5296">
        <w:rPr>
          <w:vertAlign w:val="superscript"/>
        </w:rPr>
        <w:t>2</w:t>
      </w:r>
      <w:r w:rsidRPr="006D5296">
        <w:t xml:space="preserve"> ve üstü parsellerde bina yükse</w:t>
      </w:r>
      <w:r>
        <w:t xml:space="preserve">kliğinin </w:t>
      </w:r>
      <w:proofErr w:type="spellStart"/>
      <w:r>
        <w:t>Yençok</w:t>
      </w:r>
      <w:proofErr w:type="spellEnd"/>
      <w:r>
        <w:t>:</w:t>
      </w:r>
      <w:r w:rsidRPr="006D5296">
        <w:t>3 Kat olacak şekilde düzenlendiği,</w:t>
      </w:r>
    </w:p>
    <w:p w:rsidR="007B0A06" w:rsidRDefault="007B0A06" w:rsidP="007B0A06">
      <w:pPr>
        <w:ind w:firstLine="709"/>
        <w:jc w:val="both"/>
      </w:pPr>
    </w:p>
    <w:p w:rsidR="007B0A06" w:rsidRPr="006D5296" w:rsidRDefault="007B0A06" w:rsidP="007B0A06">
      <w:pPr>
        <w:ind w:firstLine="709"/>
        <w:jc w:val="both"/>
      </w:pPr>
      <w:r w:rsidRPr="006D5296">
        <w:t>Plan notlarının "Kırsal Gelişme Konut Alanlarında Yapılaşma Koşulla</w:t>
      </w:r>
      <w:r>
        <w:t>rı</w:t>
      </w:r>
      <w:r w:rsidRPr="006D5296">
        <w:t xml:space="preserve"> başlıklı plan notunda yer alan "Bu alanlar K ile gösterilen adalar dışındaki konut alanla</w:t>
      </w:r>
      <w:r>
        <w:t>rı</w:t>
      </w:r>
      <w:r w:rsidRPr="006D5296">
        <w:t>dır. Bu alanlarda en küçük parsel büyüklüğü 500 m</w:t>
      </w:r>
      <w:r w:rsidRPr="006D5296">
        <w:rPr>
          <w:vertAlign w:val="superscript"/>
        </w:rPr>
        <w:t>2</w:t>
      </w:r>
      <w:r w:rsidRPr="006D5296">
        <w:t>'dir. Emsal (İnşaat Ala</w:t>
      </w:r>
      <w:r>
        <w:t>nı Katsayısı):</w:t>
      </w:r>
      <w:r w:rsidRPr="006D5296">
        <w:t xml:space="preserve">0.50 </w:t>
      </w:r>
      <w:proofErr w:type="spellStart"/>
      <w:r w:rsidRPr="006D5296">
        <w:t>Hmax</w:t>
      </w:r>
      <w:proofErr w:type="spellEnd"/>
      <w:r w:rsidRPr="006D5296">
        <w:t xml:space="preserve"> (En Çok Yapı Yüksekliği): 6.50 m. olacaktır." hükmünde yer alan </w:t>
      </w:r>
      <w:proofErr w:type="spellStart"/>
      <w:r w:rsidRPr="006D5296">
        <w:t>Hmax</w:t>
      </w:r>
      <w:proofErr w:type="spellEnd"/>
      <w:r w:rsidRPr="006D5296">
        <w:t xml:space="preserve"> (En Çok Yapı Yüksekliği): 6.50 m. ibaresinin </w:t>
      </w:r>
      <w:proofErr w:type="spellStart"/>
      <w:r w:rsidRPr="006D5296">
        <w:t>Yençok</w:t>
      </w:r>
      <w:proofErr w:type="spellEnd"/>
      <w:r w:rsidRPr="006D5296">
        <w:t>: 2 Kat olacak şekilde düzenlendiği,</w:t>
      </w:r>
    </w:p>
    <w:p w:rsidR="007B0A06" w:rsidRDefault="007B0A06" w:rsidP="007B0A06">
      <w:pPr>
        <w:ind w:firstLine="709"/>
        <w:jc w:val="both"/>
      </w:pPr>
      <w:r w:rsidRPr="006D5296">
        <w:t>Ayrıca aynı plan notunda yer alan "Ada bazı uygulama yapılması halinde maksimum inşaat emsali aşılmamak kaydıyla ada bazı uygulama yapıla</w:t>
      </w:r>
      <w:r>
        <w:t>rı</w:t>
      </w:r>
      <w:r w:rsidRPr="006D5296">
        <w:t xml:space="preserve"> konut adalarında değişik büyüklük, yükseklik ve nitelikte konutlar yer alabilir. Konut sayısı; +/- 0.00 kotunun altında ve üstünde iskân edilebilir toplam inşaat alanının ortalama konut büyüklüğü olan 125 m</w:t>
      </w:r>
      <w:r w:rsidRPr="006D5296">
        <w:rPr>
          <w:vertAlign w:val="superscript"/>
        </w:rPr>
        <w:t>2</w:t>
      </w:r>
      <w:r w:rsidRPr="006D5296">
        <w:t>'ye bölünmesi ile bulunan (0,5 ve üstü bir üst tam sayıya tamamlanacak, 0,5'in altı ise bir alt tam sayıya tamamlanacaktır) konut sayıs</w:t>
      </w:r>
      <w:r>
        <w:t>ın</w:t>
      </w:r>
      <w:r w:rsidRPr="006D5296">
        <w:t>ı aşamaz. Ada bazında yapılacak uygulamalarda toplam konut sayısını aşmamak kaydıyla, Gölbaşı Belediyesi'nin uygun göreceği vaziyet planına göre toplam inşaat alanla</w:t>
      </w:r>
      <w:r>
        <w:t>rı</w:t>
      </w:r>
      <w:r w:rsidRPr="006D5296">
        <w:t xml:space="preserve"> 0,10 oranında arttı</w:t>
      </w:r>
      <w:r>
        <w:t xml:space="preserve">rılabilir ve bu alanlar 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Serbest</w:t>
      </w:r>
      <w:proofErr w:type="gramEnd"/>
      <w:r w:rsidRPr="006D5296">
        <w:t xml:space="preserve"> olacak şekilde projelendi</w:t>
      </w:r>
      <w:r>
        <w:t>rilebilir." hükmündeki "</w:t>
      </w:r>
      <w:proofErr w:type="spellStart"/>
      <w:r>
        <w:t>Yençok</w:t>
      </w:r>
      <w:proofErr w:type="spellEnd"/>
      <w:r>
        <w:t>:</w:t>
      </w:r>
      <w:r w:rsidRPr="006D5296">
        <w:t>Serbest olacak şekilde projelend</w:t>
      </w:r>
      <w:r>
        <w:t>irilebilir" ibaresinin "</w:t>
      </w:r>
      <w:proofErr w:type="spellStart"/>
      <w:r>
        <w:t>Yençok</w:t>
      </w:r>
      <w:proofErr w:type="spellEnd"/>
      <w:r>
        <w:t>:</w:t>
      </w:r>
      <w:r w:rsidRPr="006D5296">
        <w:t>5 Kat olacak şekilde projelendirilebilir." şeklinde düzenlendiği,</w:t>
      </w:r>
    </w:p>
    <w:p w:rsidR="007B0A06" w:rsidRPr="006D5296" w:rsidRDefault="007B0A06" w:rsidP="007B0A06">
      <w:pPr>
        <w:ind w:firstLine="709"/>
        <w:jc w:val="both"/>
      </w:pPr>
    </w:p>
    <w:p w:rsidR="007B0A06" w:rsidRDefault="007B0A06" w:rsidP="007B0A06">
      <w:pPr>
        <w:ind w:firstLine="709"/>
        <w:jc w:val="both"/>
      </w:pPr>
      <w:proofErr w:type="gramStart"/>
      <w:r>
        <w:t>İ</w:t>
      </w:r>
      <w:r w:rsidRPr="006D5296">
        <w:t>mar planı değişiklik tek</w:t>
      </w:r>
      <w:r>
        <w:t>li</w:t>
      </w:r>
      <w:r w:rsidRPr="006D5296">
        <w:t xml:space="preserve">finin Belediyemiz Meclisince de uygun görülmesi halinde; öneri 1/1000 ölçekli Uygulama imar planı notlarına, Nazım İmar Planında, </w:t>
      </w:r>
      <w:proofErr w:type="spellStart"/>
      <w:r w:rsidRPr="006D5296">
        <w:t>Yençok</w:t>
      </w:r>
      <w:proofErr w:type="spellEnd"/>
      <w:r w:rsidRPr="006D5296">
        <w:t>/</w:t>
      </w:r>
      <w:proofErr w:type="spellStart"/>
      <w:r w:rsidRPr="006D5296">
        <w:t>Hmax</w:t>
      </w:r>
      <w:proofErr w:type="spellEnd"/>
      <w:r w:rsidRPr="006D5296">
        <w:t>=Serbest kararının geçersiz olduğu yönünde plan notu ilave edilmesi ve sadece İlçe Belediye Meclis kararında tanımlanan alan kullanımla</w:t>
      </w:r>
      <w:r>
        <w:t>rı</w:t>
      </w:r>
      <w:r w:rsidRPr="006D5296">
        <w:t>na yönelik yapı yüksekliklerine ilişkin kısımlarda değişiklik yapılacak şekilde düzenlenme yapılmasının uygun olacağı</w:t>
      </w:r>
      <w:r>
        <w:t xml:space="preserve"> görüş ve kanaatine varıldığı,</w:t>
      </w:r>
      <w:proofErr w:type="gramEnd"/>
    </w:p>
    <w:p w:rsidR="007B0A06" w:rsidRPr="006D5296" w:rsidRDefault="007B0A06" w:rsidP="007B0A06">
      <w:pPr>
        <w:ind w:firstLine="709"/>
        <w:jc w:val="both"/>
      </w:pPr>
    </w:p>
    <w:p w:rsidR="003F2044" w:rsidRDefault="007B0A06" w:rsidP="0096650B">
      <w:pPr>
        <w:ind w:firstLine="709"/>
        <w:jc w:val="both"/>
      </w:pPr>
      <w:proofErr w:type="gramStart"/>
      <w:r w:rsidRPr="006D5296">
        <w:t xml:space="preserve">Gölbaşı </w:t>
      </w:r>
      <w:r>
        <w:t xml:space="preserve">İlçesi </w:t>
      </w:r>
      <w:r w:rsidRPr="006D5296">
        <w:t>Hallaçlı Mahallesi Kırsal Yerleşim ve Gelişim Alan</w:t>
      </w:r>
      <w:r>
        <w:t>ın</w:t>
      </w:r>
      <w:r w:rsidRPr="006D5296">
        <w:t>a ait 1/1000 ölçekli Uygulama İma</w:t>
      </w:r>
      <w:r>
        <w:t>r Planı Değişikliğinin sadece yapı yüksekliklerine ilişkin kısımlarının, uygulama imar planına nazım plandaki “serbest” hükümlerinin geçersiz olduğuna ilişkin plan notu ilave edilmek suretiyle teklifin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8E5D60">
        <w:t>na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  <w:proofErr w:type="gramEnd"/>
    </w:p>
    <w:p w:rsidR="007B0A06" w:rsidRDefault="007B0A06" w:rsidP="0096650B">
      <w:pPr>
        <w:ind w:firstLine="709"/>
        <w:jc w:val="both"/>
      </w:pPr>
    </w:p>
    <w:p w:rsidR="007B0A06" w:rsidRDefault="007B0A06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DB28DE">
      <w:pPr>
        <w:jc w:val="both"/>
      </w:pPr>
    </w:p>
    <w:p w:rsidR="00DB28DE" w:rsidRPr="003B0AF0" w:rsidRDefault="00DB28DE" w:rsidP="00DB28D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B28DE" w:rsidRPr="003B0AF0" w:rsidRDefault="00DB28DE" w:rsidP="00DB28DE">
      <w:pPr>
        <w:jc w:val="center"/>
      </w:pPr>
      <w:r w:rsidRPr="003B0AF0">
        <w:t>ANKARA BÜYÜKŞEHİR BELEDİYE MECLİSİ</w:t>
      </w:r>
    </w:p>
    <w:p w:rsidR="00DB28DE" w:rsidRDefault="00DB28DE" w:rsidP="00DB28DE">
      <w:pPr>
        <w:jc w:val="center"/>
      </w:pPr>
      <w:r w:rsidRPr="003B0AF0">
        <w:t>İmar ve Bayındırlık Komisyonu Raporu</w:t>
      </w:r>
    </w:p>
    <w:p w:rsidR="00DB28DE" w:rsidRDefault="00DB28DE" w:rsidP="00DB28DE">
      <w:pPr>
        <w:jc w:val="center"/>
      </w:pPr>
    </w:p>
    <w:p w:rsidR="00DB28DE" w:rsidRPr="00A45F42" w:rsidRDefault="00DB28DE" w:rsidP="00DB28DE">
      <w:pPr>
        <w:jc w:val="center"/>
      </w:pPr>
      <w:r w:rsidRPr="003B0AF0">
        <w:t xml:space="preserve">Rapor No: </w:t>
      </w:r>
      <w:r>
        <w:t>145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DB28DE" w:rsidRPr="008D6942" w:rsidRDefault="00DB28DE" w:rsidP="00DB28DE">
      <w:pPr>
        <w:jc w:val="center"/>
      </w:pPr>
    </w:p>
    <w:p w:rsidR="00DB28DE" w:rsidRPr="00144B4D" w:rsidRDefault="00DB28DE" w:rsidP="00DB28D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DB28DE" w:rsidRDefault="00DB28DE" w:rsidP="00DB28DE">
      <w:pPr>
        <w:jc w:val="both"/>
      </w:pPr>
    </w:p>
    <w:p w:rsidR="00DB28DE" w:rsidRDefault="00DB28DE" w:rsidP="00DB28DE">
      <w:pPr>
        <w:jc w:val="both"/>
      </w:pPr>
    </w:p>
    <w:p w:rsidR="00DB28DE" w:rsidRPr="00AC1E3E" w:rsidRDefault="00DB28DE" w:rsidP="00DB28DE">
      <w:pPr>
        <w:ind w:firstLine="709"/>
        <w:jc w:val="both"/>
      </w:pPr>
      <w:r w:rsidRPr="006D5296">
        <w:t xml:space="preserve">Gölbaşı İlçesi Hallaçlı Mahallesi Kırsal Yerleşim ve Gelişme Alanı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80</w:t>
      </w:r>
      <w:r w:rsidRPr="00AC1E3E">
        <w:t>. gündem maddesi olarak komisyonumuza havale edilen dosya incelendi.</w:t>
      </w:r>
    </w:p>
    <w:p w:rsidR="00DB28DE" w:rsidRPr="00AC1E3E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6D5296">
        <w:t>Başkanlığımız evrakına 05.03.2021 tarih ve E:33636 sayı ile kayıtlı, Gölbaşı Belediyesi Yazı İşleri Müdürlüğünün 25.12.2020 tarih ve 27663 sayılı yazısı eki, Gölbaşı Belediye Meclisinin 02.11.2020 gün ve 399 sayılı kara</w:t>
      </w:r>
      <w:r>
        <w:t>rı</w:t>
      </w:r>
      <w:r w:rsidRPr="006D5296">
        <w:t xml:space="preserve"> ile uygun görülen Hallaç</w:t>
      </w:r>
      <w:r>
        <w:t xml:space="preserve">lı </w:t>
      </w:r>
      <w:r w:rsidRPr="006D5296">
        <w:t>Mahallesi Kırsal Yerleşme ve Gelişme Alanına ait 1/1000 ölçekli uygulama imar pla</w:t>
      </w:r>
      <w:r>
        <w:t>nı</w:t>
      </w:r>
      <w:r w:rsidRPr="006D5296">
        <w:t xml:space="preserve"> değişiklik teklifi</w:t>
      </w:r>
      <w:r>
        <w:t>nin</w:t>
      </w:r>
      <w:r w:rsidRPr="006D5296">
        <w:t xml:space="preserve"> 5216 sayılı </w:t>
      </w:r>
      <w:r>
        <w:t>Y</w:t>
      </w:r>
      <w:r w:rsidRPr="006D5296">
        <w:t xml:space="preserve">asa uyarınca </w:t>
      </w:r>
      <w:r>
        <w:t xml:space="preserve">İmar ve Şehircilik Dairesi </w:t>
      </w:r>
      <w:r w:rsidRPr="006D5296">
        <w:t>Başkanlığı</w:t>
      </w:r>
      <w:r>
        <w:t>na sunulduğu,</w:t>
      </w:r>
      <w:proofErr w:type="gramEnd"/>
    </w:p>
    <w:p w:rsidR="00DB28DE" w:rsidRPr="006D5296" w:rsidRDefault="00DB28DE" w:rsidP="00DB28DE">
      <w:pPr>
        <w:ind w:firstLine="709"/>
        <w:jc w:val="both"/>
      </w:pPr>
    </w:p>
    <w:p w:rsidR="00DB28DE" w:rsidRPr="006D5296" w:rsidRDefault="00DB28DE" w:rsidP="00DB28DE">
      <w:pPr>
        <w:ind w:firstLine="709"/>
        <w:jc w:val="both"/>
      </w:pPr>
      <w:r w:rsidRPr="006D5296">
        <w:t>Yapılan incelemede;</w:t>
      </w:r>
    </w:p>
    <w:p w:rsidR="00DB28DE" w:rsidRDefault="00DB28DE" w:rsidP="00DB28DE">
      <w:pPr>
        <w:ind w:firstLine="709"/>
        <w:jc w:val="both"/>
      </w:pPr>
      <w:proofErr w:type="gramStart"/>
      <w:r w:rsidRPr="006D5296">
        <w:t>Gölbaşı Belediye Meclisinin 05.04.2010 tarih ve 91 sayılı kara</w:t>
      </w:r>
      <w:r>
        <w:t>rı</w:t>
      </w:r>
      <w:r w:rsidRPr="006D5296">
        <w:t xml:space="preserve"> ile uygun görülen Hallaç</w:t>
      </w:r>
      <w:r>
        <w:t>lı</w:t>
      </w:r>
      <w:r w:rsidRPr="006D5296">
        <w:t xml:space="preserve"> Mahallesi Kırsal Yerleşme ve Gelişme Alanına Ait 1/1000 Ölçekli Uygulama İmar Planı ve Tavsiye 1/5000 Ölçekli Nazım İmar Planının, Ankara Büyükşehir Belediye Meclisi'nin 14.07.2010 gün ve 2099 sayılı kara</w:t>
      </w:r>
      <w:r>
        <w:t>rı</w:t>
      </w:r>
      <w:r w:rsidRPr="006D5296">
        <w:t xml:space="preserve"> ile onaylandığı,</w:t>
      </w:r>
      <w:proofErr w:type="gramEnd"/>
    </w:p>
    <w:p w:rsidR="00DB28DE" w:rsidRPr="006D5296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proofErr w:type="gramStart"/>
      <w:r w:rsidRPr="006D5296">
        <w:t>Onaylı 1/5000 ölçekli nazım imar plan</w:t>
      </w:r>
      <w:r>
        <w:t>ın</w:t>
      </w:r>
      <w:r w:rsidRPr="006D5296">
        <w:t>a askı sürecinde yapılan itirazlara yönelik nazım imar planı değişikliğinin Ankara Büyükşehir Belediye Meclisinin 17.12.2010 gün ve 3593 sayılı kara</w:t>
      </w:r>
      <w:r>
        <w:t>rı</w:t>
      </w:r>
      <w:r w:rsidRPr="006D5296">
        <w:t>yla ve 1/1000 ölçekli uygulama imar planına askı sürecinde yapılan itirazlara yönelik uygulama imar pla</w:t>
      </w:r>
      <w:r>
        <w:t>nı</w:t>
      </w:r>
      <w:r w:rsidRPr="006D5296">
        <w:t xml:space="preserve"> değişikliğinin Gölbaşı Belediye Meclisinin 02.05.2011 gün ve 136 sayılı kararı ile uygun görülerek Ankara Büyükşehir Belediye Meclisi'nin 09.08.2011 gün ve 2334 sayı</w:t>
      </w:r>
      <w:r>
        <w:t>lı</w:t>
      </w:r>
      <w:r w:rsidRPr="006D5296">
        <w:t xml:space="preserve"> kara</w:t>
      </w:r>
      <w:r>
        <w:t>rı</w:t>
      </w:r>
      <w:r w:rsidRPr="006D5296">
        <w:t>yla onaylandığı,</w:t>
      </w:r>
      <w:proofErr w:type="gramEnd"/>
    </w:p>
    <w:p w:rsidR="00DB28DE" w:rsidRPr="006D5296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proofErr w:type="gramStart"/>
      <w:r w:rsidRPr="006D5296">
        <w:t>Devamında, Gölbaşı Belediye Meclisinin 03.07.2014 tarih ve 196 sayılı kara</w:t>
      </w:r>
      <w:r>
        <w:t>rı</w:t>
      </w:r>
      <w:r w:rsidRPr="006D5296">
        <w:t xml:space="preserve"> ile uygun görülen 1/1000 ölçekli uygulama imar planı değiş</w:t>
      </w:r>
      <w:r>
        <w:t>ikl</w:t>
      </w:r>
      <w:r w:rsidRPr="006D5296">
        <w:t>iğinin</w:t>
      </w:r>
      <w:r>
        <w:t xml:space="preserve"> An</w:t>
      </w:r>
      <w:r w:rsidRPr="006D5296">
        <w:t>kara</w:t>
      </w:r>
      <w:r>
        <w:t xml:space="preserve"> </w:t>
      </w:r>
      <w:r w:rsidRPr="006D5296">
        <w:t>Büyükşeh</w:t>
      </w:r>
      <w:r>
        <w:t>ir</w:t>
      </w:r>
      <w:r w:rsidRPr="006D5296">
        <w:t xml:space="preserve"> Belediye Mec</w:t>
      </w:r>
      <w:r>
        <w:t>li</w:t>
      </w:r>
      <w:r w:rsidRPr="006D5296">
        <w:t>si'nin 10.10.2014 tarih ve 1757 sayılı kara</w:t>
      </w:r>
      <w:r>
        <w:t>rı</w:t>
      </w:r>
      <w:r w:rsidRPr="006D5296">
        <w:t xml:space="preserve"> ile 1/5000 ölç</w:t>
      </w:r>
      <w:r>
        <w:t>e</w:t>
      </w:r>
      <w:r w:rsidRPr="006D5296">
        <w:t>kli nazım imar pla</w:t>
      </w:r>
      <w:r>
        <w:t>nı</w:t>
      </w:r>
      <w:r w:rsidRPr="006D5296">
        <w:t xml:space="preserve"> ile onaylandığı, ay</w:t>
      </w:r>
      <w:r>
        <w:t>rı</w:t>
      </w:r>
      <w:r w:rsidRPr="006D5296">
        <w:t>ca 07.01.2015 tarih ve 26 sayılı İlçe Meclis kara</w:t>
      </w:r>
      <w:r>
        <w:t>rı</w:t>
      </w:r>
      <w:r w:rsidRPr="006D5296">
        <w:t xml:space="preserve"> ve 09.04.2015 tarih ve 698 say</w:t>
      </w:r>
      <w:r>
        <w:t>ıl</w:t>
      </w:r>
      <w:r w:rsidRPr="006D5296">
        <w:t>ı Büyükşehir Belediye Meclis kara</w:t>
      </w:r>
      <w:r>
        <w:t>rı</w:t>
      </w:r>
      <w:r w:rsidRPr="006D5296">
        <w:t xml:space="preserve"> ile plan notlarında düzenleme yapıldığı,</w:t>
      </w:r>
      <w:proofErr w:type="gramEnd"/>
    </w:p>
    <w:p w:rsidR="00DB28DE" w:rsidRPr="006D5296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r w:rsidRPr="006D5296">
        <w:t>20.02.2020 tarihli ve 31045 sayılı Resmi Gazete'de yayımlanarak yürürlüğe giren 7221 sayılı Coğrafi Bilgi Sistemleri İle Bazı Kanunlarda Değişiklik Yapılması Hakkında Kanunun 6. Maddesinde "İmar planlar</w:t>
      </w:r>
      <w:r>
        <w:t xml:space="preserve">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Serbest</w:t>
      </w:r>
      <w:proofErr w:type="gramEnd"/>
      <w:r w:rsidRPr="006D5296">
        <w:t xml:space="preserve"> olarak belirlenemez. Sanayi alanla</w:t>
      </w:r>
      <w:r>
        <w:t>rı</w:t>
      </w:r>
      <w:r w:rsidRPr="006D5296">
        <w:t>, ibadethane alanla</w:t>
      </w:r>
      <w:r>
        <w:t>rı</w:t>
      </w:r>
      <w:r w:rsidRPr="006D5296">
        <w:t xml:space="preserve"> ve tarımsal amaç</w:t>
      </w:r>
      <w:r>
        <w:t>lı</w:t>
      </w:r>
      <w:r w:rsidRPr="006D5296">
        <w:t xml:space="preserve"> silo yapıla</w:t>
      </w:r>
      <w:r>
        <w:t>rı</w:t>
      </w:r>
      <w:r w:rsidRPr="006D5296">
        <w:t xml:space="preserve">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:S</w:t>
      </w:r>
      <w:r w:rsidRPr="006D5296">
        <w:t>erbest</w:t>
      </w:r>
      <w:proofErr w:type="gramEnd"/>
      <w:r w:rsidRPr="006D5296">
        <w:t xml:space="preserve"> olarak belirlenmiş yükseklikler; emsal değerde değişiklik yapılmaksızın çevredeki mevcut teşekküller ve siluet dikkate alınarak, imar planı değişiklikleri ve revizyonla</w:t>
      </w:r>
      <w:r>
        <w:t>rı</w:t>
      </w:r>
      <w:r w:rsidRPr="006D5296">
        <w:t xml:space="preserve"> yapılmak suretiyle ilgili idare meclis</w:t>
      </w:r>
      <w:r>
        <w:t xml:space="preserve"> kararı ile belirlenir.</w:t>
      </w:r>
      <w:r w:rsidRPr="006D5296">
        <w:t>.." hükmünün yer aldığı;</w:t>
      </w:r>
    </w:p>
    <w:p w:rsidR="00DB28DE" w:rsidRDefault="00DB28DE" w:rsidP="00DB28DE">
      <w:pPr>
        <w:jc w:val="both"/>
      </w:pPr>
    </w:p>
    <w:p w:rsidR="00DB28DE" w:rsidRDefault="00DB28DE" w:rsidP="00DB28DE">
      <w:pPr>
        <w:ind w:firstLine="709"/>
        <w:jc w:val="both"/>
      </w:pPr>
      <w:r w:rsidRPr="006D5296">
        <w:t xml:space="preserve">İlgili </w:t>
      </w:r>
      <w:r>
        <w:t>K</w:t>
      </w:r>
      <w:r w:rsidRPr="006D5296">
        <w:t xml:space="preserve">anun kapsamında Gölbaşı İlçesi sınırları içerisinde yer alan ve </w:t>
      </w:r>
      <w:proofErr w:type="spellStart"/>
      <w:r w:rsidRPr="006D5296">
        <w:t>Yençok</w:t>
      </w:r>
      <w:proofErr w:type="spellEnd"/>
      <w:r w:rsidRPr="006D5296">
        <w:t>=Serbest yapılaşma koşullarına sahip alan kullanımlara ilişkin yapı yüksekliği önerisi içeren 1/1000 ölçekli "Hallaç</w:t>
      </w:r>
      <w:r>
        <w:t>lı</w:t>
      </w:r>
      <w:r w:rsidRPr="006D5296">
        <w:t xml:space="preserve"> Mahallesi Kırsal Yerleşme ve Gelişme Alanı Uygulama </w:t>
      </w:r>
      <w:r>
        <w:t>İ</w:t>
      </w:r>
      <w:r w:rsidRPr="006D5296">
        <w:t>mar Planı Değişikliği" hazırlandığı,</w:t>
      </w:r>
    </w:p>
    <w:p w:rsidR="00DB28DE" w:rsidRDefault="00DB28DE" w:rsidP="00DB28DE">
      <w:pPr>
        <w:jc w:val="both"/>
      </w:pPr>
    </w:p>
    <w:p w:rsidR="00DB28DE" w:rsidRDefault="00DB28DE" w:rsidP="00DB28DE">
      <w:pPr>
        <w:jc w:val="both"/>
      </w:pPr>
    </w:p>
    <w:p w:rsidR="00DB28DE" w:rsidRDefault="00DB28DE" w:rsidP="00DB28DE">
      <w:pPr>
        <w:jc w:val="both"/>
      </w:pPr>
    </w:p>
    <w:p w:rsidR="00DB28DE" w:rsidRPr="003B0AF0" w:rsidRDefault="00DB28DE" w:rsidP="00DB28D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DB28DE" w:rsidRPr="003B0AF0" w:rsidRDefault="00DB28DE" w:rsidP="00DB28DE">
      <w:pPr>
        <w:jc w:val="center"/>
      </w:pPr>
      <w:r w:rsidRPr="003B0AF0">
        <w:t>ANKARA BÜYÜKŞEHİR BELEDİYE MECLİSİ</w:t>
      </w:r>
    </w:p>
    <w:p w:rsidR="00DB28DE" w:rsidRDefault="00DB28DE" w:rsidP="00DB28DE">
      <w:pPr>
        <w:jc w:val="center"/>
      </w:pPr>
      <w:r w:rsidRPr="003B0AF0">
        <w:t>İmar ve Bayındırlık Komisyonu Raporu</w:t>
      </w:r>
    </w:p>
    <w:p w:rsidR="00DB28DE" w:rsidRDefault="00DB28DE" w:rsidP="00DB28DE">
      <w:pPr>
        <w:jc w:val="center"/>
      </w:pPr>
    </w:p>
    <w:p w:rsidR="00DB28DE" w:rsidRDefault="00DB28DE" w:rsidP="00DB28DE">
      <w:pPr>
        <w:jc w:val="center"/>
      </w:pPr>
      <w:r w:rsidRPr="003B0AF0">
        <w:t xml:space="preserve">Rapor No: </w:t>
      </w:r>
      <w:r>
        <w:t>145</w:t>
      </w:r>
      <w:r w:rsidRPr="003B0AF0">
        <w:t xml:space="preserve">  </w:t>
      </w:r>
      <w:r w:rsidRPr="003B0AF0">
        <w:tab/>
        <w:t xml:space="preserve">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DB28DE" w:rsidRDefault="00DB28DE" w:rsidP="00DB28DE">
      <w:pPr>
        <w:jc w:val="center"/>
      </w:pPr>
      <w:r>
        <w:t>-2-</w:t>
      </w:r>
    </w:p>
    <w:p w:rsidR="00DB28DE" w:rsidRDefault="00DB28DE" w:rsidP="00DB28DE">
      <w:pPr>
        <w:ind w:firstLine="709"/>
        <w:jc w:val="both"/>
      </w:pPr>
    </w:p>
    <w:p w:rsidR="00DB28DE" w:rsidRPr="006D5296" w:rsidRDefault="00DB28DE" w:rsidP="00DB28DE">
      <w:pPr>
        <w:ind w:firstLine="709"/>
        <w:jc w:val="both"/>
      </w:pPr>
      <w:r w:rsidRPr="006D5296">
        <w:t>Söz konusu İmar Planı Değişikliği kapsamında; İlköğretim Tesisi Alanı ve Ortaöğretim Tesisi Alanı'na il</w:t>
      </w:r>
      <w:r>
        <w:t>işkin belirlenmiş olan "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</w:t>
      </w:r>
      <w:r>
        <w:t>t</w:t>
      </w:r>
      <w:proofErr w:type="gramEnd"/>
      <w:r>
        <w:t>" yapılaşma koşulunun "</w:t>
      </w:r>
      <w:proofErr w:type="spellStart"/>
      <w:r>
        <w:t>Yençok</w:t>
      </w:r>
      <w:proofErr w:type="spellEnd"/>
      <w:r>
        <w:t>:</w:t>
      </w:r>
      <w:r w:rsidRPr="006D5296">
        <w:t>5 Kat" olarak, Sosyal Kültürel Tesis Alanı, Belediye Hizmet Alanı ve Sağlık Tesisi Ala</w:t>
      </w:r>
      <w:r>
        <w:t>nı</w:t>
      </w:r>
      <w:r w:rsidRPr="006D5296">
        <w:t>'na ilişkin belirlenmiş olan "</w:t>
      </w:r>
      <w:proofErr w:type="spellStart"/>
      <w:r w:rsidRPr="006D5296">
        <w:t>Ye</w:t>
      </w:r>
      <w:r>
        <w:t>nçok</w:t>
      </w:r>
      <w:proofErr w:type="spellEnd"/>
      <w:r>
        <w:t>:</w:t>
      </w:r>
      <w:r w:rsidRPr="006D5296">
        <w:t>Serbes</w:t>
      </w:r>
      <w:r>
        <w:t>t" yapılaşma koşulunun "</w:t>
      </w:r>
      <w:proofErr w:type="spellStart"/>
      <w:r>
        <w:t>Yençok</w:t>
      </w:r>
      <w:proofErr w:type="spellEnd"/>
      <w:r>
        <w:t>:3 Kat</w:t>
      </w:r>
      <w:r w:rsidRPr="006D5296">
        <w:t>' olarak düzenlendiği,</w:t>
      </w:r>
    </w:p>
    <w:p w:rsidR="00DB28DE" w:rsidRDefault="00DB28DE" w:rsidP="00DB28DE">
      <w:pPr>
        <w:ind w:firstLine="709"/>
        <w:jc w:val="both"/>
      </w:pPr>
      <w:r w:rsidRPr="006D5296">
        <w:t>Plan notlarının "Kırsal Yerleşme Konut A</w:t>
      </w:r>
      <w:r>
        <w:t>l</w:t>
      </w:r>
      <w:r w:rsidRPr="006D5296">
        <w:t>anları Yapılaşma Koşulla</w:t>
      </w:r>
      <w:r>
        <w:t>rı</w:t>
      </w:r>
      <w:r w:rsidRPr="006D5296">
        <w:t xml:space="preserve">" plan notunda yer alan "Yapılacak yapılarda E=0.90 ve bina yüksekliği H=6.50 </w:t>
      </w:r>
      <w:proofErr w:type="spellStart"/>
      <w:r w:rsidRPr="006D5296">
        <w:t>m'dir</w:t>
      </w:r>
      <w:proofErr w:type="spellEnd"/>
      <w:r w:rsidRPr="006D5296">
        <w:t>. 500 m</w:t>
      </w:r>
      <w:r w:rsidRPr="006D5296">
        <w:rPr>
          <w:vertAlign w:val="superscript"/>
        </w:rPr>
        <w:t>2</w:t>
      </w:r>
      <w:r w:rsidRPr="006D5296">
        <w:t xml:space="preserve"> ve üstü parsellerde bina yüksekliği h=9.50 m olarak uygulanabilir." Hükmünde yer a</w:t>
      </w:r>
      <w:r>
        <w:t xml:space="preserve">lan H=6.50 m ibaresinin </w:t>
      </w:r>
      <w:proofErr w:type="spellStart"/>
      <w:r>
        <w:t>Yençok</w:t>
      </w:r>
      <w:proofErr w:type="spellEnd"/>
      <w:r>
        <w:t>:</w:t>
      </w:r>
      <w:r w:rsidRPr="006D5296">
        <w:t>2 kat; 500 m</w:t>
      </w:r>
      <w:r w:rsidRPr="006D5296">
        <w:rPr>
          <w:vertAlign w:val="superscript"/>
        </w:rPr>
        <w:t>2</w:t>
      </w:r>
      <w:r w:rsidRPr="006D5296">
        <w:t xml:space="preserve"> ve üstü parsellerde bina yükseldiği H=9.50 m ibaresinin ise 500 m</w:t>
      </w:r>
      <w:r w:rsidRPr="006D5296">
        <w:rPr>
          <w:vertAlign w:val="superscript"/>
        </w:rPr>
        <w:t>2</w:t>
      </w:r>
      <w:r w:rsidRPr="006D5296">
        <w:t xml:space="preserve"> ve üstü parsellerde bina yükse</w:t>
      </w:r>
      <w:r>
        <w:t xml:space="preserve">kliğinin </w:t>
      </w:r>
      <w:proofErr w:type="spellStart"/>
      <w:r>
        <w:t>Yençok</w:t>
      </w:r>
      <w:proofErr w:type="spellEnd"/>
      <w:r>
        <w:t>:</w:t>
      </w:r>
      <w:r w:rsidRPr="006D5296">
        <w:t>3 Kat olacak şekilde düzenlendiği,</w:t>
      </w:r>
    </w:p>
    <w:p w:rsidR="00DB28DE" w:rsidRPr="006D5296" w:rsidRDefault="00DB28DE" w:rsidP="00DB28DE">
      <w:pPr>
        <w:ind w:firstLine="709"/>
        <w:jc w:val="both"/>
      </w:pPr>
      <w:r w:rsidRPr="006D5296">
        <w:t>Plan notlarının "Kırsal Gelişme Konut Alanlarında Yapılaşma Koşulla</w:t>
      </w:r>
      <w:r>
        <w:t>rı</w:t>
      </w:r>
      <w:r w:rsidRPr="006D5296">
        <w:t xml:space="preserve"> başlıklı plan notunda yer alan "Bu alanlar K ile gösterilen adalar dışındaki konut alanla</w:t>
      </w:r>
      <w:r>
        <w:t>rı</w:t>
      </w:r>
      <w:r w:rsidRPr="006D5296">
        <w:t>dır. Bu alanlarda en küçük parsel büyüklüğü 500 m</w:t>
      </w:r>
      <w:r w:rsidRPr="006D5296">
        <w:rPr>
          <w:vertAlign w:val="superscript"/>
        </w:rPr>
        <w:t>2</w:t>
      </w:r>
      <w:r w:rsidRPr="006D5296">
        <w:t>'dir. Emsal (İnşaat Ala</w:t>
      </w:r>
      <w:r>
        <w:t>nı Katsayısı):</w:t>
      </w:r>
      <w:r w:rsidRPr="006D5296">
        <w:t xml:space="preserve">0.50 </w:t>
      </w:r>
      <w:proofErr w:type="spellStart"/>
      <w:r w:rsidRPr="006D5296">
        <w:t>Hmax</w:t>
      </w:r>
      <w:proofErr w:type="spellEnd"/>
      <w:r w:rsidRPr="006D5296">
        <w:t xml:space="preserve"> (En Çok Yapı Yüksekliği): 6.50 m. olacaktır." hükmünde yer alan </w:t>
      </w:r>
      <w:proofErr w:type="spellStart"/>
      <w:r w:rsidRPr="006D5296">
        <w:t>Hmax</w:t>
      </w:r>
      <w:proofErr w:type="spellEnd"/>
      <w:r w:rsidRPr="006D5296">
        <w:t xml:space="preserve"> (En Çok Yapı Yüksekliği): 6.50 m. ibaresinin </w:t>
      </w:r>
      <w:proofErr w:type="spellStart"/>
      <w:r w:rsidRPr="006D5296">
        <w:t>Yençok</w:t>
      </w:r>
      <w:proofErr w:type="spellEnd"/>
      <w:r w:rsidRPr="006D5296">
        <w:t>: 2 Kat olacak şekilde düzenlendiği,</w:t>
      </w:r>
    </w:p>
    <w:p w:rsidR="00DB28DE" w:rsidRDefault="00DB28DE" w:rsidP="00DB28DE">
      <w:pPr>
        <w:ind w:firstLine="709"/>
        <w:jc w:val="both"/>
      </w:pPr>
      <w:r w:rsidRPr="006D5296">
        <w:t>Ayrıca aynı plan notunda yer alan "Ada bazı uygulama yapılması halinde maksimum inşaat emsali aşılmamak kaydıyla ada bazı uygulama yapıla</w:t>
      </w:r>
      <w:r>
        <w:t>rı</w:t>
      </w:r>
      <w:r w:rsidRPr="006D5296">
        <w:t xml:space="preserve"> konut adalarında değişik büyüklük, yükseklik ve nitelikte konutlar yer alabilir. Konut sayısı; +/- 0.00 kotunun altında ve üstünde iskân edilebilir toplam inşaat alanının ortalama konut büyüklüğü olan 125 m</w:t>
      </w:r>
      <w:r w:rsidRPr="006D5296">
        <w:rPr>
          <w:vertAlign w:val="superscript"/>
        </w:rPr>
        <w:t>2</w:t>
      </w:r>
      <w:r w:rsidRPr="006D5296">
        <w:t>'ye bölünmesi ile bulunan (0,5 ve üstü bir üst tam sayıya tamamlanacak, 0,5'in altı ise bir alt tam sayıya tamamlanacaktır) konut sayıs</w:t>
      </w:r>
      <w:r>
        <w:t>ın</w:t>
      </w:r>
      <w:r w:rsidRPr="006D5296">
        <w:t>ı aşamaz. Ada bazında yapılacak uygulamalarda toplam konut sayısını aşmamak kaydıyla, Gölbaşı Belediyesi'nin uygun göreceği vaziyet planına göre toplam inşaat alanla</w:t>
      </w:r>
      <w:r>
        <w:t>rı</w:t>
      </w:r>
      <w:r w:rsidRPr="006D5296">
        <w:t xml:space="preserve"> 0,10 oranında arttı</w:t>
      </w:r>
      <w:r>
        <w:t xml:space="preserve">rılabilir ve bu alanlar </w:t>
      </w:r>
      <w:proofErr w:type="spellStart"/>
      <w:proofErr w:type="gramStart"/>
      <w:r>
        <w:t>Yençok</w:t>
      </w:r>
      <w:proofErr w:type="spellEnd"/>
      <w:r>
        <w:t>:</w:t>
      </w:r>
      <w:r w:rsidRPr="006D5296">
        <w:t>Serbest</w:t>
      </w:r>
      <w:proofErr w:type="gramEnd"/>
      <w:r w:rsidRPr="006D5296">
        <w:t xml:space="preserve"> olacak şekilde projelendi</w:t>
      </w:r>
      <w:r>
        <w:t>rilebilir." hükmündeki "</w:t>
      </w:r>
      <w:proofErr w:type="spellStart"/>
      <w:r>
        <w:t>Yençok</w:t>
      </w:r>
      <w:proofErr w:type="spellEnd"/>
      <w:r>
        <w:t>:</w:t>
      </w:r>
      <w:r w:rsidRPr="006D5296">
        <w:t>Serbest olacak şekilde projelend</w:t>
      </w:r>
      <w:r>
        <w:t>irilebilir" ibaresinin "</w:t>
      </w:r>
      <w:proofErr w:type="spellStart"/>
      <w:r>
        <w:t>Yençok</w:t>
      </w:r>
      <w:proofErr w:type="spellEnd"/>
      <w:r>
        <w:t>:</w:t>
      </w:r>
      <w:r w:rsidRPr="006D5296">
        <w:t>5 Kat olacak şekilde projelendirilebilir." şeklinde düzenlendiği,</w:t>
      </w:r>
    </w:p>
    <w:p w:rsidR="00DB28DE" w:rsidRPr="006D5296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proofErr w:type="gramStart"/>
      <w:r>
        <w:t>İ</w:t>
      </w:r>
      <w:r w:rsidRPr="006D5296">
        <w:t>mar planı değişiklik tek</w:t>
      </w:r>
      <w:r>
        <w:t>li</w:t>
      </w:r>
      <w:r w:rsidRPr="006D5296">
        <w:t xml:space="preserve">finin Belediyemiz Meclisince de uygun görülmesi halinde; öneri 1/1000 ölçekli Uygulama imar planı notlarına, Nazım İmar Planında, </w:t>
      </w:r>
      <w:proofErr w:type="spellStart"/>
      <w:r w:rsidRPr="006D5296">
        <w:t>Yençok</w:t>
      </w:r>
      <w:proofErr w:type="spellEnd"/>
      <w:r w:rsidRPr="006D5296">
        <w:t>/</w:t>
      </w:r>
      <w:proofErr w:type="spellStart"/>
      <w:r w:rsidRPr="006D5296">
        <w:t>Hmax</w:t>
      </w:r>
      <w:proofErr w:type="spellEnd"/>
      <w:r w:rsidRPr="006D5296">
        <w:t>=Serbest kararının geçersiz olduğu yönünde plan notu ilave edilmesi ve sadece İlçe Belediye Meclis kararında tanımlanan alan kullanımla</w:t>
      </w:r>
      <w:r>
        <w:t>rı</w:t>
      </w:r>
      <w:r w:rsidRPr="006D5296">
        <w:t>na yönelik yapı yüksekliklerine ilişkin kısımlarda değişiklik yapılacak şekilde düzenlenme yapılmasının uygun olacağı</w:t>
      </w:r>
      <w:r>
        <w:t xml:space="preserve"> görüş ve kanaatine varıldığı,</w:t>
      </w:r>
      <w:proofErr w:type="gramEnd"/>
    </w:p>
    <w:p w:rsidR="00DB28DE" w:rsidRPr="006D5296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r>
        <w:t xml:space="preserve">Hususları tespit edilmiş olup, </w:t>
      </w:r>
      <w:r w:rsidRPr="006D5296">
        <w:t xml:space="preserve">Gölbaşı </w:t>
      </w:r>
      <w:r>
        <w:t xml:space="preserve">İlçesi </w:t>
      </w:r>
      <w:r w:rsidRPr="006D5296">
        <w:t>Hallaçlı Mahallesi Kırsal Yerleşim ve Gelişim Alan</w:t>
      </w:r>
      <w:r>
        <w:t>ın</w:t>
      </w:r>
      <w:r w:rsidRPr="006D5296">
        <w:t>a ait 1/1000 ölçekli Uygulama İma</w:t>
      </w:r>
      <w:r>
        <w:t>r Planı Değişikliğinin sadece yapı yüksekliklerine ilişkin kısımlarının, uygulama imar planına nazım plandaki “serbest” hükümlerinin geçersiz olduğuna ilişkin plan notu ilave edilmek suretiyle teklifin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DB28DE" w:rsidRDefault="00DB28DE" w:rsidP="00DB28DE">
      <w:pPr>
        <w:ind w:firstLine="709"/>
        <w:jc w:val="both"/>
      </w:pPr>
    </w:p>
    <w:p w:rsidR="00DB28DE" w:rsidRDefault="00DB28DE" w:rsidP="00DB28DE">
      <w:pPr>
        <w:ind w:firstLine="709"/>
        <w:jc w:val="both"/>
      </w:pPr>
      <w:r w:rsidRPr="00AC1E3E">
        <w:t>Raporumuz Büyükşehir Belediye Meclisinin onayına arz olunur.</w:t>
      </w:r>
    </w:p>
    <w:p w:rsidR="00DB28DE" w:rsidRPr="00604721" w:rsidRDefault="00DB28DE" w:rsidP="00DB28DE">
      <w:pPr>
        <w:jc w:val="both"/>
      </w:pPr>
    </w:p>
    <w:p w:rsidR="00DB28DE" w:rsidRDefault="00DB28DE" w:rsidP="00DB28D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DB28DE" w:rsidRDefault="00DB28DE" w:rsidP="00DB28D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</w:t>
      </w:r>
    </w:p>
    <w:p w:rsidR="00DB28DE" w:rsidRDefault="00DB28DE" w:rsidP="00DB28DE">
      <w:pPr>
        <w:tabs>
          <w:tab w:val="left" w:pos="8508"/>
        </w:tabs>
        <w:jc w:val="both"/>
      </w:pPr>
    </w:p>
    <w:p w:rsidR="00DB28DE" w:rsidRDefault="00DB28DE" w:rsidP="00DB28D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B28DE" w:rsidRDefault="00DB28DE" w:rsidP="00DB28D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DB28DE" w:rsidRDefault="00DB28DE" w:rsidP="00DB28D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DB28DE" w:rsidRDefault="00DB28DE" w:rsidP="00DB28D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DB28DE" w:rsidRPr="006D00CC" w:rsidRDefault="00DB28DE" w:rsidP="00DB28DE">
      <w:pPr>
        <w:jc w:val="both"/>
      </w:pPr>
    </w:p>
    <w:sectPr w:rsidR="00DB28DE" w:rsidRPr="006D00CC" w:rsidSect="007B0A06"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36"/>
  </w:num>
  <w:num w:numId="5">
    <w:abstractNumId w:val="20"/>
  </w:num>
  <w:num w:numId="6">
    <w:abstractNumId w:val="29"/>
  </w:num>
  <w:num w:numId="7">
    <w:abstractNumId w:val="3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5"/>
  </w:num>
  <w:num w:numId="13">
    <w:abstractNumId w:val="9"/>
  </w:num>
  <w:num w:numId="14">
    <w:abstractNumId w:val="34"/>
  </w:num>
  <w:num w:numId="15">
    <w:abstractNumId w:val="14"/>
  </w:num>
  <w:num w:numId="16">
    <w:abstractNumId w:val="5"/>
  </w:num>
  <w:num w:numId="17">
    <w:abstractNumId w:val="38"/>
  </w:num>
  <w:num w:numId="18">
    <w:abstractNumId w:val="16"/>
  </w:num>
  <w:num w:numId="19">
    <w:abstractNumId w:val="33"/>
  </w:num>
  <w:num w:numId="20">
    <w:abstractNumId w:val="37"/>
  </w:num>
  <w:num w:numId="21">
    <w:abstractNumId w:val="35"/>
  </w:num>
  <w:num w:numId="22">
    <w:abstractNumId w:val="17"/>
  </w:num>
  <w:num w:numId="23">
    <w:abstractNumId w:val="32"/>
  </w:num>
  <w:num w:numId="24">
    <w:abstractNumId w:val="28"/>
  </w:num>
  <w:num w:numId="25">
    <w:abstractNumId w:val="18"/>
  </w:num>
  <w:num w:numId="26">
    <w:abstractNumId w:val="1"/>
  </w:num>
  <w:num w:numId="27">
    <w:abstractNumId w:val="2"/>
  </w:num>
  <w:num w:numId="28">
    <w:abstractNumId w:val="30"/>
  </w:num>
  <w:num w:numId="29">
    <w:abstractNumId w:val="24"/>
  </w:num>
  <w:num w:numId="30">
    <w:abstractNumId w:val="7"/>
  </w:num>
  <w:num w:numId="31">
    <w:abstractNumId w:val="4"/>
  </w:num>
  <w:num w:numId="32">
    <w:abstractNumId w:val="23"/>
  </w:num>
  <w:num w:numId="33">
    <w:abstractNumId w:val="27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D5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69B9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06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D71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28DE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25F1-A72D-468E-81C0-84C664BF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1623</Words>
  <Characters>11327</Characters>
  <Application>Microsoft Office Word</Application>
  <DocSecurity>0</DocSecurity>
  <Lines>94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2021-06-10T10:56:00Z</dcterms:created>
  <dcterms:modified xsi:type="dcterms:W3CDTF">2021-06-11T12:01:00Z</dcterms:modified>
</cp:coreProperties>
</file>