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9A4753">
        <w:trPr>
          <w:trHeight w:val="1000"/>
        </w:trPr>
        <w:tc>
          <w:tcPr>
            <w:tcW w:w="3085" w:type="dxa"/>
            <w:vAlign w:val="center"/>
          </w:tcPr>
          <w:p w:rsidR="00AB074A" w:rsidRDefault="00DC725A" w:rsidP="00365E3B">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243250" w:rsidRDefault="00243250" w:rsidP="002F33D3">
      <w:pPr>
        <w:ind w:right="-1"/>
        <w:jc w:val="both"/>
      </w:pPr>
    </w:p>
    <w:p w:rsidR="00F033F6" w:rsidRDefault="00F033F6" w:rsidP="002F33D3">
      <w:pPr>
        <w:ind w:right="-1"/>
        <w:jc w:val="both"/>
      </w:pPr>
    </w:p>
    <w:p w:rsidR="00243250" w:rsidRDefault="002856BD" w:rsidP="002F33D3">
      <w:pPr>
        <w:ind w:right="-1"/>
        <w:jc w:val="both"/>
      </w:pPr>
      <w:r w:rsidRPr="0023583B">
        <w:t>Karar No:</w:t>
      </w:r>
      <w:r w:rsidR="005D7778">
        <w:t>1</w:t>
      </w:r>
      <w:r w:rsidR="001541F6">
        <w:t>718</w:t>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D22F7D">
        <w:t xml:space="preserve">       </w:t>
      </w:r>
      <w:r w:rsidR="00347C34">
        <w:t xml:space="preserve"> </w:t>
      </w:r>
      <w:r w:rsidR="00FA56B5">
        <w:t xml:space="preserve">          </w:t>
      </w:r>
      <w:r w:rsidR="002D15A4">
        <w:t xml:space="preserve">    </w:t>
      </w:r>
      <w:r w:rsidR="00FA56B5">
        <w:t>13</w:t>
      </w:r>
      <w:r w:rsidRPr="0023583B">
        <w:t>.</w:t>
      </w:r>
      <w:r w:rsidR="003228AC" w:rsidRPr="0023583B">
        <w:t>0</w:t>
      </w:r>
      <w:r w:rsidR="00CF0390">
        <w:t>8</w:t>
      </w:r>
      <w:r w:rsidRPr="0023583B">
        <w:t>.20</w:t>
      </w:r>
      <w:r w:rsidR="003228AC" w:rsidRPr="0023583B">
        <w:t>21</w:t>
      </w:r>
    </w:p>
    <w:p w:rsidR="00F033F6" w:rsidRPr="0023583B" w:rsidRDefault="00F033F6" w:rsidP="002F33D3">
      <w:pPr>
        <w:ind w:right="-1"/>
        <w:jc w:val="both"/>
      </w:pPr>
    </w:p>
    <w:p w:rsidR="000E33A0" w:rsidRPr="0023583B" w:rsidRDefault="000E33A0" w:rsidP="002F33D3">
      <w:pPr>
        <w:ind w:right="543"/>
        <w:jc w:val="both"/>
      </w:pPr>
    </w:p>
    <w:p w:rsidR="00D22F7D" w:rsidRDefault="002856BD" w:rsidP="00391F9F">
      <w:pPr>
        <w:ind w:right="-1"/>
        <w:jc w:val="center"/>
      </w:pPr>
      <w:r w:rsidRPr="0023583B">
        <w:t>K A R A R</w:t>
      </w:r>
    </w:p>
    <w:p w:rsidR="00D22F7D" w:rsidRDefault="00D22F7D" w:rsidP="002F33D3">
      <w:pPr>
        <w:ind w:right="543"/>
        <w:jc w:val="center"/>
      </w:pPr>
    </w:p>
    <w:p w:rsidR="00AB074A" w:rsidRDefault="00AB074A" w:rsidP="00D6511D">
      <w:pPr>
        <w:ind w:right="543"/>
      </w:pPr>
    </w:p>
    <w:p w:rsidR="00AB074A" w:rsidRPr="0023583B" w:rsidRDefault="00AB074A" w:rsidP="002F33D3">
      <w:pPr>
        <w:ind w:right="543"/>
        <w:jc w:val="center"/>
      </w:pPr>
    </w:p>
    <w:p w:rsidR="008E5B64" w:rsidRDefault="00614D79" w:rsidP="00183CA9">
      <w:pPr>
        <w:ind w:firstLine="708"/>
        <w:jc w:val="both"/>
      </w:pPr>
      <w:r>
        <w:t>Belediyemiz ile Özel Hayvan Hastaneleri Derneği arasında sokak hayvanlarını kısırlaştırma işbirliği protokolü yapılmasına ilişkin Hukuk ve Tarifeler-Çevre ve Sağlık Ortak Komisyonlarının 16.07.2021 tarihli 70/17</w:t>
      </w:r>
      <w:r w:rsidR="002D15A4">
        <w:t xml:space="preserve"> sayılı</w:t>
      </w:r>
      <w:r>
        <w:t xml:space="preserve"> Raporları</w:t>
      </w:r>
      <w:r w:rsidR="008E5B64">
        <w:t xml:space="preserve"> Belediye Meclisinin</w:t>
      </w:r>
      <w:r w:rsidR="008E5B64" w:rsidRPr="00FE2DA0">
        <w:t xml:space="preserve"> </w:t>
      </w:r>
      <w:r w:rsidR="002D15A4">
        <w:t>13</w:t>
      </w:r>
      <w:r w:rsidR="008E5B64" w:rsidRPr="00FE2DA0">
        <w:t>.0</w:t>
      </w:r>
      <w:r w:rsidR="008E5B64">
        <w:t xml:space="preserve">8.2021 tarihli toplantısında </w:t>
      </w:r>
      <w:r w:rsidR="008E5B64" w:rsidRPr="00FE2DA0">
        <w:t>okundu.</w:t>
      </w:r>
    </w:p>
    <w:p w:rsidR="00D22F7D" w:rsidRDefault="00D22F7D" w:rsidP="00183CA9">
      <w:pPr>
        <w:ind w:firstLine="708"/>
        <w:jc w:val="both"/>
      </w:pPr>
    </w:p>
    <w:p w:rsidR="00614D79" w:rsidRDefault="00407B20" w:rsidP="00614D79">
      <w:pPr>
        <w:pStyle w:val="GvdeMetni"/>
        <w:tabs>
          <w:tab w:val="left" w:pos="9356"/>
        </w:tabs>
        <w:ind w:firstLine="709"/>
        <w:contextualSpacing/>
      </w:pPr>
      <w:proofErr w:type="gramStart"/>
      <w:r>
        <w:t>Konu</w:t>
      </w:r>
      <w:r w:rsidR="002D15A4">
        <w:t xml:space="preserve"> üzerinde yapılan görüşmelerden sonra</w:t>
      </w:r>
      <w:r>
        <w:t>;</w:t>
      </w:r>
      <w:r w:rsidR="00762E7B">
        <w:t xml:space="preserve"> </w:t>
      </w:r>
      <w:r w:rsidR="00614D79">
        <w:t xml:space="preserve">Belediyemizce sahipsiz hayvanlara yönelik </w:t>
      </w:r>
      <w:proofErr w:type="spellStart"/>
      <w:r w:rsidR="00614D79">
        <w:t>çalışmalar;</w:t>
      </w:r>
      <w:proofErr w:type="spellEnd"/>
      <w:r w:rsidR="00614D79">
        <w:t xml:space="preserve"> 5199 Sayılı Hayvanları Koruma Kanunu ve 12.05.2006 tarih ve R:G 26166 yayınlanan Hayvanların Korunmasına Dair Uygulama Yönetmeliği, 5393 Sayılı Belediyeler Kanunu, 5216 Sayılı Büyükşehir Belediyeleri Kanunu, İçişleri Bakanlığı Genelgeleri ile 5199 Sayılı Hayvanları Koruma Kanunu ve Hayvanların Korunmasına Dair Uygulama Yönetmeliği hükümleri gereğince kurulan İl Hayvanları Koruma Kurulu kararları doğrultusunda yürütüldüğü,</w:t>
      </w:r>
      <w:proofErr w:type="gramEnd"/>
    </w:p>
    <w:p w:rsidR="00614D79" w:rsidRDefault="00614D79" w:rsidP="00614D79">
      <w:pPr>
        <w:pStyle w:val="GvdeMetni"/>
        <w:tabs>
          <w:tab w:val="left" w:pos="9356"/>
        </w:tabs>
        <w:ind w:firstLine="709"/>
        <w:contextualSpacing/>
      </w:pPr>
    </w:p>
    <w:p w:rsidR="00614D79" w:rsidRDefault="00614D79" w:rsidP="00614D79">
      <w:pPr>
        <w:pStyle w:val="GvdeMetni"/>
        <w:tabs>
          <w:tab w:val="left" w:pos="9356"/>
        </w:tabs>
        <w:ind w:firstLine="709"/>
        <w:contextualSpacing/>
      </w:pPr>
      <w:r>
        <w:t xml:space="preserve">Belediyemizce İlimiz mücavir alanı sınırları içerisinde sokak hayvanlarına yönelik </w:t>
      </w:r>
      <w:proofErr w:type="gramStart"/>
      <w:r>
        <w:t>yürütülen</w:t>
      </w:r>
      <w:proofErr w:type="gramEnd"/>
      <w:r>
        <w:t xml:space="preserve"> kısırlaştırma işlemlerinin yaygınlaştırılması, sokak hayvanları popülasyonunun artışının önüne geçilmesi amacıyla İlimiz genelinde kısırlaştırma seferberliği yapılması planlandığı,</w:t>
      </w:r>
    </w:p>
    <w:p w:rsidR="00614D79" w:rsidRDefault="00614D79" w:rsidP="00614D79">
      <w:pPr>
        <w:pStyle w:val="GvdeMetni"/>
        <w:tabs>
          <w:tab w:val="left" w:pos="9356"/>
        </w:tabs>
        <w:ind w:firstLine="709"/>
        <w:contextualSpacing/>
      </w:pPr>
    </w:p>
    <w:p w:rsidR="00D22F7D" w:rsidRPr="007E481C" w:rsidRDefault="00614D79" w:rsidP="00614D79">
      <w:pPr>
        <w:pStyle w:val="GvdeMetni"/>
        <w:tabs>
          <w:tab w:val="left" w:pos="9356"/>
        </w:tabs>
        <w:ind w:firstLine="708"/>
        <w:contextualSpacing/>
      </w:pPr>
      <w:r>
        <w:t xml:space="preserve">Belediyemiz ile Özel Hayvan Hastaneleri Derneği arasında işbirliği protokolü imzalamak üzere, 5393 Sayılı Belediye Kanunun 75'inci maddesinin (c) bendindeki </w:t>
      </w:r>
      <w:r w:rsidRPr="00AB23A2">
        <w:rPr>
          <w:b/>
        </w:rPr>
        <w:t>''(Değişik: 12.11.2012-6360/19 md.)</w:t>
      </w:r>
      <w:r>
        <w:t xml:space="preserve"> Kamu kurumu niteliğindeki meslek kuruluşları, kamu yararına çalışan dernekler, Cumhurbaşkanınca vergi muafiyeti tanınmış vakıflar ve </w:t>
      </w:r>
      <w:proofErr w:type="gramStart"/>
      <w:r>
        <w:t>07/06/2005</w:t>
      </w:r>
      <w:proofErr w:type="gramEnd"/>
      <w:r>
        <w:t xml:space="preserve"> tarihli ve 5362 sayılı Esnaf ve Sanatkârlar Meslek Kuruluşları Kanunu kapsamına giren meslek odaları ile ortak hizmet projeleri gerçekleştirebilir. Diğer dernek ve vakıflar ile gerçekleştirilecek ortak hizmet projeleri için mahallin en büyük mülki idare amirinin izninin alınması gerekir'' hükmü gereği Büyükşehir Belediye Başkanı veya görevlendireceği Belediye bürokratına yetki verilmesine </w:t>
      </w:r>
      <w:r w:rsidR="008741F8">
        <w:t xml:space="preserve">ilişkin </w:t>
      </w:r>
      <w:r>
        <w:t>Hukuk ve Tarifeler-Çevre ve Sağlık Ortak Komisyon Raporları</w:t>
      </w:r>
      <w:r w:rsidR="00542C18">
        <w:t xml:space="preserve"> </w:t>
      </w:r>
      <w:r w:rsidR="00B04D5C">
        <w:t xml:space="preserve">oylanarak </w:t>
      </w:r>
      <w:r w:rsidR="00515816">
        <w:t>oy</w:t>
      </w:r>
      <w:r w:rsidR="00365E3B">
        <w:t>birliği</w:t>
      </w:r>
      <w:r w:rsidR="00515816">
        <w:t xml:space="preserve"> ile</w:t>
      </w:r>
      <w:r w:rsidR="00542C18">
        <w:t xml:space="preserve"> kabul edildi.</w:t>
      </w:r>
      <w:r w:rsidR="00542C18" w:rsidRPr="00E97AA6">
        <w:t xml:space="preserve"> </w:t>
      </w:r>
    </w:p>
    <w:p w:rsidR="00F45719" w:rsidRDefault="00F45719" w:rsidP="007336E2">
      <w:pPr>
        <w:ind w:firstLine="708"/>
        <w:jc w:val="both"/>
      </w:pPr>
    </w:p>
    <w:p w:rsidR="00FA56B5" w:rsidRDefault="00FA56B5" w:rsidP="007E481C">
      <w:pPr>
        <w:jc w:val="both"/>
      </w:pPr>
    </w:p>
    <w:p w:rsidR="00FA56B5" w:rsidRDefault="00FA56B5" w:rsidP="007E481C">
      <w:pPr>
        <w:jc w:val="both"/>
      </w:pPr>
    </w:p>
    <w:p w:rsidR="00391F9F" w:rsidRDefault="00391F9F" w:rsidP="007E481C">
      <w:pPr>
        <w:jc w:val="both"/>
      </w:pPr>
    </w:p>
    <w:p w:rsidR="00FA56B5"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Tr="00CB1AA4">
        <w:trPr>
          <w:trHeight w:val="594"/>
          <w:jc w:val="center"/>
        </w:trPr>
        <w:tc>
          <w:tcPr>
            <w:tcW w:w="3147" w:type="dxa"/>
          </w:tcPr>
          <w:p w:rsidR="00FA56B5" w:rsidRDefault="00FA56B5" w:rsidP="00CB1AA4">
            <w:pPr>
              <w:autoSpaceDE w:val="0"/>
              <w:autoSpaceDN w:val="0"/>
              <w:adjustRightInd w:val="0"/>
              <w:jc w:val="center"/>
              <w:rPr>
                <w:color w:val="000000"/>
              </w:rPr>
            </w:pPr>
            <w:r>
              <w:rPr>
                <w:color w:val="000000"/>
              </w:rPr>
              <w:t>Fatih ÜNAL</w:t>
            </w:r>
          </w:p>
          <w:p w:rsidR="00FA56B5" w:rsidRDefault="00FA56B5" w:rsidP="00CB1AA4">
            <w:pPr>
              <w:autoSpaceDE w:val="0"/>
              <w:autoSpaceDN w:val="0"/>
              <w:adjustRightInd w:val="0"/>
              <w:jc w:val="center"/>
              <w:rPr>
                <w:color w:val="000000"/>
              </w:rPr>
            </w:pPr>
            <w:r>
              <w:rPr>
                <w:color w:val="000000"/>
              </w:rPr>
              <w:t>Meclis 1.Başkan V.</w:t>
            </w:r>
          </w:p>
        </w:tc>
        <w:tc>
          <w:tcPr>
            <w:tcW w:w="3147" w:type="dxa"/>
            <w:vAlign w:val="center"/>
          </w:tcPr>
          <w:p w:rsidR="00FA56B5" w:rsidRDefault="00FA56B5" w:rsidP="00CB1AA4">
            <w:pPr>
              <w:autoSpaceDE w:val="0"/>
              <w:autoSpaceDN w:val="0"/>
              <w:adjustRightInd w:val="0"/>
              <w:jc w:val="center"/>
              <w:rPr>
                <w:color w:val="000000"/>
              </w:rPr>
            </w:pPr>
            <w:r>
              <w:rPr>
                <w:color w:val="000000"/>
              </w:rPr>
              <w:t>Tuğba AYDOS</w:t>
            </w:r>
          </w:p>
          <w:p w:rsidR="00FA56B5" w:rsidRDefault="00FA56B5" w:rsidP="00CB1AA4">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A56B5" w:rsidRDefault="00FA56B5" w:rsidP="00CB1AA4">
            <w:pPr>
              <w:autoSpaceDE w:val="0"/>
              <w:autoSpaceDN w:val="0"/>
              <w:adjustRightInd w:val="0"/>
              <w:jc w:val="center"/>
              <w:rPr>
                <w:color w:val="000000"/>
              </w:rPr>
            </w:pPr>
            <w:r>
              <w:rPr>
                <w:color w:val="000000"/>
              </w:rPr>
              <w:t>Naci BAYANLI</w:t>
            </w:r>
          </w:p>
          <w:p w:rsidR="00FA56B5" w:rsidRDefault="00FA56B5" w:rsidP="00CB1AA4">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A56B5" w:rsidRDefault="00FA56B5" w:rsidP="007E481C">
      <w:pPr>
        <w:jc w:val="both"/>
      </w:pPr>
    </w:p>
    <w:p w:rsidR="009506E2" w:rsidRDefault="009506E2" w:rsidP="007E481C">
      <w:pPr>
        <w:jc w:val="both"/>
      </w:pPr>
    </w:p>
    <w:p w:rsidR="009506E2" w:rsidRDefault="009506E2" w:rsidP="007E481C">
      <w:pPr>
        <w:jc w:val="both"/>
      </w:pPr>
    </w:p>
    <w:p w:rsidR="009506E2" w:rsidRDefault="009506E2" w:rsidP="007E481C">
      <w:pPr>
        <w:jc w:val="both"/>
      </w:pPr>
    </w:p>
    <w:p w:rsidR="009506E2" w:rsidRDefault="009506E2" w:rsidP="007E481C">
      <w:pPr>
        <w:jc w:val="both"/>
      </w:pPr>
    </w:p>
    <w:p w:rsidR="009506E2" w:rsidRDefault="009506E2" w:rsidP="007E481C">
      <w:pPr>
        <w:jc w:val="both"/>
      </w:pPr>
    </w:p>
    <w:p w:rsidR="009506E2" w:rsidRDefault="009506E2" w:rsidP="007E481C">
      <w:pPr>
        <w:jc w:val="both"/>
      </w:pPr>
    </w:p>
    <w:p w:rsidR="009506E2" w:rsidRDefault="009506E2" w:rsidP="007E481C">
      <w:pPr>
        <w:jc w:val="both"/>
      </w:pPr>
    </w:p>
    <w:p w:rsidR="009506E2" w:rsidRDefault="009506E2" w:rsidP="009506E2"/>
    <w:p w:rsidR="009506E2" w:rsidRPr="00F56CEC" w:rsidRDefault="009506E2" w:rsidP="009506E2">
      <w:pPr>
        <w:jc w:val="center"/>
      </w:pPr>
      <w:r w:rsidRPr="00F56CEC">
        <w:lastRenderedPageBreak/>
        <w:t>T.C.</w:t>
      </w:r>
    </w:p>
    <w:p w:rsidR="009506E2" w:rsidRPr="00F56CEC" w:rsidRDefault="009506E2" w:rsidP="009506E2">
      <w:pPr>
        <w:jc w:val="center"/>
      </w:pPr>
      <w:r w:rsidRPr="00F56CEC">
        <w:t>ANKARA BÜYÜKŞEHİR BELEDİYE MECLİSİ</w:t>
      </w:r>
    </w:p>
    <w:p w:rsidR="009506E2" w:rsidRDefault="009506E2" w:rsidP="009506E2">
      <w:pPr>
        <w:jc w:val="center"/>
      </w:pPr>
      <w:r w:rsidRPr="00F56CEC">
        <w:t>Hukuk ve Tarifeler</w:t>
      </w:r>
      <w:r>
        <w:t xml:space="preserve"> – Çevre ve Sağlık Ortak</w:t>
      </w:r>
      <w:r w:rsidRPr="00F56CEC">
        <w:t xml:space="preserve"> Komisyon</w:t>
      </w:r>
      <w:r>
        <w:t>ları</w:t>
      </w:r>
      <w:r w:rsidRPr="00F56CEC">
        <w:t xml:space="preserve"> Raporu</w:t>
      </w:r>
    </w:p>
    <w:p w:rsidR="009506E2" w:rsidRPr="00F56CEC" w:rsidRDefault="009506E2" w:rsidP="009506E2"/>
    <w:p w:rsidR="009506E2" w:rsidRDefault="009506E2" w:rsidP="009506E2">
      <w:r w:rsidRPr="00F56CEC">
        <w:t xml:space="preserve">Rapor No: </w:t>
      </w:r>
      <w:r>
        <w:t>70 /17</w:t>
      </w:r>
      <w:r w:rsidRPr="00F56CEC">
        <w:tab/>
      </w:r>
      <w:r w:rsidRPr="00F56CEC">
        <w:tab/>
      </w:r>
      <w:r w:rsidRPr="00F56CEC">
        <w:tab/>
      </w:r>
      <w:r w:rsidRPr="00F56CEC">
        <w:tab/>
      </w:r>
      <w:r w:rsidRPr="00F56CEC">
        <w:tab/>
      </w:r>
      <w:r w:rsidRPr="00F56CEC">
        <w:tab/>
        <w:t xml:space="preserve">                         </w:t>
      </w:r>
      <w:r>
        <w:t xml:space="preserve">               </w:t>
      </w:r>
      <w:r w:rsidRPr="00F56CEC">
        <w:t xml:space="preserve"> </w:t>
      </w:r>
      <w:r>
        <w:t>16</w:t>
      </w:r>
      <w:r w:rsidRPr="00F56CEC">
        <w:t>.0</w:t>
      </w:r>
      <w:r>
        <w:t>7</w:t>
      </w:r>
      <w:r w:rsidRPr="00F56CEC">
        <w:t>.2021</w:t>
      </w:r>
    </w:p>
    <w:p w:rsidR="009506E2" w:rsidRDefault="009506E2" w:rsidP="009506E2">
      <w:pPr>
        <w:jc w:val="center"/>
      </w:pPr>
      <w:r w:rsidRPr="00F56CEC">
        <w:t>BÜYÜKŞEHİR BELEDİYE MECLİSİ BAŞKANLIĞINA</w:t>
      </w:r>
    </w:p>
    <w:p w:rsidR="009506E2" w:rsidRPr="00F56CEC" w:rsidRDefault="009506E2" w:rsidP="009506E2"/>
    <w:p w:rsidR="009506E2" w:rsidRDefault="009506E2" w:rsidP="009506E2">
      <w:pPr>
        <w:ind w:firstLine="708"/>
        <w:jc w:val="both"/>
      </w:pPr>
      <w:r>
        <w:t xml:space="preserve">Belediyemiz ile Özel Hayvan Hastaneleri Derneği arasında sokak hayvanları kısırlaştırma işbirliği protokolü yapılmasına </w:t>
      </w:r>
      <w:r w:rsidRPr="00F56CEC">
        <w:t xml:space="preserve">ilişkin </w:t>
      </w:r>
      <w:r>
        <w:t>Büyükşehir Belediye Meclisinin 08.07.2021 tarih ve 15. gündem maddesi olarak Hukuk ve Tarifeler – Çevre ve Sağlık Ortak Komisyonuna havale edilen dosya incelendi.</w:t>
      </w:r>
    </w:p>
    <w:p w:rsidR="009506E2" w:rsidRPr="00F56CEC" w:rsidRDefault="009506E2" w:rsidP="009506E2">
      <w:pPr>
        <w:ind w:firstLine="709"/>
        <w:jc w:val="both"/>
      </w:pPr>
    </w:p>
    <w:p w:rsidR="009506E2" w:rsidRDefault="009506E2" w:rsidP="009506E2">
      <w:pPr>
        <w:pStyle w:val="GvdeMetni"/>
        <w:tabs>
          <w:tab w:val="left" w:pos="9356"/>
        </w:tabs>
        <w:ind w:firstLine="709"/>
        <w:contextualSpacing/>
      </w:pPr>
      <w:proofErr w:type="gramStart"/>
      <w:r w:rsidRPr="0039674C">
        <w:t xml:space="preserve">Başkanlık Teklifinde; </w:t>
      </w:r>
      <w:r>
        <w:t xml:space="preserve">Belediyemizce sahipsiz hayvanlara yönelik </w:t>
      </w:r>
      <w:proofErr w:type="spellStart"/>
      <w:r>
        <w:t>çalışmalar;</w:t>
      </w:r>
      <w:proofErr w:type="spellEnd"/>
      <w:r>
        <w:t xml:space="preserve"> 5199 Sayılı Hayvanları Koruma Kanunu ve 12.05.2006 tarih ve R:G 26166 yayınlanan Hayvanların Korunmasına Dair Uygulama Yönetmeliği, 5393 Sayılı Belediyeler Kanunu, 5216 Sayılı Büyükşehir Belediyeleri Kanunu, İçişleri Bakanlığı Genelgeleri ile 5199 Sayılı Hayvanları Koruma Kanunu ve Hayvanların Korunmasına Dair Uygulama Yönetmeliği hükümleri gereğince kurulan İl Hayvanları Koruma Kurulu kararları doğrultusunda yürütüldüğü,</w:t>
      </w:r>
      <w:proofErr w:type="gramEnd"/>
    </w:p>
    <w:p w:rsidR="009506E2" w:rsidRDefault="009506E2" w:rsidP="009506E2">
      <w:pPr>
        <w:pStyle w:val="GvdeMetni"/>
        <w:tabs>
          <w:tab w:val="left" w:pos="9356"/>
        </w:tabs>
        <w:ind w:firstLine="709"/>
        <w:contextualSpacing/>
      </w:pPr>
    </w:p>
    <w:p w:rsidR="009506E2" w:rsidRDefault="009506E2" w:rsidP="009506E2">
      <w:pPr>
        <w:pStyle w:val="GvdeMetni"/>
        <w:tabs>
          <w:tab w:val="left" w:pos="9356"/>
        </w:tabs>
        <w:ind w:firstLine="709"/>
        <w:contextualSpacing/>
      </w:pPr>
      <w:r>
        <w:t xml:space="preserve">Belediyemizce İlimiz mücavir alanı sınırları içerisinde sokak hayvanlarına yönelik yürütülen kısırlaştırma işlemlerinin yaygınlaştırılması, sokak hayvanları </w:t>
      </w:r>
      <w:proofErr w:type="gramStart"/>
      <w:r>
        <w:t>popülasyonunun</w:t>
      </w:r>
      <w:proofErr w:type="gramEnd"/>
      <w:r>
        <w:t xml:space="preserve"> artışının önüne geçilmesi amacıyla İlimiz genelinde kısırlaştırma seferberliği yapılması planlandığı,</w:t>
      </w:r>
    </w:p>
    <w:p w:rsidR="009506E2" w:rsidRDefault="009506E2" w:rsidP="009506E2">
      <w:pPr>
        <w:pStyle w:val="GvdeMetni"/>
        <w:tabs>
          <w:tab w:val="left" w:pos="9356"/>
        </w:tabs>
        <w:ind w:firstLine="709"/>
        <w:contextualSpacing/>
      </w:pPr>
    </w:p>
    <w:p w:rsidR="009506E2" w:rsidRPr="00AB23A2" w:rsidRDefault="009506E2" w:rsidP="009506E2">
      <w:pPr>
        <w:pStyle w:val="GvdeMetni"/>
        <w:tabs>
          <w:tab w:val="left" w:pos="9356"/>
        </w:tabs>
        <w:ind w:firstLine="709"/>
        <w:contextualSpacing/>
      </w:pPr>
      <w:r>
        <w:t xml:space="preserve">Belediyemiz ile Özel Hayvan Hastaneleri Derneği arasında işbirliği protokolü imzalamak üzere, 5393 Sayılı Belediye Kanunun 75'inci maddesinin (c) bendindeki </w:t>
      </w:r>
      <w:r w:rsidRPr="00AB23A2">
        <w:rPr>
          <w:b/>
        </w:rPr>
        <w:t xml:space="preserve">''(Değişik: </w:t>
      </w:r>
      <w:proofErr w:type="gramStart"/>
      <w:r w:rsidRPr="00AB23A2">
        <w:rPr>
          <w:b/>
        </w:rPr>
        <w:t>12/11/2012</w:t>
      </w:r>
      <w:proofErr w:type="gramEnd"/>
      <w:r w:rsidRPr="00AB23A2">
        <w:rPr>
          <w:b/>
        </w:rPr>
        <w:t>-6360/19 md.)</w:t>
      </w:r>
      <w:r>
        <w:t xml:space="preserve"> Kamu kurumu niteliğindeki meslek kuruluşları, kamu yararına çalışan dernekler, Cumhurbaşkanınca vergi muafiyeti tanınmış vakıflar ve 07/06/2005 tarihli ve 5362 sayılı Esnaf ve Sanatkârlar Meslek Kuruluşları Kanunu kapsamına giren meslek odaları ile ortak hizmet projeleri gerçekleştirebilir. Diğer dernek ve vakıflar ile gerçekleştirilecek ortak hizmet projeleri için mahallin en büyük mülki idare amirinin izninin alınması gerekir'' hükmü gereği Büyükşehir Belediye Başkanı veya görevlendireceği Belediye bürokratına yetki verilmesi </w:t>
      </w:r>
      <w:r w:rsidRPr="0039674C">
        <w:rPr>
          <w:color w:val="000000"/>
          <w:spacing w:val="-2"/>
        </w:rPr>
        <w:t>komisyonumuzca</w:t>
      </w:r>
      <w:r>
        <w:rPr>
          <w:color w:val="000000"/>
          <w:spacing w:val="-2"/>
        </w:rPr>
        <w:t xml:space="preserve"> uygun görülmüştür.</w:t>
      </w:r>
    </w:p>
    <w:p w:rsidR="009506E2" w:rsidRPr="00F56CEC" w:rsidRDefault="009506E2" w:rsidP="009506E2">
      <w:pPr>
        <w:pStyle w:val="Gvdemetni1"/>
        <w:shd w:val="clear" w:color="auto" w:fill="auto"/>
        <w:spacing w:line="240" w:lineRule="auto"/>
        <w:ind w:firstLine="709"/>
        <w:jc w:val="both"/>
        <w:rPr>
          <w:sz w:val="24"/>
          <w:szCs w:val="24"/>
        </w:rPr>
      </w:pPr>
    </w:p>
    <w:p w:rsidR="009506E2" w:rsidRDefault="009506E2" w:rsidP="009506E2">
      <w:pPr>
        <w:tabs>
          <w:tab w:val="left" w:pos="709"/>
          <w:tab w:val="left" w:pos="3828"/>
          <w:tab w:val="left" w:pos="4678"/>
          <w:tab w:val="left" w:pos="5387"/>
          <w:tab w:val="left" w:pos="9356"/>
        </w:tabs>
        <w:ind w:firstLine="709"/>
        <w:contextualSpacing/>
        <w:jc w:val="both"/>
      </w:pPr>
      <w:r w:rsidRPr="00F56CEC">
        <w:t>Raporumuz Büyükşehir Belediye Meclisinin onayına arz olunur.</w:t>
      </w:r>
    </w:p>
    <w:p w:rsidR="009506E2" w:rsidRDefault="009506E2" w:rsidP="009506E2">
      <w:pPr>
        <w:tabs>
          <w:tab w:val="left" w:pos="709"/>
          <w:tab w:val="left" w:pos="3828"/>
          <w:tab w:val="left" w:pos="4678"/>
          <w:tab w:val="left" w:pos="5387"/>
          <w:tab w:val="left" w:pos="9356"/>
        </w:tabs>
        <w:contextualSpacing/>
        <w:jc w:val="both"/>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3"/>
        <w:gridCol w:w="3173"/>
        <w:gridCol w:w="3174"/>
      </w:tblGrid>
      <w:tr w:rsidR="009506E2" w:rsidTr="009506E2">
        <w:trPr>
          <w:trHeight w:val="705"/>
          <w:jc w:val="center"/>
        </w:trPr>
        <w:tc>
          <w:tcPr>
            <w:tcW w:w="3173" w:type="dxa"/>
          </w:tcPr>
          <w:p w:rsidR="009506E2" w:rsidRDefault="009506E2" w:rsidP="00C902CD">
            <w:pPr>
              <w:jc w:val="center"/>
            </w:pPr>
            <w:r w:rsidRPr="00F56CEC">
              <w:t>Ercan KINACI</w:t>
            </w:r>
          </w:p>
          <w:p w:rsidR="009506E2" w:rsidRDefault="009506E2" w:rsidP="00C902CD">
            <w:pPr>
              <w:jc w:val="center"/>
            </w:pPr>
            <w:r>
              <w:t>Komisyon Başkanı</w:t>
            </w:r>
          </w:p>
        </w:tc>
        <w:tc>
          <w:tcPr>
            <w:tcW w:w="3173" w:type="dxa"/>
          </w:tcPr>
          <w:p w:rsidR="009506E2" w:rsidRDefault="009506E2" w:rsidP="00C902CD">
            <w:pPr>
              <w:jc w:val="center"/>
            </w:pPr>
            <w:r w:rsidRPr="00F56CEC">
              <w:t>Abdullah Emin TEKİN</w:t>
            </w:r>
          </w:p>
          <w:p w:rsidR="009506E2" w:rsidRDefault="009506E2" w:rsidP="00C902CD">
            <w:pPr>
              <w:jc w:val="center"/>
            </w:pPr>
            <w:r w:rsidRPr="00F56CEC">
              <w:t>Başkan Vekili</w:t>
            </w:r>
          </w:p>
        </w:tc>
        <w:tc>
          <w:tcPr>
            <w:tcW w:w="3174" w:type="dxa"/>
          </w:tcPr>
          <w:p w:rsidR="009506E2" w:rsidRDefault="009506E2" w:rsidP="00C902CD">
            <w:pPr>
              <w:jc w:val="center"/>
            </w:pPr>
            <w:proofErr w:type="spellStart"/>
            <w:r w:rsidRPr="00F56CEC">
              <w:t>Aysun</w:t>
            </w:r>
            <w:proofErr w:type="spellEnd"/>
            <w:r w:rsidRPr="00F56CEC">
              <w:t xml:space="preserve"> Liman YAŞACAN</w:t>
            </w:r>
          </w:p>
          <w:p w:rsidR="009506E2" w:rsidRDefault="009506E2" w:rsidP="00C902CD">
            <w:pPr>
              <w:jc w:val="center"/>
            </w:pPr>
            <w:r w:rsidRPr="00F56CEC">
              <w:t>Üye</w:t>
            </w:r>
          </w:p>
        </w:tc>
      </w:tr>
      <w:tr w:rsidR="009506E2" w:rsidTr="009506E2">
        <w:trPr>
          <w:trHeight w:val="705"/>
          <w:jc w:val="center"/>
        </w:trPr>
        <w:tc>
          <w:tcPr>
            <w:tcW w:w="3173" w:type="dxa"/>
          </w:tcPr>
          <w:p w:rsidR="009506E2" w:rsidRDefault="009506E2" w:rsidP="00C902CD">
            <w:pPr>
              <w:jc w:val="center"/>
            </w:pPr>
            <w:r w:rsidRPr="00F56CEC">
              <w:t>Burak KOCA</w:t>
            </w:r>
          </w:p>
          <w:p w:rsidR="009506E2" w:rsidRDefault="009506E2" w:rsidP="00C902CD">
            <w:pPr>
              <w:jc w:val="center"/>
            </w:pPr>
            <w:r w:rsidRPr="00F56CEC">
              <w:t>Üye</w:t>
            </w:r>
          </w:p>
        </w:tc>
        <w:tc>
          <w:tcPr>
            <w:tcW w:w="3173" w:type="dxa"/>
            <w:vAlign w:val="center"/>
          </w:tcPr>
          <w:p w:rsidR="009506E2" w:rsidRPr="00F56CEC" w:rsidRDefault="009506E2" w:rsidP="00C902CD">
            <w:pPr>
              <w:jc w:val="center"/>
            </w:pPr>
            <w:r w:rsidRPr="00F56CEC">
              <w:t>Edip BALCI</w:t>
            </w:r>
          </w:p>
          <w:p w:rsidR="009506E2" w:rsidRPr="00F56CEC" w:rsidRDefault="009506E2" w:rsidP="00C902CD">
            <w:pPr>
              <w:jc w:val="center"/>
            </w:pPr>
            <w:r w:rsidRPr="00F56CEC">
              <w:t>Üye</w:t>
            </w:r>
          </w:p>
        </w:tc>
        <w:tc>
          <w:tcPr>
            <w:tcW w:w="3174" w:type="dxa"/>
            <w:vAlign w:val="center"/>
          </w:tcPr>
          <w:p w:rsidR="009506E2" w:rsidRPr="00F56CEC" w:rsidRDefault="009506E2" w:rsidP="00C902CD">
            <w:pPr>
              <w:jc w:val="center"/>
            </w:pPr>
            <w:r w:rsidRPr="00F56CEC">
              <w:t>Mehmet ÜÇÖZ</w:t>
            </w:r>
          </w:p>
          <w:p w:rsidR="009506E2" w:rsidRPr="00F56CEC" w:rsidRDefault="009506E2" w:rsidP="00C902CD">
            <w:pPr>
              <w:jc w:val="center"/>
            </w:pPr>
            <w:r w:rsidRPr="00F56CEC">
              <w:t>Üye</w:t>
            </w:r>
          </w:p>
        </w:tc>
      </w:tr>
      <w:tr w:rsidR="009506E2" w:rsidTr="009506E2">
        <w:trPr>
          <w:trHeight w:val="705"/>
          <w:jc w:val="center"/>
        </w:trPr>
        <w:tc>
          <w:tcPr>
            <w:tcW w:w="3173" w:type="dxa"/>
            <w:vAlign w:val="bottom"/>
          </w:tcPr>
          <w:p w:rsidR="009506E2" w:rsidRPr="00F56CEC" w:rsidRDefault="009506E2" w:rsidP="00C902CD">
            <w:pPr>
              <w:jc w:val="center"/>
            </w:pPr>
            <w:r w:rsidRPr="00F56CEC">
              <w:t>Ömer KOÇAK</w:t>
            </w:r>
          </w:p>
          <w:p w:rsidR="009506E2" w:rsidRDefault="009506E2" w:rsidP="00C902CD">
            <w:pPr>
              <w:jc w:val="center"/>
            </w:pPr>
            <w:r w:rsidRPr="00F56CEC">
              <w:t>Üye</w:t>
            </w:r>
          </w:p>
          <w:p w:rsidR="009506E2" w:rsidRPr="00F56CEC" w:rsidRDefault="009506E2" w:rsidP="00C902CD">
            <w:pPr>
              <w:jc w:val="center"/>
            </w:pPr>
          </w:p>
        </w:tc>
        <w:tc>
          <w:tcPr>
            <w:tcW w:w="3173" w:type="dxa"/>
            <w:vAlign w:val="bottom"/>
          </w:tcPr>
          <w:p w:rsidR="009506E2" w:rsidRPr="00F56CEC" w:rsidRDefault="009506E2" w:rsidP="00C902CD">
            <w:pPr>
              <w:jc w:val="center"/>
            </w:pPr>
            <w:r w:rsidRPr="00F56CEC">
              <w:t>Haydar DEMİR</w:t>
            </w:r>
          </w:p>
          <w:p w:rsidR="009506E2" w:rsidRDefault="009506E2" w:rsidP="00C902CD">
            <w:pPr>
              <w:jc w:val="center"/>
            </w:pPr>
            <w:r w:rsidRPr="00F56CEC">
              <w:t>Üye</w:t>
            </w:r>
          </w:p>
          <w:p w:rsidR="009506E2" w:rsidRPr="00F56CEC" w:rsidRDefault="009506E2" w:rsidP="00C902CD">
            <w:pPr>
              <w:jc w:val="center"/>
            </w:pPr>
          </w:p>
        </w:tc>
        <w:tc>
          <w:tcPr>
            <w:tcW w:w="3174" w:type="dxa"/>
            <w:vAlign w:val="bottom"/>
          </w:tcPr>
          <w:p w:rsidR="009506E2" w:rsidRPr="00F56CEC" w:rsidRDefault="009506E2" w:rsidP="00C902CD">
            <w:pPr>
              <w:jc w:val="center"/>
            </w:pPr>
            <w:r w:rsidRPr="00F56CEC">
              <w:t>Selim ÇIRPANOĞLU</w:t>
            </w:r>
          </w:p>
          <w:p w:rsidR="009506E2" w:rsidRDefault="009506E2" w:rsidP="00C902CD">
            <w:pPr>
              <w:jc w:val="center"/>
            </w:pPr>
            <w:r w:rsidRPr="00F56CEC">
              <w:t>Üye</w:t>
            </w:r>
          </w:p>
          <w:p w:rsidR="009506E2" w:rsidRPr="00F56CEC" w:rsidRDefault="009506E2" w:rsidP="00C902CD">
            <w:pPr>
              <w:jc w:val="center"/>
            </w:pPr>
          </w:p>
        </w:tc>
      </w:tr>
      <w:tr w:rsidR="009506E2" w:rsidTr="009506E2">
        <w:trPr>
          <w:trHeight w:val="705"/>
          <w:jc w:val="center"/>
        </w:trPr>
        <w:tc>
          <w:tcPr>
            <w:tcW w:w="3173" w:type="dxa"/>
          </w:tcPr>
          <w:p w:rsidR="009506E2" w:rsidRDefault="009506E2" w:rsidP="00C902CD">
            <w:pPr>
              <w:jc w:val="center"/>
            </w:pPr>
            <w:r>
              <w:t>Serkan ATASOY</w:t>
            </w:r>
          </w:p>
          <w:p w:rsidR="009506E2" w:rsidRDefault="009506E2" w:rsidP="00C902CD">
            <w:pPr>
              <w:jc w:val="center"/>
            </w:pPr>
            <w:r w:rsidRPr="00A12BEC">
              <w:t>Komisyon Başkanı</w:t>
            </w:r>
          </w:p>
          <w:p w:rsidR="009506E2" w:rsidRDefault="009506E2" w:rsidP="00C902CD">
            <w:pPr>
              <w:jc w:val="center"/>
            </w:pPr>
          </w:p>
        </w:tc>
        <w:tc>
          <w:tcPr>
            <w:tcW w:w="3173" w:type="dxa"/>
          </w:tcPr>
          <w:p w:rsidR="009506E2" w:rsidRDefault="009506E2" w:rsidP="00C902CD">
            <w:pPr>
              <w:jc w:val="center"/>
            </w:pPr>
            <w:r>
              <w:t>Ali DEMİRDAĞ</w:t>
            </w:r>
          </w:p>
          <w:p w:rsidR="009506E2" w:rsidRDefault="009506E2" w:rsidP="00C902CD">
            <w:pPr>
              <w:jc w:val="center"/>
            </w:pPr>
            <w:r w:rsidRPr="00A12BEC">
              <w:t>Başkan Vekili</w:t>
            </w:r>
          </w:p>
        </w:tc>
        <w:tc>
          <w:tcPr>
            <w:tcW w:w="3174" w:type="dxa"/>
          </w:tcPr>
          <w:p w:rsidR="009506E2" w:rsidRDefault="009506E2" w:rsidP="00C902CD">
            <w:pPr>
              <w:jc w:val="center"/>
            </w:pPr>
            <w:r>
              <w:t>Baki DEMİRBAŞ</w:t>
            </w:r>
          </w:p>
          <w:p w:rsidR="009506E2" w:rsidRDefault="009506E2" w:rsidP="00C902CD">
            <w:pPr>
              <w:jc w:val="center"/>
            </w:pPr>
            <w:r w:rsidRPr="00A12BEC">
              <w:t>Üye</w:t>
            </w:r>
          </w:p>
        </w:tc>
      </w:tr>
      <w:tr w:rsidR="009506E2" w:rsidTr="009506E2">
        <w:trPr>
          <w:trHeight w:val="705"/>
          <w:jc w:val="center"/>
        </w:trPr>
        <w:tc>
          <w:tcPr>
            <w:tcW w:w="3173" w:type="dxa"/>
          </w:tcPr>
          <w:p w:rsidR="009506E2" w:rsidRDefault="009506E2" w:rsidP="00C902CD">
            <w:pPr>
              <w:jc w:val="center"/>
            </w:pPr>
            <w:r>
              <w:t>Hüseyin CİVELEK</w:t>
            </w:r>
          </w:p>
          <w:p w:rsidR="009506E2" w:rsidRDefault="009506E2" w:rsidP="00C902CD">
            <w:pPr>
              <w:jc w:val="center"/>
            </w:pPr>
            <w:r w:rsidRPr="00A12BEC">
              <w:t>Üye</w:t>
            </w:r>
          </w:p>
          <w:p w:rsidR="009506E2" w:rsidRDefault="009506E2" w:rsidP="00C902CD">
            <w:pPr>
              <w:jc w:val="center"/>
            </w:pPr>
          </w:p>
        </w:tc>
        <w:tc>
          <w:tcPr>
            <w:tcW w:w="3173" w:type="dxa"/>
          </w:tcPr>
          <w:p w:rsidR="009506E2" w:rsidRDefault="009506E2" w:rsidP="00C902CD">
            <w:pPr>
              <w:jc w:val="center"/>
            </w:pPr>
            <w:r>
              <w:t>Murat ERCAN</w:t>
            </w:r>
          </w:p>
          <w:p w:rsidR="009506E2" w:rsidRDefault="009506E2" w:rsidP="00C902CD">
            <w:pPr>
              <w:jc w:val="center"/>
            </w:pPr>
            <w:r w:rsidRPr="00A12BEC">
              <w:t>Üye</w:t>
            </w:r>
          </w:p>
        </w:tc>
        <w:tc>
          <w:tcPr>
            <w:tcW w:w="3174" w:type="dxa"/>
          </w:tcPr>
          <w:p w:rsidR="009506E2" w:rsidRDefault="009506E2" w:rsidP="00C902CD">
            <w:pPr>
              <w:jc w:val="center"/>
            </w:pPr>
            <w:r>
              <w:t>Yüce Atilla DEMİRCİ</w:t>
            </w:r>
          </w:p>
          <w:p w:rsidR="009506E2" w:rsidRDefault="009506E2" w:rsidP="00C902CD">
            <w:pPr>
              <w:jc w:val="center"/>
            </w:pPr>
            <w:r w:rsidRPr="00A12BEC">
              <w:t>Üye</w:t>
            </w:r>
          </w:p>
        </w:tc>
      </w:tr>
      <w:tr w:rsidR="009506E2" w:rsidTr="009506E2">
        <w:trPr>
          <w:trHeight w:val="705"/>
          <w:jc w:val="center"/>
        </w:trPr>
        <w:tc>
          <w:tcPr>
            <w:tcW w:w="3173" w:type="dxa"/>
          </w:tcPr>
          <w:p w:rsidR="009506E2" w:rsidRDefault="009506E2" w:rsidP="00C902CD">
            <w:pPr>
              <w:jc w:val="center"/>
            </w:pPr>
            <w:r>
              <w:t>Hüseyin ÖZCAN</w:t>
            </w:r>
          </w:p>
          <w:p w:rsidR="009506E2" w:rsidRDefault="009506E2" w:rsidP="00C902CD">
            <w:pPr>
              <w:jc w:val="center"/>
            </w:pPr>
            <w:r w:rsidRPr="00A12BEC">
              <w:t>Üye</w:t>
            </w:r>
          </w:p>
        </w:tc>
        <w:tc>
          <w:tcPr>
            <w:tcW w:w="3173" w:type="dxa"/>
          </w:tcPr>
          <w:p w:rsidR="009506E2" w:rsidRDefault="009506E2" w:rsidP="00C902CD">
            <w:pPr>
              <w:jc w:val="center"/>
            </w:pPr>
            <w:r>
              <w:t>Selim KAPTANOĞLU</w:t>
            </w:r>
          </w:p>
          <w:p w:rsidR="009506E2" w:rsidRDefault="009506E2" w:rsidP="00C902CD">
            <w:pPr>
              <w:jc w:val="center"/>
            </w:pPr>
            <w:r w:rsidRPr="00A12BEC">
              <w:t>Üye</w:t>
            </w:r>
          </w:p>
        </w:tc>
        <w:tc>
          <w:tcPr>
            <w:tcW w:w="3174" w:type="dxa"/>
          </w:tcPr>
          <w:p w:rsidR="009506E2" w:rsidRDefault="009506E2" w:rsidP="00C902CD">
            <w:pPr>
              <w:jc w:val="center"/>
            </w:pPr>
            <w:proofErr w:type="spellStart"/>
            <w:r>
              <w:t>Atila</w:t>
            </w:r>
            <w:proofErr w:type="spellEnd"/>
            <w:r>
              <w:t xml:space="preserve"> ATALAY</w:t>
            </w:r>
          </w:p>
          <w:p w:rsidR="009506E2" w:rsidRDefault="009506E2" w:rsidP="00C902CD">
            <w:pPr>
              <w:jc w:val="center"/>
            </w:pPr>
            <w:r w:rsidRPr="00A12BEC">
              <w:t>Üye</w:t>
            </w:r>
          </w:p>
        </w:tc>
      </w:tr>
    </w:tbl>
    <w:p w:rsidR="009506E2" w:rsidRDefault="009506E2" w:rsidP="009506E2">
      <w:pPr>
        <w:tabs>
          <w:tab w:val="left" w:pos="709"/>
          <w:tab w:val="left" w:pos="3828"/>
          <w:tab w:val="left" w:pos="4678"/>
          <w:tab w:val="left" w:pos="5387"/>
          <w:tab w:val="left" w:pos="9356"/>
        </w:tabs>
        <w:contextualSpacing/>
        <w:jc w:val="both"/>
      </w:pPr>
    </w:p>
    <w:sectPr w:rsidR="009506E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2945"/>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1F6"/>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3CA9"/>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E3B"/>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1F9F"/>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4D79"/>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658"/>
    <w:rsid w:val="0068477F"/>
    <w:rsid w:val="00684D2A"/>
    <w:rsid w:val="0068620E"/>
    <w:rsid w:val="00686895"/>
    <w:rsid w:val="00686A2B"/>
    <w:rsid w:val="00686B53"/>
    <w:rsid w:val="00687C04"/>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6E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56DC8"/>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06E2"/>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87A69"/>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C6ACF"/>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3F3"/>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71C0-F3C0-4C5C-82F9-7A79E7A47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4135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2021-08-16T11:29:00Z</cp:lastPrinted>
  <dcterms:created xsi:type="dcterms:W3CDTF">2021-08-16T09:02:00Z</dcterms:created>
  <dcterms:modified xsi:type="dcterms:W3CDTF">2021-08-16T12:13:00Z</dcterms:modified>
</cp:coreProperties>
</file>