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E030C">
        <w:t>9</w:t>
      </w:r>
      <w:r w:rsidR="00B61A76">
        <w:t>8</w:t>
      </w:r>
      <w:r w:rsidR="00AB3B63">
        <w:t>4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5272F5" w:rsidRDefault="005272F5" w:rsidP="00B85B77">
      <w:pPr>
        <w:ind w:firstLine="708"/>
        <w:jc w:val="both"/>
      </w:pPr>
    </w:p>
    <w:p w:rsidR="00B61A76" w:rsidRDefault="00AB3B63" w:rsidP="00B61A76">
      <w:pPr>
        <w:ind w:firstLine="708"/>
        <w:jc w:val="both"/>
      </w:pPr>
      <w:r>
        <w:t xml:space="preserve">ASO 1.Organize Sanayi Bölgesine ait olan yapıların </w:t>
      </w:r>
      <w:proofErr w:type="spellStart"/>
      <w:r>
        <w:t>numarataj</w:t>
      </w:r>
      <w:proofErr w:type="spellEnd"/>
      <w:r>
        <w:t xml:space="preserve"> belgeleri için alınan ücretten muaf tutulmasına ilişkin teklifin uygun görülmediğine </w:t>
      </w:r>
      <w:r w:rsidR="005272F5">
        <w:t xml:space="preserve">ilişkin </w:t>
      </w:r>
      <w:r w:rsidR="00B61A76">
        <w:t>Hukuk ve Tarifeler</w:t>
      </w:r>
      <w:r w:rsidR="00A950BD">
        <w:t xml:space="preserve"> Komisyonunun </w:t>
      </w:r>
      <w:r w:rsidR="005272F5">
        <w:t>2</w:t>
      </w:r>
      <w:r w:rsidR="00B61A76">
        <w:t>2</w:t>
      </w:r>
      <w:r w:rsidR="00A950BD">
        <w:t xml:space="preserve">.07.2020 gün ve </w:t>
      </w:r>
      <w:r w:rsidR="00B61A76">
        <w:t>0</w:t>
      </w:r>
      <w:r>
        <w:t>9</w:t>
      </w:r>
      <w:r w:rsidR="00A950BD">
        <w:t xml:space="preserve"> sayılı raporu </w:t>
      </w:r>
      <w:r w:rsidR="00A950BD" w:rsidRPr="008857DD">
        <w:t xml:space="preserve">Büyükşehir Belediye Meclisinin </w:t>
      </w:r>
      <w:r w:rsidR="00A950BD">
        <w:t>1</w:t>
      </w:r>
      <w:r w:rsidR="009F400F">
        <w:t>4</w:t>
      </w:r>
      <w:r w:rsidR="00A950BD" w:rsidRPr="008857DD">
        <w:t>.0</w:t>
      </w:r>
      <w:r w:rsidR="00A950BD">
        <w:t>8</w:t>
      </w:r>
      <w:r w:rsidR="00A950BD" w:rsidRPr="008857DD">
        <w:t>.2020 tarihli toplantısında okundu.</w:t>
      </w:r>
    </w:p>
    <w:p w:rsidR="00B61A76" w:rsidRDefault="00B61A76" w:rsidP="00B61A76">
      <w:pPr>
        <w:ind w:firstLine="708"/>
        <w:jc w:val="both"/>
      </w:pPr>
    </w:p>
    <w:p w:rsidR="00AB3B63" w:rsidRDefault="00AB3B63" w:rsidP="00AB3B63">
      <w:pPr>
        <w:pStyle w:val="GvdeMetni"/>
        <w:tabs>
          <w:tab w:val="left" w:pos="0"/>
        </w:tabs>
        <w:contextualSpacing/>
        <w:rPr>
          <w:color w:val="000000"/>
        </w:rPr>
      </w:pPr>
      <w:r>
        <w:tab/>
      </w:r>
      <w:proofErr w:type="gramStart"/>
      <w:r w:rsidR="00A950BD" w:rsidRPr="00AB3B63">
        <w:t>Konu üzerinde yapılan incelemeler neticesinde;</w:t>
      </w:r>
      <w:r w:rsidR="00A950BD" w:rsidRPr="00AB3B63">
        <w:rPr>
          <w:color w:val="000000"/>
        </w:rPr>
        <w:t xml:space="preserve"> </w:t>
      </w:r>
      <w:r>
        <w:rPr>
          <w:color w:val="000000"/>
        </w:rPr>
        <w:t>ASO 1.Organize Sanayi Bölgesinin 31.07.2019 tarihli ve 10/001-2189 sayılı yazısında Ankara Sanayi Odası (ASO) 1.Organize Sanayi Bölgesinin Sincan İlçesi Ayaş Karayolu 25.</w:t>
      </w:r>
      <w:proofErr w:type="spellStart"/>
      <w:r>
        <w:rPr>
          <w:color w:val="000000"/>
        </w:rPr>
        <w:t>km’de</w:t>
      </w:r>
      <w:proofErr w:type="spellEnd"/>
      <w:r>
        <w:rPr>
          <w:color w:val="000000"/>
        </w:rPr>
        <w:t xml:space="preserve"> 1000 hektar alana sahip 331 sanayi parselinden oluşan ve yaklaşık 40.000 kişinin çalıştığı, ülkemizin en önemli Organize Sanayi Bölgelerinden birisi olduğundan bahsedilerek bölge sınırları içerisinde bulunan ve mülkiyeti Bölge </w:t>
      </w:r>
      <w:r w:rsidR="00BC1084">
        <w:rPr>
          <w:color w:val="000000"/>
        </w:rPr>
        <w:t xml:space="preserve">Müdürlüğüne ait olan taşınmazlardan </w:t>
      </w:r>
      <w:proofErr w:type="spellStart"/>
      <w:r w:rsidR="00BC1084">
        <w:rPr>
          <w:color w:val="000000"/>
        </w:rPr>
        <w:t>numarataj</w:t>
      </w:r>
      <w:proofErr w:type="spellEnd"/>
      <w:r w:rsidR="00BC1084">
        <w:rPr>
          <w:color w:val="000000"/>
        </w:rPr>
        <w:t xml:space="preserve"> işlemlerine esas olarak alınacak </w:t>
      </w:r>
      <w:proofErr w:type="spellStart"/>
      <w:r w:rsidR="00BC1084">
        <w:rPr>
          <w:color w:val="000000"/>
        </w:rPr>
        <w:t>numarataj</w:t>
      </w:r>
      <w:proofErr w:type="spellEnd"/>
      <w:r w:rsidR="00BC1084">
        <w:rPr>
          <w:color w:val="000000"/>
        </w:rPr>
        <w:t xml:space="preserve"> belgelerinden ücret alınmaması talep edildiği; </w:t>
      </w:r>
      <w:proofErr w:type="gramEnd"/>
    </w:p>
    <w:p w:rsidR="00AB3B63" w:rsidRDefault="00AB3B63" w:rsidP="00AB3B63">
      <w:pPr>
        <w:pStyle w:val="GvdeMetni"/>
        <w:tabs>
          <w:tab w:val="left" w:pos="0"/>
        </w:tabs>
        <w:contextualSpacing/>
        <w:rPr>
          <w:color w:val="000000"/>
        </w:rPr>
      </w:pPr>
    </w:p>
    <w:p w:rsidR="00F45719" w:rsidRPr="00AB3B63" w:rsidRDefault="00AB3B63" w:rsidP="00AB3B63">
      <w:pPr>
        <w:pStyle w:val="GvdeMetni"/>
        <w:tabs>
          <w:tab w:val="left" w:pos="9356"/>
        </w:tabs>
        <w:ind w:firstLine="709"/>
        <w:contextualSpacing/>
      </w:pPr>
      <w:r w:rsidRPr="00AB3B63">
        <w:rPr>
          <w:color w:val="000000"/>
          <w:spacing w:val="-5"/>
        </w:rPr>
        <w:t xml:space="preserve">Fen İşleri Dairesi Başkanlığı </w:t>
      </w:r>
      <w:proofErr w:type="spellStart"/>
      <w:r w:rsidRPr="00AB3B63">
        <w:rPr>
          <w:color w:val="000000"/>
          <w:spacing w:val="-5"/>
        </w:rPr>
        <w:t>numarataj</w:t>
      </w:r>
      <w:proofErr w:type="spellEnd"/>
      <w:r w:rsidRPr="00AB3B63">
        <w:rPr>
          <w:color w:val="000000"/>
          <w:spacing w:val="-5"/>
        </w:rPr>
        <w:t xml:space="preserve"> iş ve işlemlerine ait ücretler 2464 sayılı </w:t>
      </w:r>
      <w:r w:rsidRPr="00AB3B63">
        <w:rPr>
          <w:color w:val="000000"/>
        </w:rPr>
        <w:t xml:space="preserve">Belediye Gelirleri Kanunu'nun 97. Maddesi doğrultusunda Büyükşehir Belediye Meclisince </w:t>
      </w:r>
      <w:r w:rsidRPr="00AB3B63">
        <w:rPr>
          <w:color w:val="000000"/>
          <w:spacing w:val="-3"/>
        </w:rPr>
        <w:t xml:space="preserve">belirlenmekte olup, söz konusu ASO 1. Organize Sanayi Bölgesinde </w:t>
      </w:r>
      <w:proofErr w:type="gramStart"/>
      <w:r w:rsidRPr="00AB3B63">
        <w:rPr>
          <w:bCs/>
          <w:color w:val="000000"/>
          <w:spacing w:val="-3"/>
        </w:rPr>
        <w:t>(</w:t>
      </w:r>
      <w:proofErr w:type="gramEnd"/>
      <w:r w:rsidRPr="00AB3B63">
        <w:rPr>
          <w:bCs/>
          <w:color w:val="000000"/>
          <w:spacing w:val="-3"/>
        </w:rPr>
        <w:t xml:space="preserve">Adres Kayıt Sisteminde </w:t>
      </w:r>
      <w:r w:rsidRPr="00AB3B63">
        <w:rPr>
          <w:bCs/>
          <w:color w:val="000000"/>
          <w:spacing w:val="-6"/>
        </w:rPr>
        <w:t xml:space="preserve">Ahi </w:t>
      </w:r>
      <w:proofErr w:type="spellStart"/>
      <w:r w:rsidRPr="00AB3B63">
        <w:rPr>
          <w:bCs/>
          <w:color w:val="000000"/>
          <w:spacing w:val="-6"/>
        </w:rPr>
        <w:t>Evran</w:t>
      </w:r>
      <w:proofErr w:type="spellEnd"/>
      <w:r w:rsidRPr="00AB3B63">
        <w:rPr>
          <w:bCs/>
          <w:color w:val="000000"/>
          <w:spacing w:val="-6"/>
        </w:rPr>
        <w:t xml:space="preserve"> OSB </w:t>
      </w:r>
      <w:proofErr w:type="gramStart"/>
      <w:r w:rsidRPr="00AB3B63">
        <w:rPr>
          <w:bCs/>
          <w:color w:val="000000"/>
          <w:spacing w:val="-6"/>
        </w:rPr>
        <w:t>olarak</w:t>
      </w:r>
      <w:proofErr w:type="gramEnd"/>
      <w:r w:rsidRPr="00AB3B63">
        <w:rPr>
          <w:bCs/>
          <w:color w:val="000000"/>
          <w:spacing w:val="-6"/>
        </w:rPr>
        <w:t xml:space="preserve"> geçmektedir.)</w:t>
      </w:r>
      <w:r w:rsidRPr="00AB3B63">
        <w:rPr>
          <w:b/>
          <w:bCs/>
          <w:color w:val="000000"/>
          <w:spacing w:val="-6"/>
        </w:rPr>
        <w:t xml:space="preserve"> </w:t>
      </w:r>
      <w:r w:rsidRPr="00AB3B63">
        <w:rPr>
          <w:color w:val="000000"/>
          <w:spacing w:val="-6"/>
        </w:rPr>
        <w:t xml:space="preserve">bulunan ve mülkiyeti ASO 1. Organize Sanayi Bölgesine </w:t>
      </w:r>
      <w:r w:rsidRPr="00AB3B63">
        <w:rPr>
          <w:color w:val="000000"/>
          <w:spacing w:val="-3"/>
        </w:rPr>
        <w:t xml:space="preserve">ait olan yapılara verilecek </w:t>
      </w:r>
      <w:proofErr w:type="spellStart"/>
      <w:r w:rsidRPr="00AB3B63">
        <w:rPr>
          <w:color w:val="000000"/>
          <w:spacing w:val="-3"/>
        </w:rPr>
        <w:t>numarataj</w:t>
      </w:r>
      <w:proofErr w:type="spellEnd"/>
      <w:r w:rsidRPr="00AB3B63">
        <w:rPr>
          <w:color w:val="000000"/>
          <w:spacing w:val="-3"/>
        </w:rPr>
        <w:t xml:space="preserve"> belgeleri için alınan </w:t>
      </w:r>
      <w:proofErr w:type="spellStart"/>
      <w:r w:rsidRPr="00AB3B63">
        <w:rPr>
          <w:color w:val="000000"/>
          <w:spacing w:val="-3"/>
        </w:rPr>
        <w:t>numar</w:t>
      </w:r>
      <w:r w:rsidR="00051C67">
        <w:rPr>
          <w:color w:val="000000"/>
          <w:spacing w:val="-3"/>
        </w:rPr>
        <w:t>ataj</w:t>
      </w:r>
      <w:proofErr w:type="spellEnd"/>
      <w:r w:rsidR="00051C67">
        <w:rPr>
          <w:color w:val="000000"/>
          <w:spacing w:val="-3"/>
        </w:rPr>
        <w:t xml:space="preserve"> ücretinden muaf tutulması teklifinin uygun görülmediğine</w:t>
      </w:r>
      <w:r w:rsidRPr="00AB3B63">
        <w:rPr>
          <w:color w:val="000000"/>
          <w:spacing w:val="-3"/>
        </w:rPr>
        <w:t xml:space="preserve"> </w:t>
      </w:r>
      <w:r w:rsidR="00A950BD" w:rsidRPr="00AB3B63">
        <w:rPr>
          <w:color w:val="000000"/>
        </w:rPr>
        <w:t xml:space="preserve">ilişkin </w:t>
      </w:r>
      <w:r w:rsidR="00B61A76" w:rsidRPr="00AB3B63">
        <w:rPr>
          <w:color w:val="000000"/>
        </w:rPr>
        <w:t>Hukuk ve Tarifeler</w:t>
      </w:r>
      <w:r w:rsidR="00A950BD" w:rsidRPr="00AB3B63">
        <w:rPr>
          <w:color w:val="000000"/>
        </w:rPr>
        <w:t xml:space="preserve"> Komisyonu Raporu </w:t>
      </w:r>
      <w:r w:rsidR="00A950BD" w:rsidRPr="00AB3B63">
        <w:t>oylanarak oybirliği ile kabul edildi.</w:t>
      </w:r>
    </w:p>
    <w:p w:rsidR="00A950BD" w:rsidRDefault="00A950BD" w:rsidP="00AB3B63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EE33B0" w:rsidRDefault="00EE33B0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A950BD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AE7E56">
      <w:pPr>
        <w:autoSpaceDE w:val="0"/>
        <w:autoSpaceDN w:val="0"/>
        <w:adjustRightInd w:val="0"/>
      </w:pPr>
    </w:p>
    <w:p w:rsidR="00AE7E56" w:rsidRDefault="00AE7E56" w:rsidP="00AE7E56">
      <w:pPr>
        <w:autoSpaceDE w:val="0"/>
        <w:autoSpaceDN w:val="0"/>
        <w:adjustRightInd w:val="0"/>
      </w:pPr>
    </w:p>
    <w:p w:rsidR="00AE7E56" w:rsidRDefault="00AE7E56" w:rsidP="00AE7E56">
      <w:pPr>
        <w:autoSpaceDE w:val="0"/>
        <w:autoSpaceDN w:val="0"/>
        <w:adjustRightInd w:val="0"/>
      </w:pPr>
    </w:p>
    <w:p w:rsidR="00AE7E56" w:rsidRDefault="00AE7E56" w:rsidP="00AE7E56">
      <w:pPr>
        <w:autoSpaceDE w:val="0"/>
        <w:autoSpaceDN w:val="0"/>
        <w:adjustRightInd w:val="0"/>
      </w:pPr>
    </w:p>
    <w:p w:rsidR="00AE7E56" w:rsidRDefault="00AE7E56" w:rsidP="00AE7E56">
      <w:pPr>
        <w:autoSpaceDE w:val="0"/>
        <w:autoSpaceDN w:val="0"/>
        <w:adjustRightInd w:val="0"/>
      </w:pPr>
    </w:p>
    <w:p w:rsidR="00AE7E56" w:rsidRDefault="00AE7E56" w:rsidP="00AE7E56">
      <w:pPr>
        <w:autoSpaceDE w:val="0"/>
        <w:autoSpaceDN w:val="0"/>
        <w:adjustRightInd w:val="0"/>
      </w:pPr>
    </w:p>
    <w:p w:rsidR="00AE7E56" w:rsidRDefault="00AE7E56" w:rsidP="00AE7E56">
      <w:pPr>
        <w:autoSpaceDE w:val="0"/>
        <w:autoSpaceDN w:val="0"/>
        <w:adjustRightInd w:val="0"/>
      </w:pPr>
    </w:p>
    <w:p w:rsidR="00AE7E56" w:rsidRDefault="00AE7E56" w:rsidP="00AE7E56">
      <w:pPr>
        <w:autoSpaceDE w:val="0"/>
        <w:autoSpaceDN w:val="0"/>
        <w:adjustRightInd w:val="0"/>
      </w:pPr>
    </w:p>
    <w:p w:rsidR="00AE7E56" w:rsidRDefault="00AE7E56" w:rsidP="00AE7E56">
      <w:pPr>
        <w:autoSpaceDE w:val="0"/>
        <w:autoSpaceDN w:val="0"/>
        <w:adjustRightInd w:val="0"/>
      </w:pPr>
    </w:p>
    <w:p w:rsidR="00AE7E56" w:rsidRDefault="00AE7E56" w:rsidP="00AE7E56">
      <w:pPr>
        <w:autoSpaceDE w:val="0"/>
        <w:autoSpaceDN w:val="0"/>
        <w:adjustRightInd w:val="0"/>
      </w:pPr>
    </w:p>
    <w:p w:rsidR="00AE7E56" w:rsidRDefault="00AE7E56" w:rsidP="00AE7E56">
      <w:pPr>
        <w:autoSpaceDE w:val="0"/>
        <w:autoSpaceDN w:val="0"/>
        <w:adjustRightInd w:val="0"/>
      </w:pPr>
    </w:p>
    <w:p w:rsidR="00AE7E56" w:rsidRDefault="00AE7E56" w:rsidP="00AE7E56">
      <w:pPr>
        <w:autoSpaceDE w:val="0"/>
        <w:autoSpaceDN w:val="0"/>
        <w:adjustRightInd w:val="0"/>
      </w:pPr>
    </w:p>
    <w:p w:rsidR="00AE7E56" w:rsidRDefault="00AE7E56" w:rsidP="00AE7E56"/>
    <w:p w:rsidR="00AE7E56" w:rsidRDefault="00AE7E56" w:rsidP="00AE7E56">
      <w:pPr>
        <w:jc w:val="center"/>
      </w:pPr>
    </w:p>
    <w:p w:rsidR="00AE7E56" w:rsidRPr="002630F5" w:rsidRDefault="00AE7E56" w:rsidP="00AE7E56">
      <w:pPr>
        <w:jc w:val="center"/>
      </w:pPr>
      <w:r w:rsidRPr="002630F5">
        <w:lastRenderedPageBreak/>
        <w:t>T.C.</w:t>
      </w:r>
    </w:p>
    <w:p w:rsidR="00AE7E56" w:rsidRPr="002630F5" w:rsidRDefault="00AE7E56" w:rsidP="00AE7E56">
      <w:pPr>
        <w:jc w:val="center"/>
      </w:pPr>
      <w:r w:rsidRPr="002630F5">
        <w:t>ANKARA BÜYÜKŞEHİR BELEDİYE MECLİSİ</w:t>
      </w:r>
    </w:p>
    <w:p w:rsidR="00AE7E56" w:rsidRDefault="00AE7E56" w:rsidP="00AE7E56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AE7E56" w:rsidRDefault="00AE7E56" w:rsidP="00AE7E56">
      <w:pPr>
        <w:ind w:firstLine="708"/>
        <w:jc w:val="center"/>
      </w:pPr>
    </w:p>
    <w:p w:rsidR="00AE7E56" w:rsidRPr="002630F5" w:rsidRDefault="00AE7E56" w:rsidP="00AE7E56">
      <w:pPr>
        <w:jc w:val="both"/>
      </w:pPr>
      <w:r w:rsidRPr="002630F5">
        <w:t>Rapor No:</w:t>
      </w:r>
      <w:r>
        <w:t xml:space="preserve">09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  <w:t xml:space="preserve">     22</w:t>
      </w:r>
      <w:r w:rsidRPr="002630F5">
        <w:t>.</w:t>
      </w:r>
      <w:r>
        <w:t>07</w:t>
      </w:r>
      <w:r w:rsidRPr="002630F5">
        <w:t>.20</w:t>
      </w:r>
      <w:r>
        <w:t>20</w:t>
      </w:r>
    </w:p>
    <w:p w:rsidR="00AE7E56" w:rsidRDefault="00AE7E56" w:rsidP="00AE7E56">
      <w:pPr>
        <w:jc w:val="both"/>
      </w:pPr>
    </w:p>
    <w:p w:rsidR="00AE7E56" w:rsidRDefault="00AE7E56" w:rsidP="00AE7E56">
      <w:pPr>
        <w:jc w:val="both"/>
      </w:pPr>
    </w:p>
    <w:p w:rsidR="00AE7E56" w:rsidRDefault="00AE7E56" w:rsidP="00AE7E56">
      <w:pPr>
        <w:jc w:val="center"/>
      </w:pPr>
      <w:r w:rsidRPr="002630F5">
        <w:t>BÜYÜKŞEHİR BELEDİYE MECLİSİ BAŞKANLIĞINA</w:t>
      </w:r>
    </w:p>
    <w:p w:rsidR="00AE7E56" w:rsidRDefault="00AE7E56" w:rsidP="00AE7E56">
      <w:pPr>
        <w:jc w:val="center"/>
      </w:pPr>
    </w:p>
    <w:p w:rsidR="00AE7E56" w:rsidRPr="002630F5" w:rsidRDefault="00AE7E56" w:rsidP="00AE7E56">
      <w:pPr>
        <w:jc w:val="center"/>
      </w:pPr>
    </w:p>
    <w:p w:rsidR="00AE7E56" w:rsidRPr="002630F5" w:rsidRDefault="00AE7E56" w:rsidP="00AE7E56">
      <w:pPr>
        <w:jc w:val="both"/>
      </w:pPr>
    </w:p>
    <w:p w:rsidR="00AE7E56" w:rsidRDefault="00AE7E56" w:rsidP="00AE7E56">
      <w:pPr>
        <w:pStyle w:val="GvdeMetni"/>
        <w:tabs>
          <w:tab w:val="left" w:pos="9356"/>
        </w:tabs>
        <w:ind w:firstLine="709"/>
        <w:contextualSpacing/>
      </w:pPr>
      <w:r>
        <w:t xml:space="preserve">ASO 1. Organize Sanayi Bölgesine ait olan yapıların </w:t>
      </w:r>
      <w:proofErr w:type="spellStart"/>
      <w:r>
        <w:t>numarataj</w:t>
      </w:r>
      <w:proofErr w:type="spellEnd"/>
      <w:r>
        <w:t xml:space="preserve"> belgeleri için alınan ücretten muaf tutulmasına </w:t>
      </w:r>
      <w:r w:rsidRPr="00783332">
        <w:t xml:space="preserve">ilişkin Büyükşehir Belediye Meclisinin </w:t>
      </w:r>
      <w:r>
        <w:t>08</w:t>
      </w:r>
      <w:r w:rsidRPr="00783332">
        <w:t>.0</w:t>
      </w:r>
      <w:r>
        <w:t>7</w:t>
      </w:r>
      <w:r w:rsidRPr="00783332">
        <w:t xml:space="preserve">.2020 gün ve </w:t>
      </w:r>
      <w:r>
        <w:t>162</w:t>
      </w:r>
      <w:r w:rsidRPr="00783332">
        <w:t>. gündem maddesi olarak komisyonumuza havale edilen dosya incelendi.</w:t>
      </w:r>
    </w:p>
    <w:p w:rsidR="00AE7E56" w:rsidRDefault="00AE7E56" w:rsidP="00AE7E56">
      <w:pPr>
        <w:pStyle w:val="GvdeMetni"/>
        <w:tabs>
          <w:tab w:val="left" w:pos="9356"/>
        </w:tabs>
        <w:ind w:firstLine="709"/>
        <w:contextualSpacing/>
      </w:pPr>
    </w:p>
    <w:p w:rsidR="00AE7E56" w:rsidRDefault="00AE7E56" w:rsidP="00AE7E56">
      <w:pPr>
        <w:pStyle w:val="GvdeMetni"/>
        <w:tabs>
          <w:tab w:val="left" w:pos="0"/>
        </w:tabs>
        <w:contextualSpacing/>
        <w:rPr>
          <w:color w:val="000000"/>
          <w:spacing w:val="-9"/>
        </w:rPr>
      </w:pPr>
      <w:r>
        <w:tab/>
      </w:r>
      <w:proofErr w:type="gramStart"/>
      <w:r w:rsidRPr="00E53FD9">
        <w:t>Komisyonumuzca yapılan incelemeler neticesinde;</w:t>
      </w:r>
      <w:r>
        <w:t xml:space="preserve"> </w:t>
      </w:r>
      <w:r>
        <w:rPr>
          <w:color w:val="000000"/>
          <w:spacing w:val="-5"/>
        </w:rPr>
        <w:t xml:space="preserve">ASO 1. Organize Sanayi Bölgesinin 31.07.2019 tarihli ve 10/001-2189 sayılı yazısında </w:t>
      </w:r>
      <w:r>
        <w:rPr>
          <w:color w:val="000000"/>
          <w:spacing w:val="-6"/>
        </w:rPr>
        <w:t xml:space="preserve">Ankara Sanayi Odası (ASO) 1. Organize Sanayi Bölgesinin Sincan İlçesi Ayaş Karayolu 25. </w:t>
      </w:r>
      <w:proofErr w:type="spellStart"/>
      <w:r>
        <w:rPr>
          <w:color w:val="000000"/>
          <w:spacing w:val="-6"/>
        </w:rPr>
        <w:t>km'de</w:t>
      </w:r>
      <w:proofErr w:type="spellEnd"/>
      <w:r>
        <w:rPr>
          <w:color w:val="000000"/>
          <w:spacing w:val="-6"/>
        </w:rPr>
        <w:t xml:space="preserve"> 1000 hektar alana sahip 331 sanayi parselinden oluşan ve yaklaşık </w:t>
      </w:r>
      <w:r>
        <w:rPr>
          <w:color w:val="000000"/>
          <w:spacing w:val="-3"/>
        </w:rPr>
        <w:t xml:space="preserve">40.000 kişinin çalıştığı, ülkemizin en önemli Organize Sanayi Bölgelerinden birisi olduğundan </w:t>
      </w:r>
      <w:r>
        <w:rPr>
          <w:color w:val="000000"/>
          <w:spacing w:val="4"/>
        </w:rPr>
        <w:t xml:space="preserve">bahsedilerek bölge sınırları içerisinde bulunan ve mülkiyeti Bölge Müdürlüğüne ait olan </w:t>
      </w:r>
      <w:r>
        <w:rPr>
          <w:color w:val="000000"/>
          <w:spacing w:val="-8"/>
        </w:rPr>
        <w:t xml:space="preserve">taşınmazlardan </w:t>
      </w:r>
      <w:proofErr w:type="spellStart"/>
      <w:r>
        <w:rPr>
          <w:color w:val="000000"/>
          <w:spacing w:val="-8"/>
        </w:rPr>
        <w:t>numarataj</w:t>
      </w:r>
      <w:proofErr w:type="spellEnd"/>
      <w:r>
        <w:rPr>
          <w:color w:val="000000"/>
          <w:spacing w:val="-8"/>
        </w:rPr>
        <w:t xml:space="preserve"> işlemlerine esas olarak alınacak </w:t>
      </w:r>
      <w:proofErr w:type="spellStart"/>
      <w:r>
        <w:rPr>
          <w:color w:val="000000"/>
          <w:spacing w:val="-8"/>
        </w:rPr>
        <w:t>numarataj</w:t>
      </w:r>
      <w:proofErr w:type="spellEnd"/>
      <w:r>
        <w:rPr>
          <w:color w:val="000000"/>
          <w:spacing w:val="-8"/>
        </w:rPr>
        <w:t xml:space="preserve"> belgelerinden ücret alınmaması </w:t>
      </w:r>
      <w:r>
        <w:rPr>
          <w:color w:val="000000"/>
          <w:spacing w:val="-9"/>
        </w:rPr>
        <w:t>talep edildiği;</w:t>
      </w:r>
      <w:proofErr w:type="gramEnd"/>
    </w:p>
    <w:p w:rsidR="00AE7E56" w:rsidRDefault="00AE7E56" w:rsidP="00AE7E56">
      <w:pPr>
        <w:pStyle w:val="GvdeMetni"/>
        <w:tabs>
          <w:tab w:val="left" w:pos="9356"/>
        </w:tabs>
        <w:ind w:firstLine="709"/>
        <w:contextualSpacing/>
      </w:pPr>
    </w:p>
    <w:p w:rsidR="00AE7E56" w:rsidRPr="002A5541" w:rsidRDefault="00AE7E56" w:rsidP="00AE7E56">
      <w:pPr>
        <w:pStyle w:val="GvdeMetni"/>
        <w:tabs>
          <w:tab w:val="left" w:pos="9356"/>
        </w:tabs>
        <w:ind w:firstLine="709"/>
        <w:contextualSpacing/>
        <w:rPr>
          <w:color w:val="000000"/>
        </w:rPr>
      </w:pPr>
      <w:r>
        <w:rPr>
          <w:color w:val="000000"/>
          <w:spacing w:val="-5"/>
        </w:rPr>
        <w:t xml:space="preserve">Fen İşleri Dairesi Başkanlığı </w:t>
      </w:r>
      <w:proofErr w:type="spellStart"/>
      <w:r>
        <w:rPr>
          <w:color w:val="000000"/>
          <w:spacing w:val="-5"/>
        </w:rPr>
        <w:t>numarataj</w:t>
      </w:r>
      <w:proofErr w:type="spellEnd"/>
      <w:r>
        <w:rPr>
          <w:color w:val="000000"/>
          <w:spacing w:val="-5"/>
        </w:rPr>
        <w:t xml:space="preserve"> iş ve işlemlerine ait ücretler 2464 sayılı </w:t>
      </w:r>
      <w:r>
        <w:rPr>
          <w:color w:val="000000"/>
        </w:rPr>
        <w:t xml:space="preserve">Belediye Gelirleri Kanunu'nun 97. Maddesi doğrultusunda Büyükşehir Belediye Meclisince </w:t>
      </w:r>
      <w:r>
        <w:rPr>
          <w:color w:val="000000"/>
          <w:spacing w:val="-3"/>
        </w:rPr>
        <w:t>belirlenmekte olup, söz konusu ASO 1. Organize Sanayi Bölgesinde</w:t>
      </w:r>
      <w:r w:rsidRPr="004371A1">
        <w:rPr>
          <w:color w:val="000000"/>
          <w:spacing w:val="-3"/>
        </w:rPr>
        <w:t xml:space="preserve"> </w:t>
      </w:r>
      <w:r w:rsidRPr="004371A1">
        <w:rPr>
          <w:bCs/>
          <w:color w:val="000000"/>
          <w:spacing w:val="-3"/>
        </w:rPr>
        <w:t xml:space="preserve">(Adres Kayıt Sisteminde </w:t>
      </w:r>
      <w:r w:rsidRPr="004371A1">
        <w:rPr>
          <w:bCs/>
          <w:color w:val="000000"/>
          <w:spacing w:val="-6"/>
        </w:rPr>
        <w:t xml:space="preserve">Ahi </w:t>
      </w:r>
      <w:proofErr w:type="spellStart"/>
      <w:r w:rsidRPr="004371A1">
        <w:rPr>
          <w:bCs/>
          <w:color w:val="000000"/>
          <w:spacing w:val="-6"/>
        </w:rPr>
        <w:t>Evran</w:t>
      </w:r>
      <w:proofErr w:type="spellEnd"/>
      <w:r w:rsidRPr="004371A1">
        <w:rPr>
          <w:bCs/>
          <w:color w:val="000000"/>
          <w:spacing w:val="-6"/>
        </w:rPr>
        <w:t xml:space="preserve"> OSB olarak geçmektedir.)</w:t>
      </w:r>
      <w:r>
        <w:rPr>
          <w:b/>
          <w:bCs/>
          <w:color w:val="000000"/>
          <w:spacing w:val="-6"/>
        </w:rPr>
        <w:t xml:space="preserve"> </w:t>
      </w:r>
      <w:r>
        <w:rPr>
          <w:color w:val="000000"/>
          <w:spacing w:val="-6"/>
        </w:rPr>
        <w:t xml:space="preserve">bulunan ve mülkiyeti ASO 1. Organize Sanayi Bölgesine </w:t>
      </w:r>
      <w:r>
        <w:rPr>
          <w:color w:val="000000"/>
          <w:spacing w:val="-3"/>
        </w:rPr>
        <w:t xml:space="preserve">ait olan yapılara verilecek </w:t>
      </w:r>
      <w:proofErr w:type="spellStart"/>
      <w:r>
        <w:rPr>
          <w:color w:val="000000"/>
          <w:spacing w:val="-3"/>
        </w:rPr>
        <w:t>numarataj</w:t>
      </w:r>
      <w:proofErr w:type="spellEnd"/>
      <w:r>
        <w:rPr>
          <w:color w:val="000000"/>
          <w:spacing w:val="-3"/>
        </w:rPr>
        <w:t xml:space="preserve"> belgeleri için alınan </w:t>
      </w:r>
      <w:proofErr w:type="spellStart"/>
      <w:r>
        <w:rPr>
          <w:color w:val="000000"/>
          <w:spacing w:val="-3"/>
        </w:rPr>
        <w:t>numarataj</w:t>
      </w:r>
      <w:proofErr w:type="spellEnd"/>
      <w:r>
        <w:rPr>
          <w:color w:val="000000"/>
          <w:spacing w:val="-3"/>
        </w:rPr>
        <w:t xml:space="preserve"> ücretinden muaf tutulmasına ilişkin </w:t>
      </w:r>
      <w:proofErr w:type="gramStart"/>
      <w:r>
        <w:rPr>
          <w:color w:val="000000"/>
          <w:spacing w:val="-3"/>
        </w:rPr>
        <w:t xml:space="preserve">teklif  </w:t>
      </w:r>
      <w:r w:rsidRPr="00E53FD9">
        <w:rPr>
          <w:color w:val="000000"/>
          <w:spacing w:val="-4"/>
        </w:rPr>
        <w:t>k</w:t>
      </w:r>
      <w:r w:rsidRPr="00E53FD9">
        <w:rPr>
          <w:color w:val="000000"/>
          <w:spacing w:val="-1"/>
        </w:rPr>
        <w:t>omisyonumuzca</w:t>
      </w:r>
      <w:proofErr w:type="gramEnd"/>
      <w:r w:rsidRPr="00E53FD9">
        <w:rPr>
          <w:color w:val="000000"/>
          <w:spacing w:val="-1"/>
        </w:rPr>
        <w:t xml:space="preserve"> uygun görülm</w:t>
      </w:r>
      <w:r>
        <w:rPr>
          <w:color w:val="000000"/>
          <w:spacing w:val="-1"/>
        </w:rPr>
        <w:t>emiştir.</w:t>
      </w:r>
    </w:p>
    <w:p w:rsidR="00AE7E56" w:rsidRPr="00E53FD9" w:rsidRDefault="00AE7E56" w:rsidP="00AE7E56">
      <w:pPr>
        <w:tabs>
          <w:tab w:val="left" w:pos="0"/>
        </w:tabs>
        <w:ind w:firstLine="709"/>
        <w:contextualSpacing/>
        <w:jc w:val="both"/>
      </w:pPr>
    </w:p>
    <w:p w:rsidR="00AE7E56" w:rsidRDefault="00AE7E56" w:rsidP="00AE7E5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  <w:r w:rsidRPr="00872ADD">
        <w:tab/>
        <w:t>Raporumuz Büyükşehir Belediye Meclisinin onayına arz olunur.</w:t>
      </w:r>
    </w:p>
    <w:p w:rsidR="00AE7E56" w:rsidRDefault="00AE7E56" w:rsidP="00AE7E5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AE7E56" w:rsidRDefault="00AE7E56" w:rsidP="00AE7E5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AE7E56" w:rsidRDefault="00AE7E56" w:rsidP="00AE7E5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AE7E56" w:rsidRDefault="00AE7E56" w:rsidP="00AE7E5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AE7E56" w:rsidRDefault="00AE7E56" w:rsidP="00AE7E5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575" w:type="dxa"/>
        <w:shd w:val="clear" w:color="auto" w:fill="FFFFFF" w:themeFill="background1"/>
        <w:tblLook w:val="04A0"/>
      </w:tblPr>
      <w:tblGrid>
        <w:gridCol w:w="3191"/>
        <w:gridCol w:w="3191"/>
        <w:gridCol w:w="3193"/>
      </w:tblGrid>
      <w:tr w:rsidR="00AE7E56" w:rsidRPr="00151DBB" w:rsidTr="007655FA">
        <w:trPr>
          <w:trHeight w:val="1363"/>
        </w:trPr>
        <w:tc>
          <w:tcPr>
            <w:tcW w:w="3191" w:type="dxa"/>
            <w:shd w:val="clear" w:color="auto" w:fill="FFFFFF" w:themeFill="background1"/>
          </w:tcPr>
          <w:p w:rsidR="00AE7E56" w:rsidRDefault="00AE7E56" w:rsidP="007655FA">
            <w:pPr>
              <w:jc w:val="center"/>
            </w:pPr>
            <w:r w:rsidRPr="00151DBB">
              <w:t>Ercan KINACI</w:t>
            </w:r>
          </w:p>
          <w:p w:rsidR="00AE7E56" w:rsidRPr="00151DBB" w:rsidRDefault="00AE7E56" w:rsidP="007655FA">
            <w:pPr>
              <w:jc w:val="center"/>
            </w:pPr>
            <w:r w:rsidRPr="00151DBB">
              <w:t xml:space="preserve">Hukuk ve Tarifeler </w:t>
            </w:r>
            <w:proofErr w:type="spellStart"/>
            <w:r w:rsidRPr="00151DBB">
              <w:t>Koms</w:t>
            </w:r>
            <w:proofErr w:type="spellEnd"/>
            <w:r w:rsidRPr="00151DBB">
              <w:t xml:space="preserve">. </w:t>
            </w:r>
            <w:proofErr w:type="spellStart"/>
            <w:r w:rsidRPr="00151DBB">
              <w:t>Başk</w:t>
            </w:r>
            <w:proofErr w:type="spellEnd"/>
            <w:r w:rsidRPr="00151DBB">
              <w:t>.</w:t>
            </w:r>
          </w:p>
        </w:tc>
        <w:tc>
          <w:tcPr>
            <w:tcW w:w="3191" w:type="dxa"/>
            <w:shd w:val="clear" w:color="auto" w:fill="FFFFFF" w:themeFill="background1"/>
          </w:tcPr>
          <w:p w:rsidR="00AE7E56" w:rsidRDefault="00AE7E56" w:rsidP="007655FA">
            <w:pPr>
              <w:jc w:val="center"/>
            </w:pPr>
            <w:r w:rsidRPr="00151DBB">
              <w:t>Abdullah Emin TEKİN</w:t>
            </w:r>
          </w:p>
          <w:p w:rsidR="00AE7E56" w:rsidRPr="00151DBB" w:rsidRDefault="00AE7E56" w:rsidP="007655FA">
            <w:pPr>
              <w:jc w:val="center"/>
            </w:pPr>
            <w:r w:rsidRPr="00151DBB">
              <w:t>Başkan Vekili</w:t>
            </w:r>
          </w:p>
        </w:tc>
        <w:tc>
          <w:tcPr>
            <w:tcW w:w="3193" w:type="dxa"/>
            <w:shd w:val="clear" w:color="auto" w:fill="FFFFFF" w:themeFill="background1"/>
          </w:tcPr>
          <w:p w:rsidR="00AE7E56" w:rsidRDefault="00AE7E56" w:rsidP="007655FA">
            <w:pPr>
              <w:jc w:val="center"/>
            </w:pPr>
            <w:proofErr w:type="spellStart"/>
            <w:r>
              <w:t>A</w:t>
            </w:r>
            <w:r w:rsidRPr="00151DBB">
              <w:t>ysun</w:t>
            </w:r>
            <w:proofErr w:type="spellEnd"/>
            <w:r w:rsidRPr="00151DBB">
              <w:t xml:space="preserve"> Liman YAŞACAN</w:t>
            </w:r>
          </w:p>
          <w:p w:rsidR="00AE7E56" w:rsidRPr="00151DBB" w:rsidRDefault="00AE7E56" w:rsidP="007655FA">
            <w:pPr>
              <w:jc w:val="center"/>
            </w:pPr>
            <w:r w:rsidRPr="00151DBB">
              <w:t>Üye</w:t>
            </w:r>
          </w:p>
        </w:tc>
      </w:tr>
      <w:tr w:rsidR="00AE7E56" w:rsidRPr="00151DBB" w:rsidTr="007655FA">
        <w:trPr>
          <w:trHeight w:val="1363"/>
        </w:trPr>
        <w:tc>
          <w:tcPr>
            <w:tcW w:w="3191" w:type="dxa"/>
            <w:shd w:val="clear" w:color="auto" w:fill="FFFFFF" w:themeFill="background1"/>
            <w:vAlign w:val="center"/>
          </w:tcPr>
          <w:p w:rsidR="00AE7E56" w:rsidRDefault="00AE7E56" w:rsidP="007655FA">
            <w:pPr>
              <w:jc w:val="center"/>
            </w:pPr>
            <w:r>
              <w:t>Burak KOCA</w:t>
            </w:r>
          </w:p>
          <w:p w:rsidR="00AE7E56" w:rsidRPr="00151DBB" w:rsidRDefault="00AE7E56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191" w:type="dxa"/>
            <w:shd w:val="clear" w:color="auto" w:fill="FFFFFF" w:themeFill="background1"/>
            <w:vAlign w:val="center"/>
          </w:tcPr>
          <w:p w:rsidR="00AE7E56" w:rsidRDefault="00AE7E56" w:rsidP="007655FA">
            <w:pPr>
              <w:jc w:val="center"/>
            </w:pPr>
            <w:r>
              <w:t>Edip BALCI</w:t>
            </w:r>
          </w:p>
          <w:p w:rsidR="00AE7E56" w:rsidRPr="00151DBB" w:rsidRDefault="00AE7E56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193" w:type="dxa"/>
            <w:shd w:val="clear" w:color="auto" w:fill="FFFFFF" w:themeFill="background1"/>
            <w:vAlign w:val="center"/>
          </w:tcPr>
          <w:p w:rsidR="00AE7E56" w:rsidRDefault="00AE7E56" w:rsidP="007655FA">
            <w:pPr>
              <w:jc w:val="center"/>
            </w:pPr>
            <w:r>
              <w:t>M</w:t>
            </w:r>
            <w:r w:rsidRPr="00151DBB">
              <w:t>ehmet ÜÇÖZ</w:t>
            </w:r>
          </w:p>
          <w:p w:rsidR="00AE7E56" w:rsidRPr="00151DBB" w:rsidRDefault="00AE7E56" w:rsidP="007655FA">
            <w:pPr>
              <w:jc w:val="center"/>
            </w:pPr>
            <w:r w:rsidRPr="00151DBB">
              <w:t>Üye</w:t>
            </w:r>
          </w:p>
        </w:tc>
      </w:tr>
      <w:tr w:rsidR="00AE7E56" w:rsidRPr="00151DBB" w:rsidTr="007655FA">
        <w:trPr>
          <w:trHeight w:val="1363"/>
        </w:trPr>
        <w:tc>
          <w:tcPr>
            <w:tcW w:w="3191" w:type="dxa"/>
            <w:shd w:val="clear" w:color="auto" w:fill="FFFFFF" w:themeFill="background1"/>
            <w:vAlign w:val="bottom"/>
          </w:tcPr>
          <w:p w:rsidR="00AE7E56" w:rsidRDefault="00AE7E56" w:rsidP="007655FA">
            <w:pPr>
              <w:jc w:val="center"/>
            </w:pPr>
            <w:r w:rsidRPr="00151DBB">
              <w:t>Ömer KOÇAK</w:t>
            </w:r>
          </w:p>
          <w:p w:rsidR="00AE7E56" w:rsidRPr="00151DBB" w:rsidRDefault="00AE7E56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191" w:type="dxa"/>
            <w:shd w:val="clear" w:color="auto" w:fill="FFFFFF" w:themeFill="background1"/>
            <w:vAlign w:val="bottom"/>
          </w:tcPr>
          <w:p w:rsidR="00AE7E56" w:rsidRDefault="00AE7E56" w:rsidP="007655FA">
            <w:pPr>
              <w:jc w:val="center"/>
            </w:pPr>
            <w:r>
              <w:t>H</w:t>
            </w:r>
            <w:r w:rsidRPr="00151DBB">
              <w:t>aydar DEMİR</w:t>
            </w:r>
          </w:p>
          <w:p w:rsidR="00AE7E56" w:rsidRPr="00151DBB" w:rsidRDefault="00AE7E56" w:rsidP="007655FA">
            <w:pPr>
              <w:jc w:val="center"/>
            </w:pPr>
            <w:r w:rsidRPr="00151DBB">
              <w:t>Üye</w:t>
            </w:r>
          </w:p>
        </w:tc>
        <w:tc>
          <w:tcPr>
            <w:tcW w:w="3193" w:type="dxa"/>
            <w:shd w:val="clear" w:color="auto" w:fill="FFFFFF" w:themeFill="background1"/>
            <w:vAlign w:val="bottom"/>
          </w:tcPr>
          <w:p w:rsidR="00AE7E56" w:rsidRDefault="00AE7E56" w:rsidP="007655FA">
            <w:pPr>
              <w:jc w:val="center"/>
            </w:pPr>
            <w:r w:rsidRPr="00151DBB">
              <w:t>Selim ÇIRPANOĞLU</w:t>
            </w:r>
          </w:p>
          <w:p w:rsidR="00AE7E56" w:rsidRPr="00151DBB" w:rsidRDefault="00AE7E56" w:rsidP="007655FA">
            <w:pPr>
              <w:jc w:val="center"/>
            </w:pPr>
            <w:r w:rsidRPr="00151DBB">
              <w:t>Üye</w:t>
            </w:r>
          </w:p>
        </w:tc>
      </w:tr>
    </w:tbl>
    <w:p w:rsidR="00AE7E56" w:rsidRDefault="00AE7E56" w:rsidP="00AE7E5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AE7E56" w:rsidRPr="00F056A8" w:rsidRDefault="00AE7E56" w:rsidP="00AE7E56">
      <w:pPr>
        <w:autoSpaceDE w:val="0"/>
        <w:autoSpaceDN w:val="0"/>
        <w:adjustRightInd w:val="0"/>
      </w:pPr>
    </w:p>
    <w:sectPr w:rsidR="00AE7E56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67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F0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062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E7E56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2020-08-17T08:51:00Z</cp:lastPrinted>
  <dcterms:created xsi:type="dcterms:W3CDTF">2020-08-17T08:51:00Z</dcterms:created>
  <dcterms:modified xsi:type="dcterms:W3CDTF">2020-08-20T11:56:00Z</dcterms:modified>
</cp:coreProperties>
</file>