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54A5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515E60">
        <w:t>9</w:t>
      </w:r>
      <w:r w:rsidR="00D54A5F">
        <w:t>37</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A74CD9">
        <w:t xml:space="preserve">      1</w:t>
      </w:r>
      <w:r w:rsidR="00250138">
        <w:t>3</w:t>
      </w:r>
      <w:r w:rsidR="002864AA">
        <w:t>.0</w:t>
      </w:r>
      <w:r w:rsidR="00A74CD9">
        <w:t>9</w:t>
      </w:r>
      <w:r w:rsidR="002864AA">
        <w:t>.2021</w:t>
      </w:r>
    </w:p>
    <w:p w:rsidR="00C22A7B" w:rsidRDefault="00C22A7B" w:rsidP="006F5829">
      <w:pPr>
        <w:ind w:right="543"/>
      </w:pPr>
    </w:p>
    <w:p w:rsidR="00575988" w:rsidRDefault="00575988" w:rsidP="006003F2">
      <w:pPr>
        <w:ind w:left="2844" w:right="543" w:firstLine="696"/>
      </w:pPr>
    </w:p>
    <w:p w:rsidR="002856BD" w:rsidRDefault="002856BD" w:rsidP="00D54A5F">
      <w:pPr>
        <w:ind w:right="-1"/>
        <w:jc w:val="center"/>
      </w:pPr>
      <w:r>
        <w:t>K A R A R</w:t>
      </w:r>
    </w:p>
    <w:p w:rsidR="002856BD" w:rsidRDefault="002856BD" w:rsidP="000800AA">
      <w:pPr>
        <w:jc w:val="both"/>
      </w:pPr>
    </w:p>
    <w:p w:rsidR="00B85B77" w:rsidRDefault="00B85B77" w:rsidP="00B85B77">
      <w:pPr>
        <w:ind w:firstLine="708"/>
        <w:jc w:val="both"/>
      </w:pPr>
    </w:p>
    <w:p w:rsidR="00C7349E" w:rsidRDefault="00C7349E" w:rsidP="00B85B77">
      <w:pPr>
        <w:ind w:firstLine="708"/>
        <w:jc w:val="both"/>
      </w:pPr>
    </w:p>
    <w:p w:rsidR="0057182F" w:rsidRDefault="0057182F" w:rsidP="00B85B77">
      <w:pPr>
        <w:ind w:firstLine="708"/>
        <w:jc w:val="both"/>
      </w:pPr>
    </w:p>
    <w:p w:rsidR="000800AA" w:rsidRPr="00250138" w:rsidRDefault="00D54A5F" w:rsidP="000800AA">
      <w:pPr>
        <w:tabs>
          <w:tab w:val="left" w:pos="8789"/>
          <w:tab w:val="left" w:pos="8931"/>
        </w:tabs>
        <w:ind w:firstLine="708"/>
        <w:jc w:val="both"/>
      </w:pPr>
      <w:r>
        <w:t>Etimesgut İlçesi Başkent Üniversitesi Kampus alanında yapılaşma ve yeşil alanlardaki konum değişikliklerine yönelik 1/1000 ölçekli uygulama imar plan değişikliğine</w:t>
      </w:r>
      <w:r w:rsidR="00B6035D" w:rsidRPr="00250138">
        <w:t xml:space="preserve"> </w:t>
      </w:r>
      <w:r w:rsidR="000800AA" w:rsidRPr="00250138">
        <w:t xml:space="preserve">ilişkin </w:t>
      </w:r>
      <w:r w:rsidRPr="003B0AF0">
        <w:t>İmar ve Bayındırlık</w:t>
      </w:r>
      <w:r w:rsidR="00250138" w:rsidRPr="00250138">
        <w:t xml:space="preserve"> </w:t>
      </w:r>
      <w:r w:rsidR="00A74CD9" w:rsidRPr="00250138">
        <w:t>Komisyonu</w:t>
      </w:r>
      <w:r w:rsidR="000800AA" w:rsidRPr="00250138">
        <w:t>n</w:t>
      </w:r>
      <w:r w:rsidR="00A74CD9" w:rsidRPr="00250138">
        <w:t>un</w:t>
      </w:r>
      <w:r w:rsidR="000800AA" w:rsidRPr="00250138">
        <w:t xml:space="preserve"> </w:t>
      </w:r>
      <w:r w:rsidR="00A74CD9" w:rsidRPr="00250138">
        <w:t>2</w:t>
      </w:r>
      <w:r>
        <w:t>4</w:t>
      </w:r>
      <w:r w:rsidR="00A74CD9" w:rsidRPr="00250138">
        <w:t>.08</w:t>
      </w:r>
      <w:r w:rsidR="00C7349E" w:rsidRPr="00250138">
        <w:t>.2021</w:t>
      </w:r>
      <w:r w:rsidR="000800AA" w:rsidRPr="00250138">
        <w:t xml:space="preserve"> gün ve </w:t>
      </w:r>
      <w:r>
        <w:t>470</w:t>
      </w:r>
      <w:r w:rsidR="00250138" w:rsidRPr="00250138">
        <w:t xml:space="preserve"> </w:t>
      </w:r>
      <w:r w:rsidR="000800AA" w:rsidRPr="00250138">
        <w:t xml:space="preserve">sayılı raporu Büyükşehir Belediye Meclisimizin </w:t>
      </w:r>
      <w:r w:rsidR="00A74CD9" w:rsidRPr="00250138">
        <w:t>1</w:t>
      </w:r>
      <w:r w:rsidR="00250138" w:rsidRPr="00250138">
        <w:t>3</w:t>
      </w:r>
      <w:r w:rsidR="00A74CD9" w:rsidRPr="00250138">
        <w:t>.09</w:t>
      </w:r>
      <w:r w:rsidR="000800AA" w:rsidRPr="00250138">
        <w:t>.2021 tarihli toplantısında okundu.</w:t>
      </w:r>
    </w:p>
    <w:p w:rsidR="000800AA" w:rsidRPr="00250138" w:rsidRDefault="000800AA" w:rsidP="000800AA">
      <w:pPr>
        <w:tabs>
          <w:tab w:val="left" w:pos="8789"/>
          <w:tab w:val="left" w:pos="8931"/>
        </w:tabs>
        <w:jc w:val="both"/>
      </w:pPr>
    </w:p>
    <w:p w:rsidR="00D54A5F" w:rsidRDefault="000800AA" w:rsidP="00D54A5F">
      <w:pPr>
        <w:ind w:firstLine="709"/>
        <w:jc w:val="both"/>
      </w:pPr>
      <w:r w:rsidRPr="00250138">
        <w:t xml:space="preserve">Konu üzerinde yapılan görüşmelerden sonra; </w:t>
      </w:r>
      <w:r w:rsidR="00D54A5F" w:rsidRPr="005001FF">
        <w:t xml:space="preserve">Etimesgut Belediyesi Yazı İşleri Müdürlüğünün 07.06.2021 gün ve E.19460 sayılı yazı eki Etimesgut Belediye Meclisinin 01.06.2021 tarih ve 270 sayılı kararı ile uygun görülen Etimesgut İlçesi Başkent Üniversitesi Bağlıca Kampus alanından geçmekte olan BOTAŞ Boru Hattı üzerindeki zorunlu değişiklikler, </w:t>
      </w:r>
      <w:proofErr w:type="gramStart"/>
      <w:r w:rsidR="00D54A5F" w:rsidRPr="005001FF">
        <w:t>yapılaşma</w:t>
      </w:r>
      <w:proofErr w:type="gramEnd"/>
      <w:r w:rsidR="00D54A5F" w:rsidRPr="005001FF">
        <w:t xml:space="preserve"> ve yeşil alanlardaki konum değişikliklerine </w:t>
      </w:r>
      <w:r w:rsidR="00D54A5F">
        <w:t>i</w:t>
      </w:r>
      <w:r w:rsidR="00D54A5F" w:rsidRPr="005001FF">
        <w:t>lişkin 1/1000 ölçekli uygulama imar planı değişikliği teklifi</w:t>
      </w:r>
      <w:r w:rsidR="00D54A5F">
        <w:t>nin</w:t>
      </w:r>
      <w:r w:rsidR="00D54A5F" w:rsidRPr="005001FF">
        <w:t xml:space="preserve"> 5216 </w:t>
      </w:r>
      <w:r w:rsidR="00D54A5F">
        <w:t>s</w:t>
      </w:r>
      <w:r w:rsidR="00D54A5F" w:rsidRPr="005001FF">
        <w:t>ayılı Yasanın 14.</w:t>
      </w:r>
      <w:r w:rsidR="00D54A5F">
        <w:t>m</w:t>
      </w:r>
      <w:r w:rsidR="00D54A5F" w:rsidRPr="005001FF">
        <w:t xml:space="preserve">addesi gereğince bir karar alınmak üzere </w:t>
      </w:r>
      <w:r w:rsidR="00D54A5F">
        <w:t xml:space="preserve">İmar ve Şehircilik Dairesi </w:t>
      </w:r>
      <w:r w:rsidR="00D54A5F" w:rsidRPr="005001FF">
        <w:t>Başkanlığı</w:t>
      </w:r>
      <w:r w:rsidR="00D54A5F">
        <w:t>na sunulduğu,</w:t>
      </w:r>
    </w:p>
    <w:p w:rsidR="00D54A5F" w:rsidRPr="005001FF" w:rsidRDefault="00D54A5F" w:rsidP="00D54A5F">
      <w:pPr>
        <w:ind w:firstLine="709"/>
        <w:jc w:val="both"/>
      </w:pPr>
    </w:p>
    <w:p w:rsidR="00D54A5F" w:rsidRDefault="00D54A5F" w:rsidP="00D54A5F">
      <w:pPr>
        <w:ind w:firstLine="709"/>
        <w:jc w:val="both"/>
      </w:pPr>
      <w:r w:rsidRPr="005001FF">
        <w:t>Yapılan incelemede;</w:t>
      </w:r>
    </w:p>
    <w:p w:rsidR="00D54A5F" w:rsidRPr="005001FF" w:rsidRDefault="00D54A5F" w:rsidP="00D54A5F">
      <w:pPr>
        <w:ind w:firstLine="709"/>
        <w:jc w:val="both"/>
      </w:pPr>
    </w:p>
    <w:p w:rsidR="00D54A5F" w:rsidRPr="005001FF" w:rsidRDefault="00D54A5F" w:rsidP="00D54A5F">
      <w:pPr>
        <w:ind w:firstLine="709"/>
        <w:jc w:val="both"/>
      </w:pPr>
      <w:r w:rsidRPr="005001FF">
        <w:t>Plan değişikliğine konu alan Ankara İli, Etimesgut İlçesi, Erler ve Bağlıca Mahalleleri sınırları içerisinde kalan ye mülkiyetin büyük bir kısmı Maliye Hazinesine kayıtlı olup Başkent Üniversitesine tahsisli alandan oluştuğu, şahıs mülkiyetlerinin de bulunduğu,</w:t>
      </w:r>
    </w:p>
    <w:p w:rsidR="00D54A5F" w:rsidRDefault="00D54A5F" w:rsidP="00D54A5F">
      <w:pPr>
        <w:ind w:firstLine="709"/>
        <w:jc w:val="both"/>
      </w:pPr>
    </w:p>
    <w:p w:rsidR="00D54A5F" w:rsidRDefault="00D54A5F" w:rsidP="00D54A5F">
      <w:pPr>
        <w:ind w:firstLine="709"/>
        <w:jc w:val="both"/>
      </w:pPr>
      <w:r w:rsidRPr="005001FF">
        <w:t>Üniversite Kamp</w:t>
      </w:r>
      <w:r>
        <w:t>u</w:t>
      </w:r>
      <w:r w:rsidRPr="005001FF">
        <w:t xml:space="preserve">s Alanı Eskişehir Yolunun kuzeyinde ve kent merkezine 20 km mesafede yer aldığı, alanın batısında </w:t>
      </w:r>
      <w:proofErr w:type="spellStart"/>
      <w:r w:rsidRPr="005001FF">
        <w:t>Yenikent</w:t>
      </w:r>
      <w:proofErr w:type="spellEnd"/>
      <w:r w:rsidRPr="005001FF">
        <w:t xml:space="preserve"> - Bahçelievler konut alanı ile çevre yolu, kuzeyinde Bağlıca köy merkezi, doğusunda ANSE mobilyacılar sitesi, güneyinde ise Eskişehir Yolu yer aldığı,</w:t>
      </w:r>
    </w:p>
    <w:p w:rsidR="00D54A5F" w:rsidRPr="005001FF" w:rsidRDefault="00D54A5F" w:rsidP="00D54A5F">
      <w:pPr>
        <w:ind w:firstLine="709"/>
        <w:jc w:val="both"/>
      </w:pPr>
    </w:p>
    <w:p w:rsidR="00D54A5F" w:rsidRDefault="00D54A5F" w:rsidP="00D54A5F">
      <w:pPr>
        <w:ind w:firstLine="709"/>
        <w:jc w:val="both"/>
      </w:pPr>
      <w:r w:rsidRPr="005001FF">
        <w:t>Onaylı alt ölçek Nazım imar Planında ve Uygulama İmar Planında da Üniversite Yapılanma Alanları, Üniversite Ağaçlandırma Alanları ve BOTAŞ Doğalgaz Boru Hattı İrtifak Alanları olarak planlı olduğu,</w:t>
      </w:r>
    </w:p>
    <w:p w:rsidR="00D54A5F" w:rsidRPr="005001FF" w:rsidRDefault="00D54A5F" w:rsidP="00D54A5F">
      <w:pPr>
        <w:ind w:firstLine="709"/>
        <w:jc w:val="both"/>
      </w:pPr>
    </w:p>
    <w:p w:rsidR="00D54A5F" w:rsidRDefault="00D54A5F" w:rsidP="00D54A5F">
      <w:pPr>
        <w:ind w:firstLine="709"/>
        <w:jc w:val="both"/>
      </w:pPr>
      <w:r w:rsidRPr="005001FF">
        <w:t xml:space="preserve">Planlama alanında yer alan kullanımlardan Üniversite Yapılanma Alanları </w:t>
      </w:r>
      <w:proofErr w:type="gramStart"/>
      <w:r w:rsidRPr="005001FF">
        <w:t>75.6</w:t>
      </w:r>
      <w:proofErr w:type="gramEnd"/>
      <w:r w:rsidRPr="005001FF">
        <w:t xml:space="preserve"> ha, BOTAŞ Doğalgaz Boru Hattı İrtifak Alanları 27.2 ha ve Üniversite Ağaçlandırma Alanları 201.5 ha olmak üzere toplam planlama alanı yaklaşık 307 ha. </w:t>
      </w:r>
      <w:proofErr w:type="gramStart"/>
      <w:r w:rsidRPr="005001FF">
        <w:t>olduğu</w:t>
      </w:r>
      <w:proofErr w:type="gramEnd"/>
      <w:r w:rsidRPr="005001FF">
        <w:t>,</w:t>
      </w:r>
    </w:p>
    <w:p w:rsidR="00D54A5F" w:rsidRPr="005001FF" w:rsidRDefault="00D54A5F" w:rsidP="00D54A5F">
      <w:pPr>
        <w:ind w:firstLine="709"/>
        <w:jc w:val="both"/>
      </w:pPr>
    </w:p>
    <w:p w:rsidR="00D54A5F" w:rsidRDefault="00D54A5F" w:rsidP="00D54A5F">
      <w:pPr>
        <w:ind w:firstLine="709"/>
        <w:jc w:val="both"/>
      </w:pPr>
      <w:r w:rsidRPr="005001FF">
        <w:t xml:space="preserve">Uygulama İmar Planına göre planlama alanında yer alan Üniversite Yapılanma Alanlarında E=0.80 ve </w:t>
      </w:r>
      <w:proofErr w:type="spellStart"/>
      <w:r w:rsidRPr="005001FF">
        <w:t>Yençok</w:t>
      </w:r>
      <w:proofErr w:type="spellEnd"/>
      <w:r w:rsidRPr="005001FF">
        <w:t>=Serbest olarak belirlendiği,</w:t>
      </w:r>
    </w:p>
    <w:p w:rsidR="00D54A5F" w:rsidRPr="005001FF" w:rsidRDefault="00D54A5F" w:rsidP="00D54A5F">
      <w:pPr>
        <w:ind w:firstLine="709"/>
        <w:jc w:val="both"/>
      </w:pPr>
    </w:p>
    <w:p w:rsidR="00D54A5F" w:rsidRDefault="00D54A5F" w:rsidP="00D54A5F">
      <w:pPr>
        <w:ind w:firstLine="709"/>
        <w:jc w:val="both"/>
      </w:pPr>
    </w:p>
    <w:p w:rsidR="00D54A5F" w:rsidRDefault="00D54A5F" w:rsidP="00D54A5F">
      <w:pPr>
        <w:ind w:firstLine="709"/>
        <w:jc w:val="both"/>
      </w:pPr>
    </w:p>
    <w:p w:rsidR="00D54A5F" w:rsidRDefault="00D54A5F" w:rsidP="00D54A5F">
      <w:pPr>
        <w:ind w:firstLine="709"/>
        <w:jc w:val="both"/>
      </w:pPr>
    </w:p>
    <w:p w:rsidR="00D54A5F" w:rsidRDefault="00D54A5F" w:rsidP="00D54A5F">
      <w:pPr>
        <w:ind w:firstLine="709"/>
        <w:jc w:val="both"/>
      </w:pPr>
    </w:p>
    <w:p w:rsidR="00D54A5F" w:rsidRDefault="00D54A5F" w:rsidP="00D54A5F">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54A5F" w:rsidTr="00D54A5F">
        <w:trPr>
          <w:trHeight w:val="1008"/>
        </w:trPr>
        <w:tc>
          <w:tcPr>
            <w:tcW w:w="3510" w:type="dxa"/>
          </w:tcPr>
          <w:p w:rsidR="00D54A5F" w:rsidRDefault="00D54A5F" w:rsidP="00D54A5F">
            <w:pPr>
              <w:jc w:val="center"/>
            </w:pPr>
            <w:r>
              <w:lastRenderedPageBreak/>
              <w:t>T.C.</w:t>
            </w:r>
          </w:p>
          <w:p w:rsidR="00D54A5F" w:rsidRDefault="00D54A5F" w:rsidP="00D54A5F">
            <w:pPr>
              <w:jc w:val="center"/>
            </w:pPr>
            <w:r>
              <w:t>ANKARA BÜYÜKŞEHİR</w:t>
            </w:r>
          </w:p>
          <w:p w:rsidR="00D54A5F" w:rsidRDefault="00D54A5F" w:rsidP="00D54A5F">
            <w:pPr>
              <w:jc w:val="center"/>
            </w:pPr>
            <w:r>
              <w:t>BELEDİYE MECLİSİ</w:t>
            </w:r>
          </w:p>
        </w:tc>
      </w:tr>
    </w:tbl>
    <w:p w:rsidR="00D54A5F" w:rsidRDefault="00D54A5F" w:rsidP="00D54A5F">
      <w:pPr>
        <w:tabs>
          <w:tab w:val="left" w:pos="1935"/>
        </w:tabs>
        <w:jc w:val="both"/>
      </w:pPr>
    </w:p>
    <w:p w:rsidR="00D54A5F" w:rsidRDefault="00D54A5F" w:rsidP="00D54A5F">
      <w:pPr>
        <w:tabs>
          <w:tab w:val="left" w:pos="1935"/>
        </w:tabs>
        <w:jc w:val="both"/>
      </w:pPr>
    </w:p>
    <w:p w:rsidR="00D54A5F" w:rsidRDefault="00D54A5F" w:rsidP="00D54A5F">
      <w:pPr>
        <w:ind w:right="-1"/>
        <w:jc w:val="both"/>
      </w:pPr>
      <w:r>
        <w:t xml:space="preserve">Karar No: 1937 </w:t>
      </w:r>
      <w:r>
        <w:tab/>
      </w:r>
      <w:r>
        <w:tab/>
        <w:t xml:space="preserve">  </w:t>
      </w:r>
      <w:r>
        <w:tab/>
      </w:r>
      <w:r>
        <w:tab/>
      </w:r>
      <w:r>
        <w:tab/>
        <w:t xml:space="preserve">                                                       13.09.2021</w:t>
      </w:r>
    </w:p>
    <w:p w:rsidR="00D54A5F" w:rsidRDefault="00D54A5F" w:rsidP="00D54A5F">
      <w:pPr>
        <w:jc w:val="center"/>
      </w:pPr>
      <w:r>
        <w:t>-2-</w:t>
      </w:r>
    </w:p>
    <w:p w:rsidR="00D54A5F" w:rsidRDefault="00D54A5F" w:rsidP="00D54A5F">
      <w:pPr>
        <w:jc w:val="both"/>
      </w:pPr>
    </w:p>
    <w:p w:rsidR="00D54A5F" w:rsidRDefault="00D54A5F" w:rsidP="00D54A5F">
      <w:pPr>
        <w:ind w:firstLine="709"/>
        <w:jc w:val="both"/>
      </w:pPr>
    </w:p>
    <w:p w:rsidR="00D54A5F" w:rsidRDefault="00D54A5F" w:rsidP="00D54A5F">
      <w:pPr>
        <w:ind w:firstLine="709"/>
        <w:jc w:val="both"/>
      </w:pPr>
      <w:r w:rsidRPr="005001FF">
        <w:t>Plan onama sını</w:t>
      </w:r>
      <w:r>
        <w:t>rı</w:t>
      </w:r>
      <w:r w:rsidRPr="005001FF">
        <w:t xml:space="preserve"> </w:t>
      </w:r>
      <w:proofErr w:type="gramStart"/>
      <w:r w:rsidRPr="005001FF">
        <w:t>dahilindeki</w:t>
      </w:r>
      <w:proofErr w:type="gramEnd"/>
      <w:r w:rsidRPr="005001FF">
        <w:t xml:space="preserve"> parsellerin kullanım kararları;</w:t>
      </w:r>
    </w:p>
    <w:p w:rsidR="00D54A5F" w:rsidRPr="005001FF" w:rsidRDefault="00D54A5F" w:rsidP="00D54A5F">
      <w:pPr>
        <w:ind w:firstLine="709"/>
        <w:jc w:val="both"/>
      </w:pPr>
    </w:p>
    <w:tbl>
      <w:tblPr>
        <w:tblW w:w="0" w:type="auto"/>
        <w:tblInd w:w="719" w:type="dxa"/>
        <w:tblLayout w:type="fixed"/>
        <w:tblCellMar>
          <w:left w:w="10" w:type="dxa"/>
          <w:right w:w="10" w:type="dxa"/>
        </w:tblCellMar>
        <w:tblLook w:val="04A0"/>
      </w:tblPr>
      <w:tblGrid>
        <w:gridCol w:w="5812"/>
        <w:gridCol w:w="1701"/>
      </w:tblGrid>
      <w:tr w:rsidR="00D54A5F" w:rsidRPr="005001FF" w:rsidTr="00D54A5F">
        <w:trPr>
          <w:trHeight w:val="406"/>
        </w:trPr>
        <w:tc>
          <w:tcPr>
            <w:tcW w:w="5812" w:type="dxa"/>
            <w:tcBorders>
              <w:top w:val="single" w:sz="4" w:space="0" w:color="auto"/>
              <w:left w:val="single" w:sz="4" w:space="0" w:color="auto"/>
              <w:bottom w:val="single" w:sz="4" w:space="0" w:color="auto"/>
              <w:right w:val="single" w:sz="4" w:space="0" w:color="auto"/>
            </w:tcBorders>
            <w:shd w:val="clear" w:color="auto" w:fill="FFFFFF"/>
          </w:tcPr>
          <w:p w:rsidR="00D54A5F" w:rsidRPr="005001FF" w:rsidRDefault="00D54A5F" w:rsidP="00D54A5F">
            <w:pPr>
              <w:jc w:val="both"/>
            </w:pPr>
            <w:r w:rsidRPr="005001FF">
              <w:t>KULLANIM CİNSİ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54A5F" w:rsidRPr="005001FF" w:rsidRDefault="00D54A5F" w:rsidP="00D54A5F">
            <w:pPr>
              <w:jc w:val="both"/>
            </w:pPr>
            <w:r w:rsidRPr="005001FF">
              <w:t>TOPLAM M</w:t>
            </w:r>
            <w:r w:rsidRPr="005001FF">
              <w:rPr>
                <w:vertAlign w:val="superscript"/>
              </w:rPr>
              <w:t>2</w:t>
            </w:r>
          </w:p>
        </w:tc>
      </w:tr>
      <w:tr w:rsidR="00D54A5F" w:rsidRPr="005001FF" w:rsidTr="00D54A5F">
        <w:trPr>
          <w:trHeight w:val="299"/>
        </w:trPr>
        <w:tc>
          <w:tcPr>
            <w:tcW w:w="5812" w:type="dxa"/>
            <w:tcBorders>
              <w:top w:val="single" w:sz="4" w:space="0" w:color="auto"/>
              <w:left w:val="single" w:sz="4" w:space="0" w:color="auto"/>
              <w:bottom w:val="single" w:sz="4" w:space="0" w:color="auto"/>
              <w:right w:val="single" w:sz="4" w:space="0" w:color="auto"/>
            </w:tcBorders>
            <w:shd w:val="clear" w:color="auto" w:fill="FFFFFF"/>
          </w:tcPr>
          <w:p w:rsidR="00D54A5F" w:rsidRPr="005001FF" w:rsidRDefault="00D54A5F" w:rsidP="00D54A5F">
            <w:pPr>
              <w:jc w:val="both"/>
            </w:pPr>
            <w:r w:rsidRPr="005001FF">
              <w:t>ÜNİVERSİTE YAPILANMA ALANI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54A5F" w:rsidRPr="005001FF" w:rsidRDefault="00D54A5F" w:rsidP="00D54A5F">
            <w:pPr>
              <w:jc w:val="both"/>
            </w:pPr>
            <w:r w:rsidRPr="005001FF">
              <w:t>756581</w:t>
            </w:r>
          </w:p>
        </w:tc>
      </w:tr>
      <w:tr w:rsidR="00D54A5F" w:rsidRPr="005001FF" w:rsidTr="00D54A5F">
        <w:trPr>
          <w:trHeight w:val="313"/>
        </w:trPr>
        <w:tc>
          <w:tcPr>
            <w:tcW w:w="5812" w:type="dxa"/>
            <w:tcBorders>
              <w:top w:val="single" w:sz="4" w:space="0" w:color="auto"/>
              <w:left w:val="single" w:sz="4" w:space="0" w:color="auto"/>
              <w:bottom w:val="single" w:sz="4" w:space="0" w:color="auto"/>
              <w:right w:val="single" w:sz="4" w:space="0" w:color="auto"/>
            </w:tcBorders>
            <w:shd w:val="clear" w:color="auto" w:fill="FFFFFF"/>
          </w:tcPr>
          <w:p w:rsidR="00D54A5F" w:rsidRPr="005001FF" w:rsidRDefault="00D54A5F" w:rsidP="00D54A5F">
            <w:pPr>
              <w:jc w:val="both"/>
            </w:pPr>
            <w:r w:rsidRPr="005001FF">
              <w:t>ÜNİVERSİTE AĞAÇLANDIRMA ALANI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54A5F" w:rsidRPr="005001FF" w:rsidRDefault="00D54A5F" w:rsidP="00D54A5F">
            <w:pPr>
              <w:jc w:val="both"/>
            </w:pPr>
            <w:r w:rsidRPr="005001FF">
              <w:t>2015165</w:t>
            </w:r>
          </w:p>
        </w:tc>
      </w:tr>
      <w:tr w:rsidR="00D54A5F" w:rsidRPr="005001FF" w:rsidTr="00D54A5F">
        <w:trPr>
          <w:trHeight w:val="313"/>
        </w:trPr>
        <w:tc>
          <w:tcPr>
            <w:tcW w:w="5812" w:type="dxa"/>
            <w:tcBorders>
              <w:top w:val="single" w:sz="4" w:space="0" w:color="auto"/>
              <w:left w:val="single" w:sz="4" w:space="0" w:color="auto"/>
              <w:bottom w:val="single" w:sz="4" w:space="0" w:color="auto"/>
              <w:right w:val="single" w:sz="4" w:space="0" w:color="auto"/>
            </w:tcBorders>
            <w:shd w:val="clear" w:color="auto" w:fill="FFFFFF"/>
          </w:tcPr>
          <w:p w:rsidR="00D54A5F" w:rsidRPr="005001FF" w:rsidRDefault="00D54A5F" w:rsidP="00D54A5F">
            <w:pPr>
              <w:jc w:val="both"/>
            </w:pPr>
            <w:r w:rsidRPr="005001FF">
              <w:t>BOTAŞ DOĞALGAZ BORU HATTI İRTİFAK ALANI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54A5F" w:rsidRPr="005001FF" w:rsidRDefault="00D54A5F" w:rsidP="00D54A5F">
            <w:pPr>
              <w:jc w:val="both"/>
            </w:pPr>
            <w:r w:rsidRPr="005001FF">
              <w:t>272231</w:t>
            </w:r>
          </w:p>
        </w:tc>
      </w:tr>
      <w:tr w:rsidR="00D54A5F" w:rsidRPr="005001FF" w:rsidTr="00D54A5F">
        <w:trPr>
          <w:trHeight w:val="342"/>
        </w:trPr>
        <w:tc>
          <w:tcPr>
            <w:tcW w:w="5812" w:type="dxa"/>
            <w:tcBorders>
              <w:top w:val="single" w:sz="4" w:space="0" w:color="auto"/>
              <w:left w:val="single" w:sz="4" w:space="0" w:color="auto"/>
              <w:bottom w:val="single" w:sz="4" w:space="0" w:color="auto"/>
              <w:right w:val="single" w:sz="4" w:space="0" w:color="auto"/>
            </w:tcBorders>
            <w:shd w:val="clear" w:color="auto" w:fill="FFFFFF"/>
          </w:tcPr>
          <w:p w:rsidR="00D54A5F" w:rsidRPr="005001FF" w:rsidRDefault="00D54A5F" w:rsidP="00D54A5F">
            <w:pPr>
              <w:jc w:val="both"/>
            </w:pPr>
            <w:r w:rsidRPr="005001FF">
              <w:t>TOPLAM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54A5F" w:rsidRPr="005001FF" w:rsidRDefault="00D54A5F" w:rsidP="00D54A5F">
            <w:pPr>
              <w:jc w:val="both"/>
            </w:pPr>
            <w:r w:rsidRPr="005001FF">
              <w:t>3043977</w:t>
            </w:r>
          </w:p>
        </w:tc>
      </w:tr>
    </w:tbl>
    <w:p w:rsidR="00D54A5F" w:rsidRDefault="00D54A5F" w:rsidP="00D54A5F">
      <w:pPr>
        <w:ind w:firstLine="709"/>
        <w:jc w:val="both"/>
      </w:pPr>
      <w:r>
        <w:t>Ş</w:t>
      </w:r>
      <w:r w:rsidRPr="005001FF">
        <w:t>eklinde olduğu,</w:t>
      </w:r>
    </w:p>
    <w:p w:rsidR="00D54A5F" w:rsidRDefault="00D54A5F" w:rsidP="00D54A5F">
      <w:pPr>
        <w:jc w:val="center"/>
      </w:pPr>
    </w:p>
    <w:p w:rsidR="00D54A5F" w:rsidRDefault="00D54A5F" w:rsidP="00D54A5F">
      <w:pPr>
        <w:ind w:firstLine="709"/>
        <w:jc w:val="both"/>
      </w:pPr>
      <w:r w:rsidRPr="005001FF">
        <w:t>Daha önce Başkent Üniversitesi'ne tahsisli ve mülkiyetinde bulunan planlama alanına ilişkin hazırlanan Nazım İmar Planı değişikliği teklifi; Ankara Büyükşehir Belediye Meclisinin 12.01.2021 gün ve 44 sayılı Belediye Meclis Kara</w:t>
      </w:r>
      <w:r>
        <w:t>rı</w:t>
      </w:r>
      <w:r w:rsidRPr="005001FF">
        <w:t>yla aynen onaylandığı ve askı süreci tamamlanarak kesinleştiği,</w:t>
      </w:r>
    </w:p>
    <w:p w:rsidR="00D54A5F" w:rsidRPr="005001FF" w:rsidRDefault="00D54A5F" w:rsidP="00D54A5F">
      <w:pPr>
        <w:ind w:firstLine="709"/>
        <w:jc w:val="both"/>
      </w:pPr>
    </w:p>
    <w:p w:rsidR="00D54A5F" w:rsidRPr="005001FF" w:rsidRDefault="00D54A5F" w:rsidP="00D54A5F">
      <w:pPr>
        <w:ind w:firstLine="709"/>
        <w:jc w:val="both"/>
      </w:pPr>
      <w:r w:rsidRPr="005001FF">
        <w:t xml:space="preserve">1/5000 nazım imar planı doğrultusunda Başkanlığımıza sunulan 1/1000 ölçekli plan değişikliği teklifi; kaliteli sağlık hizmetlerinin yaygınlaştırılması, sağlık sorunlarının çözümünü de içerecek şekilde geliştirilmesi amacı ile Üniversiteye bağlı Sağlık Tesisi Uygulama ve Araştırma Hastanesi kurulması için kulanım kararının değiştirilmesi, </w:t>
      </w:r>
      <w:proofErr w:type="spellStart"/>
      <w:r w:rsidRPr="005001FF">
        <w:t>toporaf</w:t>
      </w:r>
      <w:r>
        <w:t>i</w:t>
      </w:r>
      <w:r w:rsidRPr="005001FF">
        <w:t>k</w:t>
      </w:r>
      <w:proofErr w:type="spellEnd"/>
      <w:r w:rsidRPr="005001FF">
        <w:t xml:space="preserve"> engellerden dolayı yapılaşma zorluğu olan alanların ağaçlandırma sahaları olarak ayrılması, erişilebilirlik imkanlarının arttırılması, günümüz şartlarına göre ideal bir üniversite </w:t>
      </w:r>
      <w:proofErr w:type="gramStart"/>
      <w:r w:rsidRPr="005001FF">
        <w:t>kamp</w:t>
      </w:r>
      <w:r>
        <w:t>u</w:t>
      </w:r>
      <w:r w:rsidRPr="005001FF">
        <w:t>s</w:t>
      </w:r>
      <w:proofErr w:type="gramEnd"/>
      <w:r w:rsidRPr="005001FF">
        <w:t xml:space="preserve"> ala</w:t>
      </w:r>
      <w:r>
        <w:t>nı</w:t>
      </w:r>
      <w:r w:rsidRPr="005001FF">
        <w:t xml:space="preserve"> yaratılması ve değişen "BOTAŞ Doğalgaz Boru Hatları ve Tesisleri Çevresindeki Planlama ve İmar Uygulama Çalışmalarında Uyulması Gereken Planlama Koşulları ve Güvenlik Kriterlerine göre planlama alanı içerisinden geçen doğalgaz boru hattı koruma kuşağının yeni kriterlere göre daraltılması sonucu açığa çıkan alanın dengelenmesi amacıyla hazırlandığının plan açıklama raporunda belirtildiği,</w:t>
      </w:r>
    </w:p>
    <w:p w:rsidR="00D54A5F" w:rsidRPr="005001FF" w:rsidRDefault="00D54A5F" w:rsidP="00D54A5F">
      <w:pPr>
        <w:ind w:firstLine="709"/>
        <w:jc w:val="both"/>
      </w:pPr>
    </w:p>
    <w:p w:rsidR="00D54A5F" w:rsidRDefault="00D54A5F" w:rsidP="00D54A5F">
      <w:pPr>
        <w:ind w:firstLine="709"/>
        <w:jc w:val="both"/>
      </w:pPr>
      <w:r w:rsidRPr="005001FF">
        <w:t>Plan Açıklama Raporunda;</w:t>
      </w:r>
    </w:p>
    <w:p w:rsidR="00D54A5F" w:rsidRPr="005001FF" w:rsidRDefault="00D54A5F" w:rsidP="00D54A5F">
      <w:pPr>
        <w:ind w:firstLine="709"/>
        <w:jc w:val="both"/>
      </w:pPr>
      <w:r w:rsidRPr="005001FF">
        <w:tab/>
      </w:r>
    </w:p>
    <w:p w:rsidR="00D54A5F" w:rsidRDefault="00D54A5F" w:rsidP="00D54A5F">
      <w:pPr>
        <w:pStyle w:val="ListeParagraf"/>
        <w:numPr>
          <w:ilvl w:val="0"/>
          <w:numId w:val="40"/>
        </w:numPr>
        <w:ind w:left="0" w:firstLine="709"/>
        <w:jc w:val="both"/>
      </w:pPr>
      <w:r w:rsidRPr="005001FF">
        <w:t xml:space="preserve">"Üniversite Yapılanma Alanlarından </w:t>
      </w:r>
      <w:proofErr w:type="gramStart"/>
      <w:r w:rsidRPr="005001FF">
        <w:t>9.6</w:t>
      </w:r>
      <w:proofErr w:type="gramEnd"/>
      <w:r w:rsidRPr="005001FF">
        <w:t xml:space="preserve"> ha olan 33 ada 1 </w:t>
      </w:r>
      <w:proofErr w:type="spellStart"/>
      <w:r w:rsidRPr="005001FF">
        <w:t>nolu</w:t>
      </w:r>
      <w:proofErr w:type="spellEnd"/>
      <w:r w:rsidRPr="005001FF">
        <w:t xml:space="preserve"> parselde yer alan </w:t>
      </w:r>
      <w:proofErr w:type="spellStart"/>
      <w:r w:rsidRPr="005001FF">
        <w:t>topograf</w:t>
      </w:r>
      <w:r>
        <w:t>i</w:t>
      </w:r>
      <w:r w:rsidRPr="005001FF">
        <w:t>k</w:t>
      </w:r>
      <w:proofErr w:type="spellEnd"/>
      <w:r w:rsidRPr="005001FF">
        <w:t xml:space="preserve"> engellerden dolayı, mevcutta yapılaşmış olan yaklaşık 1.3 ha alan Üniversite Yapılanma Alanı olarak ayrılmış geri kalan alan Üniversite Ağaçlandırma Alanı olarak ayrılmıştır.</w:t>
      </w:r>
    </w:p>
    <w:p w:rsidR="00D54A5F" w:rsidRDefault="00D54A5F" w:rsidP="00D54A5F">
      <w:pPr>
        <w:pStyle w:val="ListeParagraf"/>
        <w:ind w:left="709"/>
        <w:jc w:val="both"/>
      </w:pPr>
    </w:p>
    <w:p w:rsidR="00D54A5F" w:rsidRDefault="00D54A5F" w:rsidP="00D54A5F">
      <w:pPr>
        <w:pStyle w:val="ListeParagraf"/>
        <w:numPr>
          <w:ilvl w:val="0"/>
          <w:numId w:val="40"/>
        </w:numPr>
        <w:ind w:left="0" w:firstLine="709"/>
        <w:jc w:val="both"/>
      </w:pPr>
      <w:r w:rsidRPr="005001FF">
        <w:t xml:space="preserve">Üniversite Yapılanma Alanlarından 21 ha olan 48759 ada 1 </w:t>
      </w:r>
      <w:proofErr w:type="spellStart"/>
      <w:r w:rsidRPr="005001FF">
        <w:t>nolu</w:t>
      </w:r>
      <w:proofErr w:type="spellEnd"/>
      <w:r w:rsidRPr="005001FF">
        <w:t xml:space="preserve"> parselde yer alan </w:t>
      </w:r>
      <w:proofErr w:type="spellStart"/>
      <w:r w:rsidRPr="005001FF">
        <w:t>topografık</w:t>
      </w:r>
      <w:proofErr w:type="spellEnd"/>
      <w:r w:rsidRPr="005001FF">
        <w:t xml:space="preserve"> engellerden dolayı, mevcutta yapılaşmış olan yaklaşık </w:t>
      </w:r>
      <w:proofErr w:type="gramStart"/>
      <w:r w:rsidRPr="005001FF">
        <w:t>17.7</w:t>
      </w:r>
      <w:proofErr w:type="gramEnd"/>
      <w:r w:rsidRPr="005001FF">
        <w:t xml:space="preserve"> ha alan Üniversite Yapılanma Ala</w:t>
      </w:r>
      <w:r>
        <w:t>nı</w:t>
      </w:r>
      <w:r w:rsidRPr="005001FF">
        <w:t xml:space="preserve"> olarak ayrılmış geri kalan alan Üniversite Ağaçlandırma Ala</w:t>
      </w:r>
      <w:r>
        <w:t>nı</w:t>
      </w:r>
      <w:r w:rsidRPr="005001FF">
        <w:t xml:space="preserve"> olarak ayrılmıştır.</w:t>
      </w:r>
    </w:p>
    <w:p w:rsidR="00D54A5F" w:rsidRDefault="00D54A5F" w:rsidP="00D54A5F">
      <w:pPr>
        <w:pStyle w:val="ListeParagraf"/>
        <w:ind w:left="709"/>
        <w:jc w:val="both"/>
      </w:pPr>
    </w:p>
    <w:p w:rsidR="00D54A5F" w:rsidRDefault="00D54A5F" w:rsidP="00D54A5F">
      <w:pPr>
        <w:pStyle w:val="ListeParagraf"/>
        <w:numPr>
          <w:ilvl w:val="0"/>
          <w:numId w:val="40"/>
        </w:numPr>
        <w:ind w:left="0" w:firstLine="709"/>
        <w:jc w:val="both"/>
      </w:pPr>
      <w:r w:rsidRPr="005001FF">
        <w:t xml:space="preserve">Üniversite Ağaçlandırma Alanlarından </w:t>
      </w:r>
      <w:proofErr w:type="gramStart"/>
      <w:r w:rsidRPr="005001FF">
        <w:t>48.8</w:t>
      </w:r>
      <w:proofErr w:type="gramEnd"/>
      <w:r w:rsidRPr="005001FF">
        <w:t xml:space="preserve"> ha olan 46180 ada 1 </w:t>
      </w:r>
      <w:proofErr w:type="spellStart"/>
      <w:r w:rsidRPr="005001FF">
        <w:t>nolu</w:t>
      </w:r>
      <w:proofErr w:type="spellEnd"/>
      <w:r w:rsidRPr="005001FF">
        <w:t xml:space="preserve"> parselde yer alan mevcut üniversite yapılarının korunması amacıyla yaklaşık 5.3 ha alan Üniversite Yapılanma Alanı olarak ayrılmış geri kalan alan Üniversite Ağaçlandırma Alanı olarak bırakılmıştır</w:t>
      </w:r>
      <w:r>
        <w:t>.</w:t>
      </w:r>
    </w:p>
    <w:p w:rsidR="00D54A5F" w:rsidRDefault="00D54A5F" w:rsidP="00D54A5F">
      <w:pPr>
        <w:pStyle w:val="ListeParagraf"/>
        <w:ind w:left="709"/>
        <w:jc w:val="both"/>
      </w:pPr>
    </w:p>
    <w:p w:rsidR="00D54A5F" w:rsidRDefault="00D54A5F" w:rsidP="00D54A5F">
      <w:pPr>
        <w:pStyle w:val="ListeParagraf"/>
        <w:ind w:left="709"/>
        <w:jc w:val="both"/>
      </w:pPr>
    </w:p>
    <w:p w:rsidR="00D54A5F" w:rsidRDefault="00D54A5F" w:rsidP="00D54A5F">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54A5F" w:rsidTr="00D54A5F">
        <w:trPr>
          <w:trHeight w:val="1008"/>
        </w:trPr>
        <w:tc>
          <w:tcPr>
            <w:tcW w:w="3510" w:type="dxa"/>
          </w:tcPr>
          <w:p w:rsidR="00D54A5F" w:rsidRDefault="00D54A5F" w:rsidP="00D54A5F">
            <w:pPr>
              <w:jc w:val="center"/>
            </w:pPr>
            <w:r>
              <w:lastRenderedPageBreak/>
              <w:t>T.C.</w:t>
            </w:r>
          </w:p>
          <w:p w:rsidR="00D54A5F" w:rsidRDefault="00D54A5F" w:rsidP="00D54A5F">
            <w:pPr>
              <w:jc w:val="center"/>
            </w:pPr>
            <w:r>
              <w:t>ANKARA BÜYÜKŞEHİR</w:t>
            </w:r>
          </w:p>
          <w:p w:rsidR="00D54A5F" w:rsidRDefault="00D54A5F" w:rsidP="00D54A5F">
            <w:pPr>
              <w:jc w:val="center"/>
            </w:pPr>
            <w:r>
              <w:t>BELEDİYE MECLİSİ</w:t>
            </w:r>
          </w:p>
        </w:tc>
      </w:tr>
    </w:tbl>
    <w:p w:rsidR="00D54A5F" w:rsidRDefault="00D54A5F" w:rsidP="00D54A5F">
      <w:pPr>
        <w:tabs>
          <w:tab w:val="left" w:pos="1935"/>
        </w:tabs>
        <w:jc w:val="both"/>
      </w:pPr>
    </w:p>
    <w:p w:rsidR="00D54A5F" w:rsidRDefault="00D54A5F" w:rsidP="00D54A5F">
      <w:pPr>
        <w:tabs>
          <w:tab w:val="left" w:pos="1935"/>
        </w:tabs>
        <w:jc w:val="both"/>
      </w:pPr>
    </w:p>
    <w:p w:rsidR="00D54A5F" w:rsidRDefault="00D54A5F" w:rsidP="00D54A5F">
      <w:pPr>
        <w:ind w:right="-1"/>
        <w:jc w:val="both"/>
      </w:pPr>
      <w:r>
        <w:t xml:space="preserve">Karar No: 1937 </w:t>
      </w:r>
      <w:r>
        <w:tab/>
      </w:r>
      <w:r>
        <w:tab/>
        <w:t xml:space="preserve">  </w:t>
      </w:r>
      <w:r>
        <w:tab/>
      </w:r>
      <w:r>
        <w:tab/>
      </w:r>
      <w:r>
        <w:tab/>
        <w:t xml:space="preserve">                                                       13.09.2021</w:t>
      </w:r>
    </w:p>
    <w:p w:rsidR="00D54A5F" w:rsidRDefault="00D54A5F" w:rsidP="00D54A5F">
      <w:pPr>
        <w:jc w:val="center"/>
      </w:pPr>
    </w:p>
    <w:p w:rsidR="00D54A5F" w:rsidRDefault="00D54A5F" w:rsidP="00D54A5F">
      <w:pPr>
        <w:jc w:val="center"/>
      </w:pPr>
      <w:r>
        <w:t>-3-</w:t>
      </w:r>
    </w:p>
    <w:p w:rsidR="00D54A5F" w:rsidRDefault="00D54A5F" w:rsidP="00D54A5F">
      <w:pPr>
        <w:jc w:val="center"/>
      </w:pPr>
    </w:p>
    <w:p w:rsidR="00D54A5F" w:rsidRDefault="00D54A5F" w:rsidP="00D54A5F">
      <w:pPr>
        <w:pStyle w:val="ListeParagraf"/>
        <w:ind w:left="709"/>
        <w:jc w:val="both"/>
      </w:pPr>
    </w:p>
    <w:p w:rsidR="00D54A5F" w:rsidRDefault="00D54A5F" w:rsidP="00D54A5F">
      <w:pPr>
        <w:pStyle w:val="ListeParagraf"/>
        <w:numPr>
          <w:ilvl w:val="0"/>
          <w:numId w:val="40"/>
        </w:numPr>
        <w:ind w:left="0" w:firstLine="709"/>
        <w:jc w:val="both"/>
      </w:pPr>
      <w:r w:rsidRPr="005001FF">
        <w:t xml:space="preserve">Üniversite Ağaçlandırma Alanlarından </w:t>
      </w:r>
      <w:proofErr w:type="gramStart"/>
      <w:r w:rsidRPr="005001FF">
        <w:t>21.7</w:t>
      </w:r>
      <w:proofErr w:type="gramEnd"/>
      <w:r w:rsidRPr="005001FF">
        <w:t xml:space="preserve"> ha olan 46180 ada 5 </w:t>
      </w:r>
      <w:proofErr w:type="spellStart"/>
      <w:r w:rsidRPr="005001FF">
        <w:t>nolu</w:t>
      </w:r>
      <w:proofErr w:type="spellEnd"/>
      <w:r w:rsidRPr="005001FF">
        <w:t xml:space="preserve"> parselin Eskişehir yoluna cepheli kısmında yaklaşık 1.7 ha alan Üniversite Sosyal Tesis Alanı olarak ayrılmış geri kalan alan Üniversite Ağaçlandırma Ala</w:t>
      </w:r>
      <w:r>
        <w:t>nı</w:t>
      </w:r>
      <w:r w:rsidRPr="005001FF">
        <w:t xml:space="preserve"> olarak bırakılmıştır.</w:t>
      </w:r>
    </w:p>
    <w:p w:rsidR="00D54A5F" w:rsidRDefault="00D54A5F" w:rsidP="00D54A5F">
      <w:pPr>
        <w:pStyle w:val="ListeParagraf"/>
        <w:ind w:left="709"/>
        <w:jc w:val="both"/>
      </w:pPr>
    </w:p>
    <w:p w:rsidR="00D54A5F" w:rsidRDefault="00D54A5F" w:rsidP="00D54A5F">
      <w:pPr>
        <w:pStyle w:val="ListeParagraf"/>
        <w:numPr>
          <w:ilvl w:val="0"/>
          <w:numId w:val="40"/>
        </w:numPr>
        <w:ind w:left="0" w:firstLine="709"/>
        <w:jc w:val="both"/>
      </w:pPr>
      <w:r w:rsidRPr="005001FF">
        <w:t>BOTAŞ Yönetim Kurulunun 05.07.2003 tarih ve 2003/3729</w:t>
      </w:r>
      <w:r>
        <w:t xml:space="preserve">8 sayılı kararı ile güvenlik </w:t>
      </w:r>
      <w:proofErr w:type="gramStart"/>
      <w:r>
        <w:t>kr</w:t>
      </w:r>
      <w:r w:rsidRPr="005001FF">
        <w:t>iterleri</w:t>
      </w:r>
      <w:proofErr w:type="gramEnd"/>
      <w:r w:rsidRPr="005001FF">
        <w:t xml:space="preserve"> revize edilmiş olup 70 metre genişliğindeki doğalgaz boru hattı koruma kuşağı 20 metreye düşürülmüştür. Bu değişikliğe göre yeni koruma kuşağı planlara işlenmiş olup alan dengelemesi yapılmıştır.</w:t>
      </w:r>
    </w:p>
    <w:p w:rsidR="00D54A5F" w:rsidRDefault="00D54A5F" w:rsidP="00D54A5F">
      <w:pPr>
        <w:pStyle w:val="ListeParagraf"/>
        <w:ind w:left="709"/>
        <w:jc w:val="both"/>
      </w:pPr>
    </w:p>
    <w:p w:rsidR="00D54A5F" w:rsidRDefault="00D54A5F" w:rsidP="00D54A5F">
      <w:pPr>
        <w:pStyle w:val="ListeParagraf"/>
        <w:numPr>
          <w:ilvl w:val="0"/>
          <w:numId w:val="40"/>
        </w:numPr>
        <w:ind w:left="0" w:firstLine="709"/>
        <w:jc w:val="both"/>
      </w:pPr>
      <w:r w:rsidRPr="005001FF">
        <w:t>14.04.2021 tarih ve GM-2021-</w:t>
      </w:r>
      <w:proofErr w:type="gramStart"/>
      <w:r w:rsidRPr="005001FF">
        <w:t>50001367</w:t>
      </w:r>
      <w:proofErr w:type="gramEnd"/>
      <w:r w:rsidRPr="005001FF">
        <w:t>-754-e.l5559 sayılı Başkent Doğalgaz Dağıtım Gayrimenkul Yatırım Ortaklığı A.Ş.'den kurum görüşü alınmış olup plan ve plan notlarına işlenmiştir.</w:t>
      </w:r>
    </w:p>
    <w:p w:rsidR="00D54A5F" w:rsidRDefault="00D54A5F" w:rsidP="00D54A5F">
      <w:pPr>
        <w:pStyle w:val="ListeParagraf"/>
        <w:ind w:left="709"/>
        <w:jc w:val="both"/>
      </w:pPr>
    </w:p>
    <w:p w:rsidR="00D54A5F" w:rsidRDefault="00D54A5F" w:rsidP="00D54A5F">
      <w:pPr>
        <w:pStyle w:val="ListeParagraf"/>
        <w:numPr>
          <w:ilvl w:val="0"/>
          <w:numId w:val="40"/>
        </w:numPr>
        <w:ind w:left="0" w:firstLine="709"/>
        <w:jc w:val="both"/>
      </w:pPr>
      <w:r w:rsidRPr="005001FF">
        <w:t xml:space="preserve">Üniversite Ağaçlandırma Alanlarından </w:t>
      </w:r>
      <w:proofErr w:type="gramStart"/>
      <w:r w:rsidRPr="005001FF">
        <w:t>7.5</w:t>
      </w:r>
      <w:proofErr w:type="gramEnd"/>
      <w:r w:rsidRPr="005001FF">
        <w:t xml:space="preserve"> h</w:t>
      </w:r>
      <w:r>
        <w:t>a</w:t>
      </w:r>
      <w:r w:rsidRPr="005001FF">
        <w:t xml:space="preserve"> olan 46180 ada 10 </w:t>
      </w:r>
      <w:proofErr w:type="spellStart"/>
      <w:r w:rsidRPr="005001FF">
        <w:t>nolu</w:t>
      </w:r>
      <w:proofErr w:type="spellEnd"/>
      <w:r w:rsidRPr="005001FF">
        <w:t xml:space="preserve"> parselin 7.1 </w:t>
      </w:r>
      <w:proofErr w:type="spellStart"/>
      <w:r w:rsidRPr="005001FF">
        <w:t>ha'lık</w:t>
      </w:r>
      <w:proofErr w:type="spellEnd"/>
      <w:r w:rsidRPr="005001FF">
        <w:t xml:space="preserve"> kısmı, Üniversite Yapılanma Alanlarından 8.1 ha olan 46180 ada 2 </w:t>
      </w:r>
      <w:proofErr w:type="spellStart"/>
      <w:r w:rsidRPr="005001FF">
        <w:t>nolu</w:t>
      </w:r>
      <w:proofErr w:type="spellEnd"/>
      <w:r w:rsidRPr="005001FF">
        <w:t xml:space="preserve"> parselin 1.5 ha' </w:t>
      </w:r>
      <w:proofErr w:type="spellStart"/>
      <w:r w:rsidRPr="005001FF">
        <w:t>lık</w:t>
      </w:r>
      <w:proofErr w:type="spellEnd"/>
      <w:r w:rsidRPr="005001FF">
        <w:t xml:space="preserve"> kısmı ile BOTAŞ boru hattı koruma kuşağının daraltılması sonucu açığa çıkan alanın birleştirilmesi sonucu yaklaşık 10.9 ha büyüklüğünde Sağlık Tesis Alam Uygulama ve Araştırma Hastanesi olarak ayrılmıştır.</w:t>
      </w:r>
    </w:p>
    <w:p w:rsidR="00D54A5F" w:rsidRDefault="00D54A5F" w:rsidP="00D54A5F">
      <w:pPr>
        <w:pStyle w:val="ListeParagraf"/>
        <w:ind w:left="709"/>
        <w:jc w:val="both"/>
      </w:pPr>
    </w:p>
    <w:p w:rsidR="00D54A5F" w:rsidRDefault="00D54A5F" w:rsidP="00D54A5F">
      <w:pPr>
        <w:pStyle w:val="ListeParagraf"/>
        <w:numPr>
          <w:ilvl w:val="0"/>
          <w:numId w:val="40"/>
        </w:numPr>
        <w:ind w:left="0" w:firstLine="709"/>
        <w:jc w:val="both"/>
      </w:pPr>
      <w:r w:rsidRPr="005001FF">
        <w:t xml:space="preserve">46180 ada 2 </w:t>
      </w:r>
      <w:proofErr w:type="spellStart"/>
      <w:r w:rsidRPr="005001FF">
        <w:t>nolu</w:t>
      </w:r>
      <w:proofErr w:type="spellEnd"/>
      <w:r w:rsidRPr="005001FF">
        <w:t xml:space="preserve"> parselin kalan kısmı 34 ada 7 </w:t>
      </w:r>
      <w:proofErr w:type="spellStart"/>
      <w:r w:rsidRPr="005001FF">
        <w:t>nolu</w:t>
      </w:r>
      <w:proofErr w:type="spellEnd"/>
      <w:r w:rsidRPr="005001FF">
        <w:t xml:space="preserve"> parsele eklenerek Üniversite Yapılanma Ala</w:t>
      </w:r>
      <w:r>
        <w:t>nı</w:t>
      </w:r>
      <w:r w:rsidRPr="005001FF">
        <w:t xml:space="preserve"> olarak ayrılmıştır.</w:t>
      </w:r>
    </w:p>
    <w:p w:rsidR="00D54A5F" w:rsidRDefault="00D54A5F" w:rsidP="00D54A5F">
      <w:pPr>
        <w:pStyle w:val="ListeParagraf"/>
        <w:ind w:left="709"/>
        <w:jc w:val="both"/>
      </w:pPr>
    </w:p>
    <w:p w:rsidR="00D54A5F" w:rsidRDefault="00D54A5F" w:rsidP="00D54A5F">
      <w:pPr>
        <w:pStyle w:val="ListeParagraf"/>
        <w:numPr>
          <w:ilvl w:val="0"/>
          <w:numId w:val="40"/>
        </w:numPr>
        <w:ind w:left="0" w:firstLine="709"/>
        <w:jc w:val="both"/>
      </w:pPr>
      <w:r w:rsidRPr="005001FF">
        <w:t xml:space="preserve">Ağaçlandırma alanların, üniversite yapılanma alanlarına dönüşmesi sonucu eksik kalan ağaçlandırma alanları hâlihazırda ağaçlandırması yapılmış ve </w:t>
      </w:r>
      <w:proofErr w:type="spellStart"/>
      <w:r w:rsidRPr="005001FF">
        <w:t>topograf</w:t>
      </w:r>
      <w:r>
        <w:t>i</w:t>
      </w:r>
      <w:r w:rsidRPr="005001FF">
        <w:t>k</w:t>
      </w:r>
      <w:proofErr w:type="spellEnd"/>
      <w:r w:rsidRPr="005001FF">
        <w:t xml:space="preserve"> olarak yapılaşması olanaksız olan alanlardan ayrılmıştır. Buna göre; üniversite yapılanma alanlarından 33 ada 1 </w:t>
      </w:r>
      <w:proofErr w:type="spellStart"/>
      <w:r w:rsidRPr="005001FF">
        <w:t>nolu</w:t>
      </w:r>
      <w:proofErr w:type="spellEnd"/>
      <w:r w:rsidRPr="005001FF">
        <w:t xml:space="preserve"> parselden 8.3 ha, 34 ada 1 </w:t>
      </w:r>
      <w:proofErr w:type="spellStart"/>
      <w:r w:rsidRPr="005001FF">
        <w:t>nolu</w:t>
      </w:r>
      <w:proofErr w:type="spellEnd"/>
      <w:r w:rsidRPr="005001FF">
        <w:t xml:space="preserve"> parselden 6.7 ha, 34 ada 3 </w:t>
      </w:r>
      <w:proofErr w:type="spellStart"/>
      <w:r w:rsidRPr="005001FF">
        <w:t>nolu</w:t>
      </w:r>
      <w:proofErr w:type="spellEnd"/>
      <w:r w:rsidRPr="005001FF">
        <w:t xml:space="preserve"> parselden 1.4 ha ve 48759 ada 1 </w:t>
      </w:r>
      <w:proofErr w:type="spellStart"/>
      <w:r w:rsidRPr="005001FF">
        <w:t>nolu</w:t>
      </w:r>
      <w:proofErr w:type="spellEnd"/>
      <w:r w:rsidRPr="005001FF">
        <w:t xml:space="preserve"> parselden 3.9 ha alan ağaçlandırma alanına </w:t>
      </w:r>
      <w:proofErr w:type="gramStart"/>
      <w:r w:rsidRPr="005001FF">
        <w:t>d</w:t>
      </w:r>
      <w:r>
        <w:t>a</w:t>
      </w:r>
      <w:r w:rsidRPr="005001FF">
        <w:t>hil</w:t>
      </w:r>
      <w:proofErr w:type="gramEnd"/>
      <w:r w:rsidRPr="005001FF">
        <w:t xml:space="preserve"> edilmiş olup tahsise konu alanda değişiklik yapılmamıştır.</w:t>
      </w:r>
    </w:p>
    <w:p w:rsidR="00D54A5F" w:rsidRDefault="00D54A5F" w:rsidP="00D54A5F">
      <w:pPr>
        <w:pStyle w:val="ListeParagraf"/>
        <w:ind w:left="709"/>
        <w:jc w:val="both"/>
      </w:pPr>
    </w:p>
    <w:p w:rsidR="00D54A5F" w:rsidRDefault="00D54A5F" w:rsidP="00D54A5F">
      <w:pPr>
        <w:pStyle w:val="ListeParagraf"/>
        <w:numPr>
          <w:ilvl w:val="0"/>
          <w:numId w:val="40"/>
        </w:numPr>
        <w:ind w:left="0" w:firstLine="709"/>
        <w:jc w:val="both"/>
      </w:pPr>
      <w:proofErr w:type="spellStart"/>
      <w:r w:rsidRPr="005001FF">
        <w:t>Kamp</w:t>
      </w:r>
      <w:r>
        <w:t>ü</w:t>
      </w:r>
      <w:r w:rsidRPr="005001FF">
        <w:t>se</w:t>
      </w:r>
      <w:proofErr w:type="spellEnd"/>
      <w:r w:rsidRPr="005001FF">
        <w:t xml:space="preserve"> erişim 3 noktadan olup bu girişler plana işlenmiştir.</w:t>
      </w:r>
    </w:p>
    <w:p w:rsidR="00D54A5F" w:rsidRDefault="00D54A5F" w:rsidP="00D54A5F">
      <w:pPr>
        <w:pStyle w:val="ListeParagraf"/>
        <w:ind w:left="709"/>
        <w:jc w:val="both"/>
      </w:pPr>
    </w:p>
    <w:p w:rsidR="00D54A5F" w:rsidRDefault="00D54A5F" w:rsidP="00D54A5F">
      <w:pPr>
        <w:pStyle w:val="ListeParagraf"/>
        <w:numPr>
          <w:ilvl w:val="0"/>
          <w:numId w:val="40"/>
        </w:numPr>
        <w:ind w:left="0" w:firstLine="709"/>
        <w:jc w:val="both"/>
      </w:pPr>
      <w:r w:rsidRPr="005001FF">
        <w:t>Ankara Büyükşehir Belediyesi tarafından, önceden onaylanan kavşak ve yol projeleri plana işlenmiştir." denildiği,</w:t>
      </w:r>
    </w:p>
    <w:p w:rsidR="00D54A5F" w:rsidRDefault="00D54A5F" w:rsidP="00D54A5F">
      <w:pPr>
        <w:ind w:firstLine="708"/>
        <w:jc w:val="both"/>
      </w:pPr>
    </w:p>
    <w:p w:rsidR="00D54A5F" w:rsidRDefault="00D54A5F" w:rsidP="00D54A5F">
      <w:pPr>
        <w:ind w:firstLine="708"/>
        <w:jc w:val="both"/>
      </w:pPr>
      <w:r w:rsidRPr="005001FF">
        <w:t xml:space="preserve">Özetle yukarda belirtilen hususlar doğrultusunda sunulan 1/1000 ölçekli uygulama imar planı değişikliği kapsamında; Üniversite Yapılanma Alanları olarak belirlenen alanlar ile ağaçlandırılacak alanlar arasında </w:t>
      </w:r>
      <w:proofErr w:type="spellStart"/>
      <w:r w:rsidRPr="005001FF">
        <w:t>topograf</w:t>
      </w:r>
      <w:r>
        <w:t>i</w:t>
      </w:r>
      <w:r w:rsidRPr="005001FF">
        <w:t>k</w:t>
      </w:r>
      <w:proofErr w:type="spellEnd"/>
      <w:r w:rsidRPr="005001FF">
        <w:t xml:space="preserve"> yapıya göre değişimler yapılarak arazi kullanımının yeniden belirlendiği,</w:t>
      </w:r>
    </w:p>
    <w:p w:rsidR="00D54A5F" w:rsidRDefault="00D54A5F" w:rsidP="00D54A5F">
      <w:pPr>
        <w:ind w:firstLine="708"/>
        <w:jc w:val="both"/>
      </w:pPr>
    </w:p>
    <w:p w:rsidR="00D54A5F" w:rsidRDefault="00D54A5F" w:rsidP="00D54A5F">
      <w:pPr>
        <w:ind w:firstLine="708"/>
        <w:jc w:val="both"/>
      </w:pPr>
      <w:r w:rsidRPr="005001FF">
        <w:t>Üniversite yapılanma alanlarında yapılaşma koşullan E:0.80 olarak korunmuş olup Askeri Güvenlik Bölgesi Sınırla</w:t>
      </w:r>
      <w:r>
        <w:t>rı</w:t>
      </w:r>
      <w:r w:rsidRPr="005001FF">
        <w:t xml:space="preserve"> içerisinde yükseklik </w:t>
      </w:r>
      <w:proofErr w:type="spellStart"/>
      <w:r w:rsidRPr="005001FF">
        <w:t>Yençok</w:t>
      </w:r>
      <w:proofErr w:type="spellEnd"/>
      <w:r w:rsidRPr="005001FF">
        <w:t>:Mahya Kotu 950 m</w:t>
      </w:r>
      <w:proofErr w:type="gramStart"/>
      <w:r w:rsidRPr="005001FF">
        <w:t>.,</w:t>
      </w:r>
      <w:proofErr w:type="gramEnd"/>
      <w:r>
        <w:t xml:space="preserve"> diğer bölgelerde </w:t>
      </w:r>
      <w:proofErr w:type="spellStart"/>
      <w:r>
        <w:t>Yençok</w:t>
      </w:r>
      <w:proofErr w:type="spellEnd"/>
      <w:r>
        <w:t>:</w:t>
      </w:r>
      <w:r w:rsidRPr="005001FF">
        <w:t>8 Kat,</w:t>
      </w:r>
    </w:p>
    <w:p w:rsidR="00D54A5F" w:rsidRDefault="00D54A5F" w:rsidP="00D54A5F">
      <w:pPr>
        <w:ind w:firstLine="708"/>
        <w:jc w:val="both"/>
      </w:pPr>
    </w:p>
    <w:p w:rsidR="00D54A5F" w:rsidRDefault="00D54A5F" w:rsidP="00D54A5F">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54A5F" w:rsidTr="00D54A5F">
        <w:trPr>
          <w:trHeight w:val="1008"/>
        </w:trPr>
        <w:tc>
          <w:tcPr>
            <w:tcW w:w="3510" w:type="dxa"/>
          </w:tcPr>
          <w:p w:rsidR="00D54A5F" w:rsidRDefault="00D54A5F" w:rsidP="00D54A5F">
            <w:pPr>
              <w:jc w:val="center"/>
            </w:pPr>
            <w:r>
              <w:lastRenderedPageBreak/>
              <w:t>T.C.</w:t>
            </w:r>
          </w:p>
          <w:p w:rsidR="00D54A5F" w:rsidRDefault="00D54A5F" w:rsidP="00D54A5F">
            <w:pPr>
              <w:jc w:val="center"/>
            </w:pPr>
            <w:r>
              <w:t>ANKARA BÜYÜKŞEHİR</w:t>
            </w:r>
          </w:p>
          <w:p w:rsidR="00D54A5F" w:rsidRDefault="00D54A5F" w:rsidP="00D54A5F">
            <w:pPr>
              <w:jc w:val="center"/>
            </w:pPr>
            <w:r>
              <w:t>BELEDİYE MECLİSİ</w:t>
            </w:r>
          </w:p>
        </w:tc>
      </w:tr>
    </w:tbl>
    <w:p w:rsidR="00D54A5F" w:rsidRDefault="00D54A5F" w:rsidP="00D54A5F">
      <w:pPr>
        <w:tabs>
          <w:tab w:val="left" w:pos="1935"/>
        </w:tabs>
        <w:jc w:val="both"/>
      </w:pPr>
    </w:p>
    <w:p w:rsidR="00D54A5F" w:rsidRDefault="00D54A5F" w:rsidP="00D54A5F">
      <w:pPr>
        <w:ind w:right="-1"/>
        <w:jc w:val="both"/>
      </w:pPr>
      <w:r>
        <w:t xml:space="preserve">Karar No: 1937 </w:t>
      </w:r>
      <w:r>
        <w:tab/>
      </w:r>
      <w:r>
        <w:tab/>
        <w:t xml:space="preserve">  </w:t>
      </w:r>
      <w:r>
        <w:tab/>
      </w:r>
      <w:r>
        <w:tab/>
      </w:r>
      <w:r>
        <w:tab/>
        <w:t xml:space="preserve">                                                       13.09.2021</w:t>
      </w:r>
    </w:p>
    <w:p w:rsidR="00D54A5F" w:rsidRDefault="00D54A5F" w:rsidP="00D54A5F"/>
    <w:p w:rsidR="00D54A5F" w:rsidRDefault="00D54A5F" w:rsidP="00D54A5F">
      <w:pPr>
        <w:jc w:val="center"/>
      </w:pPr>
      <w:r>
        <w:t>-4-</w:t>
      </w:r>
    </w:p>
    <w:p w:rsidR="00D54A5F" w:rsidRDefault="00D54A5F" w:rsidP="00D54A5F">
      <w:pPr>
        <w:ind w:firstLine="708"/>
        <w:jc w:val="both"/>
      </w:pPr>
    </w:p>
    <w:p w:rsidR="00D54A5F" w:rsidRDefault="00D54A5F" w:rsidP="00D54A5F">
      <w:pPr>
        <w:ind w:firstLine="708"/>
        <w:jc w:val="both"/>
      </w:pPr>
    </w:p>
    <w:p w:rsidR="00D54A5F" w:rsidRDefault="00D54A5F" w:rsidP="00D54A5F">
      <w:pPr>
        <w:ind w:firstLine="708"/>
        <w:jc w:val="both"/>
      </w:pPr>
      <w:r w:rsidRPr="005001FF">
        <w:t xml:space="preserve">Sağlık Tesisleri Alanı (Uygulama ve Araştırma Hastanesi) kullanımındaki alanda E:0.80 yükseklik </w:t>
      </w:r>
      <w:proofErr w:type="spellStart"/>
      <w:r w:rsidRPr="005001FF">
        <w:t>Yençok</w:t>
      </w:r>
      <w:proofErr w:type="spellEnd"/>
      <w:r w:rsidRPr="005001FF">
        <w:t>: Mahya Kotu 950 m</w:t>
      </w:r>
      <w:proofErr w:type="gramStart"/>
      <w:r w:rsidRPr="005001FF">
        <w:t>.,</w:t>
      </w:r>
      <w:proofErr w:type="gramEnd"/>
    </w:p>
    <w:p w:rsidR="00D54A5F" w:rsidRDefault="00D54A5F" w:rsidP="00D54A5F">
      <w:pPr>
        <w:jc w:val="both"/>
      </w:pPr>
    </w:p>
    <w:p w:rsidR="00D54A5F" w:rsidRDefault="00D54A5F" w:rsidP="00D54A5F">
      <w:pPr>
        <w:ind w:firstLine="708"/>
        <w:jc w:val="both"/>
      </w:pPr>
      <w:r w:rsidRPr="005001FF">
        <w:t xml:space="preserve">Ankara-Eskişehir Karayoluna cepheli Sosyal Tesis Alanı kullanımında ise yapılaşma koşullan E:0.30 </w:t>
      </w:r>
      <w:proofErr w:type="spellStart"/>
      <w:r w:rsidRPr="005001FF">
        <w:t>Yençok</w:t>
      </w:r>
      <w:proofErr w:type="spellEnd"/>
      <w:r w:rsidRPr="005001FF">
        <w:t>: 2 Kat olarak belirlendiği ve Sosyal Tesis Alanı ve Ankara-Eskişehir Karayolu arasında 50.00 metrelik taşıt yoluna cep otoparkı önerildiği,</w:t>
      </w:r>
    </w:p>
    <w:p w:rsidR="00D54A5F" w:rsidRDefault="00D54A5F" w:rsidP="00D54A5F">
      <w:pPr>
        <w:jc w:val="both"/>
      </w:pPr>
    </w:p>
    <w:p w:rsidR="00D54A5F" w:rsidRDefault="00D54A5F" w:rsidP="00D54A5F">
      <w:pPr>
        <w:ind w:firstLine="708"/>
        <w:jc w:val="both"/>
      </w:pPr>
      <w:r w:rsidRPr="005001FF">
        <w:t>BOTAŞ boru hattı koruma kuşaklarında düzenlemelerle söz konusu alanların yüzölçümleri azaltılarak ağaçlandırılacak alan olarak yeniden belirlendiği,</w:t>
      </w:r>
    </w:p>
    <w:p w:rsidR="00D54A5F" w:rsidRDefault="00D54A5F" w:rsidP="00D54A5F">
      <w:pPr>
        <w:jc w:val="both"/>
      </w:pPr>
    </w:p>
    <w:p w:rsidR="00D54A5F" w:rsidRPr="005001FF" w:rsidRDefault="00D54A5F" w:rsidP="00D54A5F">
      <w:pPr>
        <w:ind w:firstLine="708"/>
        <w:jc w:val="both"/>
      </w:pPr>
      <w:r w:rsidRPr="005001FF">
        <w:t xml:space="preserve">Ayrıca onaylı Belediye Meclisimizin 2021/44 sayılı kararıyla onaylı 1/5000 ölçekli nazım imar planı değişikliği kapsamında üniversite ağaçlandırma alanları plan kapsamında alınırken, İ/1000 ölçekli uygulama imar planı değişikliği kapsamında plan sının içine </w:t>
      </w:r>
      <w:proofErr w:type="gramStart"/>
      <w:r w:rsidRPr="005001FF">
        <w:t>dahil</w:t>
      </w:r>
      <w:proofErr w:type="gramEnd"/>
      <w:r w:rsidRPr="005001FF">
        <w:t xml:space="preserve"> edilmediği,</w:t>
      </w:r>
    </w:p>
    <w:p w:rsidR="00D54A5F" w:rsidRPr="005001FF" w:rsidRDefault="00D54A5F" w:rsidP="00D54A5F">
      <w:pPr>
        <w:ind w:firstLine="709"/>
        <w:jc w:val="both"/>
      </w:pPr>
    </w:p>
    <w:p w:rsidR="00D54A5F" w:rsidRPr="005001FF" w:rsidRDefault="00D54A5F" w:rsidP="00D54A5F">
      <w:pPr>
        <w:ind w:firstLine="709"/>
        <w:jc w:val="both"/>
      </w:pPr>
      <w:r w:rsidRPr="005001FF">
        <w:t>Söz konusu plan teklifinde mevcut ve öneri kullanımlarına ilişkin tablonun aşağıdaki şekilde olduğu,</w:t>
      </w:r>
    </w:p>
    <w:p w:rsidR="00D54A5F" w:rsidRPr="005001FF" w:rsidRDefault="00D54A5F" w:rsidP="00D54A5F">
      <w:pPr>
        <w:ind w:firstLine="709"/>
        <w:jc w:val="both"/>
      </w:pPr>
    </w:p>
    <w:tbl>
      <w:tblPr>
        <w:tblW w:w="0" w:type="auto"/>
        <w:tblLayout w:type="fixed"/>
        <w:tblCellMar>
          <w:left w:w="10" w:type="dxa"/>
          <w:right w:w="10" w:type="dxa"/>
        </w:tblCellMar>
        <w:tblLook w:val="04A0"/>
      </w:tblPr>
      <w:tblGrid>
        <w:gridCol w:w="3350"/>
        <w:gridCol w:w="1176"/>
        <w:gridCol w:w="3091"/>
        <w:gridCol w:w="1790"/>
      </w:tblGrid>
      <w:tr w:rsidR="00D54A5F" w:rsidRPr="005001FF" w:rsidTr="00D54A5F">
        <w:trPr>
          <w:trHeight w:val="293"/>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D54A5F" w:rsidRPr="00125AAC" w:rsidRDefault="00D54A5F" w:rsidP="00D54A5F">
            <w:pPr>
              <w:jc w:val="center"/>
              <w:rPr>
                <w:sz w:val="22"/>
                <w:szCs w:val="22"/>
              </w:rPr>
            </w:pPr>
            <w:r w:rsidRPr="00125AAC">
              <w:rPr>
                <w:sz w:val="22"/>
                <w:szCs w:val="22"/>
              </w:rPr>
              <w:t>MEVCUT PLANLAMA ALANI</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D54A5F" w:rsidRPr="00125AAC" w:rsidRDefault="00D54A5F" w:rsidP="00D54A5F">
            <w:pPr>
              <w:ind w:firstLine="709"/>
              <w:jc w:val="center"/>
              <w:rPr>
                <w:sz w:val="22"/>
                <w:szCs w:val="22"/>
              </w:rPr>
            </w:pP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D54A5F" w:rsidRPr="00125AAC" w:rsidRDefault="00D54A5F" w:rsidP="00D54A5F">
            <w:pPr>
              <w:jc w:val="center"/>
              <w:rPr>
                <w:sz w:val="22"/>
                <w:szCs w:val="22"/>
              </w:rPr>
            </w:pPr>
            <w:r w:rsidRPr="00125AAC">
              <w:rPr>
                <w:sz w:val="22"/>
                <w:szCs w:val="22"/>
              </w:rPr>
              <w:t>ÖNERİ PLANLAMA ALANI</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D54A5F" w:rsidRPr="00125AAC" w:rsidRDefault="00D54A5F" w:rsidP="00D54A5F">
            <w:pPr>
              <w:ind w:firstLine="709"/>
              <w:jc w:val="center"/>
              <w:rPr>
                <w:sz w:val="22"/>
                <w:szCs w:val="22"/>
              </w:rPr>
            </w:pPr>
          </w:p>
        </w:tc>
      </w:tr>
      <w:tr w:rsidR="00D54A5F" w:rsidRPr="005001FF" w:rsidTr="00D54A5F">
        <w:trPr>
          <w:trHeight w:val="274"/>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D54A5F" w:rsidRPr="00125AAC" w:rsidRDefault="00D54A5F" w:rsidP="00D54A5F">
            <w:pPr>
              <w:rPr>
                <w:sz w:val="22"/>
                <w:szCs w:val="22"/>
              </w:rPr>
            </w:pPr>
            <w:r w:rsidRPr="00125AAC">
              <w:rPr>
                <w:sz w:val="22"/>
                <w:szCs w:val="22"/>
              </w:rPr>
              <w:t>ÜNİVERSİTE</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D54A5F" w:rsidRPr="00125AAC" w:rsidRDefault="00D54A5F" w:rsidP="00D54A5F">
            <w:pPr>
              <w:rPr>
                <w:sz w:val="22"/>
                <w:szCs w:val="22"/>
              </w:rPr>
            </w:pPr>
            <w:r w:rsidRPr="00125AAC">
              <w:rPr>
                <w:sz w:val="22"/>
                <w:szCs w:val="22"/>
              </w:rPr>
              <w:t>756581</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D54A5F" w:rsidRPr="00125AAC" w:rsidRDefault="00D54A5F" w:rsidP="00D54A5F">
            <w:pPr>
              <w:rPr>
                <w:sz w:val="22"/>
                <w:szCs w:val="22"/>
              </w:rPr>
            </w:pPr>
            <w:r w:rsidRPr="00125AAC">
              <w:rPr>
                <w:sz w:val="22"/>
                <w:szCs w:val="22"/>
              </w:rPr>
              <w:t>ÜNİVERSİTE</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rsidR="00D54A5F" w:rsidRPr="00125AAC" w:rsidRDefault="00D54A5F" w:rsidP="00D54A5F">
            <w:pPr>
              <w:rPr>
                <w:sz w:val="22"/>
                <w:szCs w:val="22"/>
              </w:rPr>
            </w:pPr>
            <w:r w:rsidRPr="00125AAC">
              <w:rPr>
                <w:sz w:val="22"/>
                <w:szCs w:val="22"/>
              </w:rPr>
              <w:t>629915</w:t>
            </w:r>
          </w:p>
        </w:tc>
      </w:tr>
      <w:tr w:rsidR="00D54A5F" w:rsidRPr="005001FF" w:rsidTr="00D54A5F">
        <w:trPr>
          <w:trHeight w:val="274"/>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D54A5F" w:rsidRPr="00125AAC" w:rsidRDefault="00D54A5F" w:rsidP="00D54A5F">
            <w:pPr>
              <w:ind w:firstLine="709"/>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D54A5F" w:rsidRPr="00125AAC" w:rsidRDefault="00D54A5F" w:rsidP="00D54A5F">
            <w:pPr>
              <w:ind w:firstLine="709"/>
              <w:jc w:val="center"/>
              <w:rPr>
                <w:sz w:val="22"/>
                <w:szCs w:val="22"/>
              </w:rPr>
            </w:pP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D54A5F" w:rsidRPr="00125AAC" w:rsidRDefault="00D54A5F" w:rsidP="00D54A5F">
            <w:pPr>
              <w:rPr>
                <w:sz w:val="22"/>
                <w:szCs w:val="22"/>
              </w:rPr>
            </w:pPr>
            <w:r w:rsidRPr="00125AAC">
              <w:rPr>
                <w:sz w:val="22"/>
                <w:szCs w:val="22"/>
              </w:rPr>
              <w:t>SOSYAL TESİS</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rsidR="00D54A5F" w:rsidRPr="00125AAC" w:rsidRDefault="00D54A5F" w:rsidP="00D54A5F">
            <w:pPr>
              <w:rPr>
                <w:sz w:val="22"/>
                <w:szCs w:val="22"/>
              </w:rPr>
            </w:pPr>
            <w:r w:rsidRPr="00125AAC">
              <w:rPr>
                <w:sz w:val="22"/>
                <w:szCs w:val="22"/>
              </w:rPr>
              <w:t>17540</w:t>
            </w:r>
          </w:p>
        </w:tc>
      </w:tr>
      <w:tr w:rsidR="00D54A5F" w:rsidRPr="005001FF" w:rsidTr="00D54A5F">
        <w:trPr>
          <w:trHeight w:val="278"/>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D54A5F" w:rsidRPr="00125AAC" w:rsidRDefault="00D54A5F" w:rsidP="00D54A5F">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D54A5F" w:rsidRPr="00125AAC" w:rsidRDefault="00D54A5F" w:rsidP="00D54A5F">
            <w:pPr>
              <w:jc w:val="center"/>
              <w:rPr>
                <w:sz w:val="22"/>
                <w:szCs w:val="22"/>
              </w:rPr>
            </w:pP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D54A5F" w:rsidRPr="00125AAC" w:rsidRDefault="00D54A5F" w:rsidP="00D54A5F">
            <w:pPr>
              <w:rPr>
                <w:sz w:val="22"/>
                <w:szCs w:val="22"/>
              </w:rPr>
            </w:pPr>
            <w:r w:rsidRPr="00125AAC">
              <w:rPr>
                <w:sz w:val="22"/>
                <w:szCs w:val="22"/>
              </w:rPr>
              <w:t>SAĞLIK ALANI</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rsidR="00D54A5F" w:rsidRPr="00125AAC" w:rsidRDefault="00D54A5F" w:rsidP="00D54A5F">
            <w:pPr>
              <w:rPr>
                <w:sz w:val="22"/>
                <w:szCs w:val="22"/>
              </w:rPr>
            </w:pPr>
            <w:r w:rsidRPr="00125AAC">
              <w:rPr>
                <w:sz w:val="22"/>
                <w:szCs w:val="22"/>
              </w:rPr>
              <w:t>109126</w:t>
            </w:r>
          </w:p>
        </w:tc>
      </w:tr>
      <w:tr w:rsidR="00D54A5F" w:rsidRPr="005001FF" w:rsidTr="00D54A5F">
        <w:trPr>
          <w:trHeight w:val="514"/>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D54A5F" w:rsidRPr="00125AAC" w:rsidRDefault="00D54A5F" w:rsidP="00D54A5F">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D54A5F" w:rsidRPr="00125AAC" w:rsidRDefault="00D54A5F" w:rsidP="00D54A5F">
            <w:pPr>
              <w:jc w:val="center"/>
              <w:rPr>
                <w:sz w:val="22"/>
                <w:szCs w:val="22"/>
              </w:rPr>
            </w:pP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D54A5F" w:rsidRPr="00125AAC" w:rsidRDefault="00D54A5F" w:rsidP="00D54A5F">
            <w:pPr>
              <w:rPr>
                <w:sz w:val="22"/>
                <w:szCs w:val="22"/>
              </w:rPr>
            </w:pPr>
            <w:r w:rsidRPr="00125AAC">
              <w:rPr>
                <w:sz w:val="22"/>
                <w:szCs w:val="22"/>
              </w:rPr>
              <w:t>ÜNİVERSİTE TOPLAM YAPILANMA ALANI</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rsidR="00D54A5F" w:rsidRPr="00125AAC" w:rsidRDefault="00D54A5F" w:rsidP="00D54A5F">
            <w:pPr>
              <w:rPr>
                <w:sz w:val="22"/>
                <w:szCs w:val="22"/>
              </w:rPr>
            </w:pPr>
            <w:r w:rsidRPr="00125AAC">
              <w:rPr>
                <w:sz w:val="22"/>
                <w:szCs w:val="22"/>
              </w:rPr>
              <w:t>756581</w:t>
            </w:r>
          </w:p>
        </w:tc>
      </w:tr>
      <w:tr w:rsidR="00D54A5F" w:rsidRPr="005001FF" w:rsidTr="00D54A5F">
        <w:trPr>
          <w:trHeight w:val="514"/>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D54A5F" w:rsidRPr="00125AAC" w:rsidRDefault="00D54A5F" w:rsidP="00D54A5F">
            <w:pPr>
              <w:rPr>
                <w:sz w:val="22"/>
                <w:szCs w:val="22"/>
              </w:rPr>
            </w:pPr>
            <w:r w:rsidRPr="00125AAC">
              <w:rPr>
                <w:sz w:val="22"/>
                <w:szCs w:val="22"/>
              </w:rPr>
              <w:t>ÜNİVERSİTE AĞAÇLANDIRMA ALANI</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D54A5F" w:rsidRPr="00125AAC" w:rsidRDefault="00D54A5F" w:rsidP="00D54A5F">
            <w:pPr>
              <w:rPr>
                <w:sz w:val="22"/>
                <w:szCs w:val="22"/>
              </w:rPr>
            </w:pPr>
            <w:r w:rsidRPr="00125AAC">
              <w:rPr>
                <w:sz w:val="22"/>
                <w:szCs w:val="22"/>
              </w:rPr>
              <w:t>2015165</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D54A5F" w:rsidRPr="00125AAC" w:rsidRDefault="00D54A5F" w:rsidP="00D54A5F">
            <w:pPr>
              <w:rPr>
                <w:sz w:val="22"/>
                <w:szCs w:val="22"/>
              </w:rPr>
            </w:pPr>
            <w:r w:rsidRPr="00125AAC">
              <w:rPr>
                <w:sz w:val="22"/>
                <w:szCs w:val="22"/>
              </w:rPr>
              <w:t>ÜNİVERSİTE AĞAÇLANDIRMA ALANI</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rsidR="00D54A5F" w:rsidRPr="00125AAC" w:rsidRDefault="00D54A5F" w:rsidP="00D54A5F">
            <w:pPr>
              <w:rPr>
                <w:sz w:val="22"/>
                <w:szCs w:val="22"/>
              </w:rPr>
            </w:pPr>
            <w:r w:rsidRPr="00125AAC">
              <w:rPr>
                <w:sz w:val="22"/>
                <w:szCs w:val="22"/>
              </w:rPr>
              <w:t>2215141</w:t>
            </w:r>
          </w:p>
        </w:tc>
      </w:tr>
      <w:tr w:rsidR="00D54A5F" w:rsidRPr="005001FF" w:rsidTr="00D54A5F">
        <w:trPr>
          <w:trHeight w:val="283"/>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D54A5F" w:rsidRPr="00125AAC" w:rsidRDefault="00D54A5F" w:rsidP="00D54A5F">
            <w:pPr>
              <w:rPr>
                <w:sz w:val="22"/>
                <w:szCs w:val="22"/>
              </w:rPr>
            </w:pPr>
            <w:r w:rsidRPr="00125AAC">
              <w:rPr>
                <w:sz w:val="22"/>
                <w:szCs w:val="22"/>
              </w:rPr>
              <w:t>BOTAŞ</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D54A5F" w:rsidRPr="00125AAC" w:rsidRDefault="00D54A5F" w:rsidP="00D54A5F">
            <w:pPr>
              <w:rPr>
                <w:sz w:val="22"/>
                <w:szCs w:val="22"/>
              </w:rPr>
            </w:pPr>
            <w:r w:rsidRPr="00125AAC">
              <w:rPr>
                <w:sz w:val="22"/>
                <w:szCs w:val="22"/>
              </w:rPr>
              <w:t>272231</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D54A5F" w:rsidRPr="00125AAC" w:rsidRDefault="00D54A5F" w:rsidP="00D54A5F">
            <w:pPr>
              <w:rPr>
                <w:sz w:val="22"/>
                <w:szCs w:val="22"/>
              </w:rPr>
            </w:pPr>
            <w:r w:rsidRPr="00125AAC">
              <w:rPr>
                <w:sz w:val="22"/>
                <w:szCs w:val="22"/>
              </w:rPr>
              <w:t>BOTAŞ</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rsidR="00D54A5F" w:rsidRPr="00125AAC" w:rsidRDefault="00D54A5F" w:rsidP="00D54A5F">
            <w:pPr>
              <w:rPr>
                <w:sz w:val="22"/>
                <w:szCs w:val="22"/>
              </w:rPr>
            </w:pPr>
            <w:r w:rsidRPr="00125AAC">
              <w:rPr>
                <w:sz w:val="22"/>
                <w:szCs w:val="22"/>
              </w:rPr>
              <w:t>84423</w:t>
            </w:r>
          </w:p>
        </w:tc>
      </w:tr>
      <w:tr w:rsidR="00D54A5F" w:rsidRPr="005001FF" w:rsidTr="00D54A5F">
        <w:trPr>
          <w:trHeight w:val="274"/>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D54A5F" w:rsidRPr="00125AAC" w:rsidRDefault="00D54A5F" w:rsidP="00D54A5F">
            <w:pPr>
              <w:rPr>
                <w:sz w:val="22"/>
                <w:szCs w:val="22"/>
              </w:rPr>
            </w:pPr>
            <w:r w:rsidRPr="00125AAC">
              <w:rPr>
                <w:sz w:val="22"/>
                <w:szCs w:val="22"/>
              </w:rPr>
              <w:t>YOLLAR</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D54A5F" w:rsidRPr="00125AAC" w:rsidRDefault="00D54A5F" w:rsidP="00D54A5F">
            <w:pPr>
              <w:rPr>
                <w:sz w:val="22"/>
                <w:szCs w:val="22"/>
              </w:rPr>
            </w:pPr>
            <w:r w:rsidRPr="00125AAC">
              <w:rPr>
                <w:sz w:val="22"/>
                <w:szCs w:val="22"/>
              </w:rPr>
              <w:t>27643</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D54A5F" w:rsidRPr="00125AAC" w:rsidRDefault="00D54A5F" w:rsidP="00D54A5F">
            <w:pPr>
              <w:rPr>
                <w:sz w:val="22"/>
                <w:szCs w:val="22"/>
              </w:rPr>
            </w:pPr>
            <w:r w:rsidRPr="00125AAC">
              <w:rPr>
                <w:sz w:val="22"/>
                <w:szCs w:val="22"/>
              </w:rPr>
              <w:t>YOLLAR VE OTOPARKLAR</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rsidR="00D54A5F" w:rsidRPr="00125AAC" w:rsidRDefault="00D54A5F" w:rsidP="00D54A5F">
            <w:pPr>
              <w:rPr>
                <w:sz w:val="22"/>
                <w:szCs w:val="22"/>
              </w:rPr>
            </w:pPr>
            <w:r w:rsidRPr="00125AAC">
              <w:rPr>
                <w:sz w:val="22"/>
                <w:szCs w:val="22"/>
              </w:rPr>
              <w:t>14310</w:t>
            </w:r>
          </w:p>
        </w:tc>
      </w:tr>
      <w:tr w:rsidR="00D54A5F" w:rsidRPr="005001FF" w:rsidTr="00D54A5F">
        <w:trPr>
          <w:trHeight w:val="312"/>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D54A5F" w:rsidRPr="00125AAC" w:rsidRDefault="00D54A5F" w:rsidP="00D54A5F">
            <w:pPr>
              <w:rPr>
                <w:sz w:val="22"/>
                <w:szCs w:val="22"/>
              </w:rPr>
            </w:pPr>
            <w:r w:rsidRPr="00125AAC">
              <w:rPr>
                <w:sz w:val="22"/>
                <w:szCs w:val="22"/>
              </w:rPr>
              <w:t>TOPLAM</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D54A5F" w:rsidRPr="00125AAC" w:rsidRDefault="00D54A5F" w:rsidP="00D54A5F">
            <w:pPr>
              <w:rPr>
                <w:sz w:val="22"/>
                <w:szCs w:val="22"/>
              </w:rPr>
            </w:pPr>
            <w:r w:rsidRPr="00125AAC">
              <w:rPr>
                <w:sz w:val="22"/>
                <w:szCs w:val="22"/>
              </w:rPr>
              <w:t>3071620</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D54A5F" w:rsidRPr="00125AAC" w:rsidRDefault="00D54A5F" w:rsidP="00D54A5F">
            <w:pPr>
              <w:rPr>
                <w:sz w:val="22"/>
                <w:szCs w:val="22"/>
              </w:rPr>
            </w:pPr>
            <w:r w:rsidRPr="00125AAC">
              <w:rPr>
                <w:sz w:val="22"/>
                <w:szCs w:val="22"/>
              </w:rPr>
              <w:t>TOPLAM</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rsidR="00D54A5F" w:rsidRPr="00125AAC" w:rsidRDefault="00D54A5F" w:rsidP="00D54A5F">
            <w:pPr>
              <w:rPr>
                <w:sz w:val="22"/>
                <w:szCs w:val="22"/>
              </w:rPr>
            </w:pPr>
            <w:r w:rsidRPr="00125AAC">
              <w:rPr>
                <w:sz w:val="22"/>
                <w:szCs w:val="22"/>
              </w:rPr>
              <w:t>3070455</w:t>
            </w:r>
          </w:p>
        </w:tc>
      </w:tr>
    </w:tbl>
    <w:p w:rsidR="00D54A5F" w:rsidRPr="005001FF" w:rsidRDefault="00D54A5F" w:rsidP="00D54A5F">
      <w:pPr>
        <w:ind w:firstLine="709"/>
        <w:jc w:val="both"/>
      </w:pPr>
    </w:p>
    <w:p w:rsidR="00D54A5F" w:rsidRDefault="00D54A5F" w:rsidP="00D54A5F">
      <w:pPr>
        <w:ind w:firstLine="709"/>
        <w:jc w:val="both"/>
      </w:pPr>
      <w:r w:rsidRPr="005001FF">
        <w:t>ÜNİVERSİTE KAMP</w:t>
      </w:r>
      <w:r>
        <w:t>Ü</w:t>
      </w:r>
      <w:r w:rsidRPr="005001FF">
        <w:t>S ALANI UYGULAMA İMAR PLANI DEĞİŞİKLİĞİ PLAN NOTLARI (1/1000)</w:t>
      </w:r>
    </w:p>
    <w:p w:rsidR="00D54A5F" w:rsidRPr="005001FF" w:rsidRDefault="00D54A5F" w:rsidP="00D54A5F">
      <w:pPr>
        <w:ind w:firstLine="709"/>
        <w:jc w:val="both"/>
      </w:pPr>
    </w:p>
    <w:p w:rsidR="00D54A5F" w:rsidRDefault="00D54A5F" w:rsidP="00D54A5F">
      <w:pPr>
        <w:pStyle w:val="ListeParagraf"/>
        <w:numPr>
          <w:ilvl w:val="0"/>
          <w:numId w:val="41"/>
        </w:numPr>
        <w:ind w:left="0" w:firstLine="709"/>
        <w:jc w:val="both"/>
      </w:pPr>
      <w:r w:rsidRPr="005001FF">
        <w:t xml:space="preserve">Üniversite Alanında Özel, Vakıf Veya Kamuya Ait Üniversite, Her Ölçekte Eğitim Ve Öğretim Tesisleri, Yurt Ve Öğrenci Barınma Yapılan, Sosyal Ve Kültürel, Eğitim Amaçlı Eğlence Tesisleri, Açık Veya Kapalı Spor Tesisleri İle Üniversite </w:t>
      </w:r>
      <w:proofErr w:type="spellStart"/>
      <w:r w:rsidRPr="005001FF">
        <w:t>Kamp</w:t>
      </w:r>
      <w:r>
        <w:t>ü</w:t>
      </w:r>
      <w:r w:rsidRPr="005001FF">
        <w:t>s</w:t>
      </w:r>
      <w:proofErr w:type="spellEnd"/>
      <w:r w:rsidRPr="005001FF">
        <w:t xml:space="preserve"> Alanı İçerisinde Olması Gereken Diğer Kullanımlar, Birlikte Veya Ayrı </w:t>
      </w:r>
      <w:proofErr w:type="spellStart"/>
      <w:r w:rsidRPr="005001FF">
        <w:t>Ayrı</w:t>
      </w:r>
      <w:proofErr w:type="spellEnd"/>
      <w:r w:rsidRPr="005001FF">
        <w:t xml:space="preserve"> Yer Alabilir. Bu Alanlarda Emsal E=0.80'dir.</w:t>
      </w:r>
    </w:p>
    <w:p w:rsidR="00D54A5F" w:rsidRDefault="00D54A5F" w:rsidP="00D54A5F">
      <w:pPr>
        <w:pStyle w:val="ListeParagraf"/>
        <w:ind w:left="709"/>
        <w:jc w:val="both"/>
      </w:pPr>
    </w:p>
    <w:p w:rsidR="00D54A5F" w:rsidRDefault="00D54A5F" w:rsidP="00D54A5F">
      <w:pPr>
        <w:pStyle w:val="ListeParagraf"/>
        <w:numPr>
          <w:ilvl w:val="0"/>
          <w:numId w:val="41"/>
        </w:numPr>
        <w:ind w:left="0" w:firstLine="709"/>
        <w:jc w:val="both"/>
      </w:pPr>
      <w:r w:rsidRPr="005001FF">
        <w:t xml:space="preserve">Üniversite Eğitim Ve Araştırma Sağlık Tesisi Alanında Araştırma, Devlet, </w:t>
      </w:r>
      <w:proofErr w:type="spellStart"/>
      <w:r w:rsidRPr="005001FF">
        <w:t>Ssk</w:t>
      </w:r>
      <w:proofErr w:type="spellEnd"/>
      <w:r w:rsidRPr="005001FF">
        <w:t>, İhtisas, Fizik Tedavi Ve Rehabilitasyon Hastaneleri, Dispanser, Doğumevi, Ana</w:t>
      </w:r>
      <w:r>
        <w:t xml:space="preserve"> Ç</w:t>
      </w:r>
      <w:r w:rsidRPr="005001FF">
        <w:t>ocuk Ve Sağlık Merkezleri, Aile Planlaması Birimleri, Huzurevleri Vb. Sağlık Tesisleri Yer Alabilir. Bu Alanda Emsal E=0.80'dir.</w:t>
      </w:r>
    </w:p>
    <w:p w:rsidR="00D54A5F" w:rsidRDefault="00D54A5F" w:rsidP="00D54A5F">
      <w:pPr>
        <w:pStyle w:val="ListeParagraf"/>
        <w:ind w:left="709"/>
        <w:jc w:val="both"/>
      </w:pPr>
    </w:p>
    <w:p w:rsidR="00D54A5F" w:rsidRDefault="00D54A5F" w:rsidP="00D54A5F">
      <w:pPr>
        <w:pStyle w:val="ListeParagraf"/>
        <w:ind w:left="709"/>
        <w:jc w:val="both"/>
      </w:pPr>
    </w:p>
    <w:p w:rsidR="00D54A5F" w:rsidRDefault="00D54A5F" w:rsidP="00D54A5F">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54A5F" w:rsidTr="00D54A5F">
        <w:trPr>
          <w:trHeight w:val="1008"/>
        </w:trPr>
        <w:tc>
          <w:tcPr>
            <w:tcW w:w="3510" w:type="dxa"/>
          </w:tcPr>
          <w:p w:rsidR="00D54A5F" w:rsidRDefault="00D54A5F" w:rsidP="00D54A5F">
            <w:pPr>
              <w:jc w:val="center"/>
            </w:pPr>
            <w:r>
              <w:lastRenderedPageBreak/>
              <w:t>T.C.</w:t>
            </w:r>
          </w:p>
          <w:p w:rsidR="00D54A5F" w:rsidRDefault="00D54A5F" w:rsidP="00D54A5F">
            <w:pPr>
              <w:jc w:val="center"/>
            </w:pPr>
            <w:r>
              <w:t>ANKARA BÜYÜKŞEHİR</w:t>
            </w:r>
          </w:p>
          <w:p w:rsidR="00D54A5F" w:rsidRDefault="00D54A5F" w:rsidP="00D54A5F">
            <w:pPr>
              <w:jc w:val="center"/>
            </w:pPr>
            <w:r>
              <w:t>BELEDİYE MECLİSİ</w:t>
            </w:r>
          </w:p>
        </w:tc>
      </w:tr>
    </w:tbl>
    <w:p w:rsidR="00D54A5F" w:rsidRDefault="00D54A5F" w:rsidP="00D54A5F">
      <w:pPr>
        <w:tabs>
          <w:tab w:val="left" w:pos="1935"/>
        </w:tabs>
        <w:jc w:val="both"/>
      </w:pPr>
    </w:p>
    <w:p w:rsidR="00D54A5F" w:rsidRDefault="00D54A5F" w:rsidP="00D54A5F">
      <w:pPr>
        <w:ind w:right="-1"/>
        <w:jc w:val="both"/>
      </w:pPr>
      <w:r>
        <w:t xml:space="preserve">Karar No: 1937 </w:t>
      </w:r>
      <w:r>
        <w:tab/>
      </w:r>
      <w:r>
        <w:tab/>
        <w:t xml:space="preserve">  </w:t>
      </w:r>
      <w:r>
        <w:tab/>
      </w:r>
      <w:r>
        <w:tab/>
      </w:r>
      <w:r>
        <w:tab/>
        <w:t xml:space="preserve">                                                       13.09.2021</w:t>
      </w:r>
    </w:p>
    <w:p w:rsidR="00D54A5F" w:rsidRDefault="00D54A5F" w:rsidP="00D54A5F"/>
    <w:p w:rsidR="00D54A5F" w:rsidRDefault="00D54A5F" w:rsidP="00D54A5F">
      <w:pPr>
        <w:jc w:val="center"/>
      </w:pPr>
      <w:r>
        <w:t>-5-</w:t>
      </w:r>
    </w:p>
    <w:p w:rsidR="00D54A5F" w:rsidRDefault="00D54A5F" w:rsidP="00D54A5F">
      <w:pPr>
        <w:pStyle w:val="ListeParagraf"/>
        <w:ind w:left="709"/>
        <w:jc w:val="both"/>
      </w:pPr>
    </w:p>
    <w:p w:rsidR="00D54A5F" w:rsidRDefault="00D54A5F" w:rsidP="00D54A5F">
      <w:pPr>
        <w:pStyle w:val="ListeParagraf"/>
        <w:ind w:left="709"/>
        <w:jc w:val="both"/>
      </w:pPr>
    </w:p>
    <w:p w:rsidR="00D54A5F" w:rsidRDefault="00D54A5F" w:rsidP="00D54A5F">
      <w:pPr>
        <w:pStyle w:val="ListeParagraf"/>
        <w:numPr>
          <w:ilvl w:val="0"/>
          <w:numId w:val="41"/>
        </w:numPr>
        <w:ind w:left="0" w:firstLine="709"/>
        <w:jc w:val="both"/>
      </w:pPr>
      <w:r w:rsidRPr="005001FF">
        <w:t>T.C. Cumhurbaşkanlığı Milli İstihbarat Teşkilatı Başkanlığı'nın 17.04.2021 Tarih Ve 153-</w:t>
      </w:r>
      <w:proofErr w:type="gramStart"/>
      <w:r w:rsidRPr="005001FF">
        <w:t>125463547</w:t>
      </w:r>
      <w:proofErr w:type="gramEnd"/>
      <w:r w:rsidRPr="005001FF">
        <w:t xml:space="preserve"> Sayılı Kurum Görüşüne Göre Askeri Güvenlik Bölgesi Sınırı İçerisinde Kalan Üniversite Eğitim Ve Araştırma Sağlık Tesisi Alanında Ve Üniversite Alanında Yükseklik Mimari Proje Aşamasında 950 Mahya Kotu Altında Kalacak Şekilde Projelendirilecektir. Askeri Güvenlik Bölgesi Sını</w:t>
      </w:r>
      <w:r>
        <w:t>rı</w:t>
      </w:r>
      <w:r w:rsidRPr="005001FF">
        <w:t xml:space="preserve"> Dışında Kalan Üniversite Alanında Yükseklik </w:t>
      </w:r>
      <w:proofErr w:type="spellStart"/>
      <w:r w:rsidRPr="005001FF">
        <w:t>Yençok</w:t>
      </w:r>
      <w:proofErr w:type="spellEnd"/>
      <w:r w:rsidRPr="005001FF">
        <w:t xml:space="preserve">=8 </w:t>
      </w:r>
      <w:proofErr w:type="gramStart"/>
      <w:r w:rsidRPr="005001FF">
        <w:t>Kattır</w:t>
      </w:r>
      <w:proofErr w:type="gramEnd"/>
      <w:r w:rsidRPr="005001FF">
        <w:t>.</w:t>
      </w:r>
    </w:p>
    <w:p w:rsidR="00D54A5F" w:rsidRDefault="00D54A5F" w:rsidP="00D54A5F">
      <w:pPr>
        <w:jc w:val="both"/>
      </w:pPr>
    </w:p>
    <w:p w:rsidR="00D54A5F" w:rsidRDefault="00D54A5F" w:rsidP="00D54A5F">
      <w:pPr>
        <w:pStyle w:val="ListeParagraf"/>
        <w:numPr>
          <w:ilvl w:val="0"/>
          <w:numId w:val="41"/>
        </w:numPr>
        <w:ind w:left="0" w:firstLine="709"/>
        <w:jc w:val="both"/>
      </w:pPr>
      <w:r w:rsidRPr="005001FF">
        <w:t>Üniversite Sosyal Tesis Alanında Tanıtım Ofisleri, Sergi Salonları Ve Üniversiteye Ait İdari Yapılar Yer Alabilir. Bu Alanda Emsal E</w:t>
      </w:r>
      <w:r>
        <w:t>=</w:t>
      </w:r>
      <w:r w:rsidRPr="005001FF">
        <w:t xml:space="preserve">0.30 Ve Yükseklik </w:t>
      </w:r>
      <w:proofErr w:type="spellStart"/>
      <w:r w:rsidRPr="005001FF">
        <w:t>Yençok</w:t>
      </w:r>
      <w:proofErr w:type="spellEnd"/>
      <w:r w:rsidRPr="005001FF">
        <w:t xml:space="preserve">=2 </w:t>
      </w:r>
      <w:proofErr w:type="gramStart"/>
      <w:r w:rsidRPr="005001FF">
        <w:t>Kattır</w:t>
      </w:r>
      <w:proofErr w:type="gramEnd"/>
      <w:r w:rsidRPr="005001FF">
        <w:t>.</w:t>
      </w:r>
    </w:p>
    <w:p w:rsidR="00D54A5F" w:rsidRDefault="00D54A5F" w:rsidP="00D54A5F">
      <w:pPr>
        <w:pStyle w:val="ListeParagraf"/>
        <w:ind w:left="709"/>
        <w:jc w:val="both"/>
      </w:pPr>
    </w:p>
    <w:p w:rsidR="00D54A5F" w:rsidRDefault="00D54A5F" w:rsidP="00D54A5F">
      <w:pPr>
        <w:pStyle w:val="ListeParagraf"/>
        <w:numPr>
          <w:ilvl w:val="0"/>
          <w:numId w:val="41"/>
        </w:numPr>
        <w:ind w:left="0" w:firstLine="709"/>
        <w:jc w:val="both"/>
      </w:pPr>
      <w:r w:rsidRPr="005001FF">
        <w:t xml:space="preserve">14.04.2021 Tarih Ve </w:t>
      </w:r>
      <w:proofErr w:type="spellStart"/>
      <w:r w:rsidRPr="005001FF">
        <w:t>Gm</w:t>
      </w:r>
      <w:proofErr w:type="spellEnd"/>
      <w:r w:rsidRPr="005001FF">
        <w:t>-2021-</w:t>
      </w:r>
      <w:proofErr w:type="gramStart"/>
      <w:r w:rsidRPr="005001FF">
        <w:t>50001367</w:t>
      </w:r>
      <w:proofErr w:type="gramEnd"/>
      <w:r w:rsidRPr="005001FF">
        <w:t>-754-E. 15559 Sayılı Başkent Do</w:t>
      </w:r>
      <w:r>
        <w:t>ğ</w:t>
      </w:r>
      <w:r w:rsidRPr="005001FF">
        <w:t>algaz Dağıtım Gayrimenkul Yatırım Ortaklığı A.</w:t>
      </w:r>
      <w:r>
        <w:t>Ş</w:t>
      </w:r>
      <w:r w:rsidRPr="005001FF">
        <w:t>. Kurum Görüşünde Belirtilen Hususlara Uyulacaktır.</w:t>
      </w:r>
    </w:p>
    <w:p w:rsidR="00D54A5F" w:rsidRDefault="00D54A5F" w:rsidP="00D54A5F">
      <w:pPr>
        <w:pStyle w:val="ListeParagraf"/>
        <w:ind w:left="709"/>
        <w:jc w:val="both"/>
      </w:pPr>
    </w:p>
    <w:p w:rsidR="00D54A5F" w:rsidRDefault="00D54A5F" w:rsidP="00D54A5F">
      <w:pPr>
        <w:pStyle w:val="ListeParagraf"/>
        <w:numPr>
          <w:ilvl w:val="0"/>
          <w:numId w:val="41"/>
        </w:numPr>
        <w:ind w:left="0" w:firstLine="709"/>
        <w:jc w:val="both"/>
      </w:pPr>
      <w:r w:rsidRPr="005001FF">
        <w:t>Plan Onama Sınırı İçerisinde Yer Alan Yapılar İçin ±0.00 Kotu Tabii Zeminden Ya Da Yoldan Yapılabilir. Veya Proje Müellifinin Seçeceği Bina Veya Binaların Giriş Kotuna İsabet Eden Kot ±0,00 Kotu Olarak Kabul Edilebilir.</w:t>
      </w:r>
    </w:p>
    <w:p w:rsidR="00D54A5F" w:rsidRDefault="00D54A5F" w:rsidP="00D54A5F">
      <w:pPr>
        <w:pStyle w:val="ListeParagraf"/>
        <w:ind w:left="709"/>
        <w:jc w:val="both"/>
      </w:pPr>
    </w:p>
    <w:p w:rsidR="00D54A5F" w:rsidRDefault="00D54A5F" w:rsidP="00D54A5F">
      <w:pPr>
        <w:pStyle w:val="ListeParagraf"/>
        <w:numPr>
          <w:ilvl w:val="0"/>
          <w:numId w:val="41"/>
        </w:numPr>
        <w:ind w:left="0" w:firstLine="709"/>
        <w:jc w:val="both"/>
      </w:pPr>
      <w:r w:rsidRPr="005001FF">
        <w:t xml:space="preserve">Planda Gösterilen Çekme Mesafelerine Uyulacaktır. Yapı Yaklaşma Sınırları İle Parsel Sınırları Arasında Köprüler, Tek Katlı Giriş Ve Kontrol Binaları, Üstü Kapalı Yanları Açık </w:t>
      </w:r>
      <w:proofErr w:type="spellStart"/>
      <w:r w:rsidRPr="005001FF">
        <w:t>Arkatlar</w:t>
      </w:r>
      <w:proofErr w:type="spellEnd"/>
      <w:r w:rsidRPr="005001FF">
        <w:t xml:space="preserve"> Ve Sundurmalar Yapılabilir. Güvenlik İçin Bahçe Duvarla</w:t>
      </w:r>
      <w:r>
        <w:t>rı</w:t>
      </w:r>
      <w:r w:rsidRPr="005001FF">
        <w:t xml:space="preserve"> Gerekli Ölçüde Yüksek Tutulabilir.</w:t>
      </w:r>
    </w:p>
    <w:p w:rsidR="00D54A5F" w:rsidRDefault="00D54A5F" w:rsidP="00D54A5F">
      <w:pPr>
        <w:pStyle w:val="ListeParagraf"/>
        <w:ind w:left="709"/>
        <w:jc w:val="both"/>
      </w:pPr>
    </w:p>
    <w:p w:rsidR="00D54A5F" w:rsidRDefault="00D54A5F" w:rsidP="00D54A5F">
      <w:pPr>
        <w:pStyle w:val="ListeParagraf"/>
        <w:numPr>
          <w:ilvl w:val="0"/>
          <w:numId w:val="41"/>
        </w:numPr>
        <w:ind w:left="0" w:firstLine="709"/>
        <w:jc w:val="both"/>
      </w:pPr>
      <w:r w:rsidRPr="005001FF">
        <w:t>Plan Onama Sını</w:t>
      </w:r>
      <w:r>
        <w:t>rı</w:t>
      </w:r>
      <w:r w:rsidRPr="005001FF">
        <w:t xml:space="preserve"> İçerisinde Binaların Yangından Korunması Hakkında Yönetmelik, 5378 Sayılı "Engelliler Hakkında Kanun" Ve Bu Kanun Kapsamında Planlama Alanında Yer Alacak Kentsel, Sosyal, Teknik Altyapı Alanlarında Ve Yapılarda Türk Standartları Enstitüsünün İlgili Standartları, Sığınak Yönetmeliği (</w:t>
      </w:r>
      <w:proofErr w:type="spellStart"/>
      <w:r w:rsidRPr="005001FF">
        <w:t>Rg</w:t>
      </w:r>
      <w:proofErr w:type="spellEnd"/>
      <w:r w:rsidRPr="005001FF">
        <w:t xml:space="preserve"> Değ:31.12.201027802), Otopark Yönetmeliği, Şehir İçi Yollarda Bisiklet Yolla</w:t>
      </w:r>
      <w:r>
        <w:t>rı</w:t>
      </w:r>
      <w:r w:rsidRPr="005001FF">
        <w:t>, Bisiklet İstasyonla</w:t>
      </w:r>
      <w:r>
        <w:t>rı</w:t>
      </w:r>
      <w:r w:rsidRPr="005001FF">
        <w:t xml:space="preserve"> Ve Bisiklet Park Yerleri Tasarımına Ve Yapımına Dair Yönetmelik "Türkiye Bina Deprem Yönetmeliği" (</w:t>
      </w:r>
      <w:proofErr w:type="spellStart"/>
      <w:r w:rsidRPr="005001FF">
        <w:t>Rg</w:t>
      </w:r>
      <w:proofErr w:type="spellEnd"/>
      <w:r w:rsidRPr="005001FF">
        <w:t xml:space="preserve">: </w:t>
      </w:r>
      <w:proofErr w:type="gramStart"/>
      <w:r w:rsidRPr="005001FF">
        <w:t>18/03/201830364</w:t>
      </w:r>
      <w:proofErr w:type="gramEnd"/>
      <w:r w:rsidRPr="005001FF">
        <w:t>) Ve "Afet Bölgelerinde Yapılacak Yapılar Hakkında Yönetmelik" (</w:t>
      </w:r>
      <w:proofErr w:type="spellStart"/>
      <w:r w:rsidRPr="005001FF">
        <w:t>Rg</w:t>
      </w:r>
      <w:proofErr w:type="spellEnd"/>
      <w:r w:rsidRPr="005001FF">
        <w:t>:14/07/200726582) Hükümleri Geçerlidir.</w:t>
      </w:r>
    </w:p>
    <w:p w:rsidR="00D54A5F" w:rsidRDefault="00D54A5F" w:rsidP="00D54A5F">
      <w:pPr>
        <w:pStyle w:val="ListeParagraf"/>
        <w:ind w:left="709"/>
        <w:jc w:val="both"/>
      </w:pPr>
    </w:p>
    <w:p w:rsidR="00D54A5F" w:rsidRDefault="00D54A5F" w:rsidP="00D54A5F">
      <w:pPr>
        <w:pStyle w:val="ListeParagraf"/>
        <w:numPr>
          <w:ilvl w:val="0"/>
          <w:numId w:val="41"/>
        </w:numPr>
        <w:ind w:left="0" w:firstLine="709"/>
        <w:jc w:val="both"/>
      </w:pPr>
      <w:r w:rsidRPr="005001FF">
        <w:t>Doğalgaz Boru Hattı Ye Koruma Kuşağında "BOTAŞ Doğalgaz Boru Hatları Ve Tesisleri Çevresindeki Planlama Ve İmar Uygulama Çalışmalarında Uyulması Gereken Planlama Koşulları Ve Güvenlik Kriterlerine" Uyulacaktır.</w:t>
      </w:r>
    </w:p>
    <w:p w:rsidR="00D54A5F" w:rsidRDefault="00D54A5F" w:rsidP="00D54A5F">
      <w:pPr>
        <w:pStyle w:val="ListeParagraf"/>
        <w:ind w:left="709"/>
        <w:jc w:val="both"/>
      </w:pPr>
    </w:p>
    <w:p w:rsidR="00D54A5F" w:rsidRDefault="00D54A5F" w:rsidP="00D54A5F">
      <w:pPr>
        <w:pStyle w:val="ListeParagraf"/>
        <w:numPr>
          <w:ilvl w:val="0"/>
          <w:numId w:val="41"/>
        </w:numPr>
        <w:ind w:left="0" w:firstLine="709"/>
        <w:jc w:val="both"/>
      </w:pPr>
      <w:r w:rsidRPr="005001FF">
        <w:t xml:space="preserve">Üniversite </w:t>
      </w:r>
      <w:proofErr w:type="spellStart"/>
      <w:r w:rsidRPr="005001FF">
        <w:t>Kampüs</w:t>
      </w:r>
      <w:proofErr w:type="spellEnd"/>
      <w:r w:rsidRPr="005001FF">
        <w:t xml:space="preserve"> Alanı İçerisindeki Parsel İçi Ve Aralarındaki Araç, Yaya Ve Bisiklet Ulaşımına İlişkin Çözümler 1/500 Ölçekli Vaziyet Planına Göre Belirlenecektir.</w:t>
      </w:r>
    </w:p>
    <w:p w:rsidR="00D54A5F" w:rsidRDefault="00D54A5F" w:rsidP="00D54A5F">
      <w:pPr>
        <w:pStyle w:val="ListeParagraf"/>
        <w:ind w:left="709"/>
        <w:jc w:val="both"/>
      </w:pPr>
    </w:p>
    <w:p w:rsidR="00D54A5F" w:rsidRDefault="00D54A5F" w:rsidP="00D54A5F">
      <w:pPr>
        <w:pStyle w:val="ListeParagraf"/>
        <w:numPr>
          <w:ilvl w:val="0"/>
          <w:numId w:val="41"/>
        </w:numPr>
        <w:ind w:left="0" w:firstLine="709"/>
        <w:jc w:val="both"/>
      </w:pPr>
      <w:r w:rsidRPr="005001FF">
        <w:t>Plan Onana Sınırı İçerisinde Yapılacak Yeni Yapılarda Laboratuar Deneylerine Dayalı Sondajlı Zemin Etüdü Yapılmadan İnşaat Ruhsatı Verilemez.</w:t>
      </w:r>
    </w:p>
    <w:p w:rsidR="00D54A5F" w:rsidRDefault="00D54A5F" w:rsidP="00D54A5F">
      <w:pPr>
        <w:pStyle w:val="ListeParagraf"/>
        <w:ind w:left="709"/>
        <w:jc w:val="both"/>
      </w:pPr>
    </w:p>
    <w:p w:rsidR="00D54A5F" w:rsidRDefault="00D54A5F" w:rsidP="00D54A5F">
      <w:pPr>
        <w:pStyle w:val="ListeParagraf"/>
        <w:numPr>
          <w:ilvl w:val="0"/>
          <w:numId w:val="41"/>
        </w:numPr>
        <w:ind w:left="0" w:firstLine="709"/>
        <w:jc w:val="both"/>
      </w:pPr>
      <w:r w:rsidRPr="005001FF">
        <w:t>Plan Onama Sınırı İçerisinde Parselasyon Planı Tek Etap Halinde Yapılabileceği Gibi Etaplar Halinde De Yapılabilir.</w:t>
      </w:r>
    </w:p>
    <w:p w:rsidR="00D54A5F" w:rsidRDefault="00D54A5F" w:rsidP="00D54A5F">
      <w:pPr>
        <w:pStyle w:val="ListeParagraf"/>
        <w:ind w:left="709"/>
        <w:jc w:val="both"/>
      </w:pPr>
    </w:p>
    <w:p w:rsidR="00D54A5F" w:rsidRDefault="00D54A5F" w:rsidP="00D54A5F">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54A5F" w:rsidTr="00D54A5F">
        <w:trPr>
          <w:trHeight w:val="1008"/>
        </w:trPr>
        <w:tc>
          <w:tcPr>
            <w:tcW w:w="3510" w:type="dxa"/>
          </w:tcPr>
          <w:p w:rsidR="00D54A5F" w:rsidRDefault="00D54A5F" w:rsidP="00D54A5F">
            <w:pPr>
              <w:jc w:val="center"/>
            </w:pPr>
            <w:r>
              <w:lastRenderedPageBreak/>
              <w:t>T.C.</w:t>
            </w:r>
          </w:p>
          <w:p w:rsidR="00D54A5F" w:rsidRDefault="00D54A5F" w:rsidP="00D54A5F">
            <w:pPr>
              <w:jc w:val="center"/>
            </w:pPr>
            <w:r>
              <w:t>ANKARA BÜYÜKŞEHİR</w:t>
            </w:r>
          </w:p>
          <w:p w:rsidR="00D54A5F" w:rsidRDefault="00D54A5F" w:rsidP="00D54A5F">
            <w:pPr>
              <w:jc w:val="center"/>
            </w:pPr>
            <w:r>
              <w:t>BELEDİYE MECLİSİ</w:t>
            </w:r>
          </w:p>
        </w:tc>
      </w:tr>
    </w:tbl>
    <w:p w:rsidR="00D54A5F" w:rsidRDefault="00D54A5F" w:rsidP="00D54A5F">
      <w:pPr>
        <w:tabs>
          <w:tab w:val="left" w:pos="1935"/>
        </w:tabs>
        <w:jc w:val="both"/>
      </w:pPr>
    </w:p>
    <w:p w:rsidR="00D54A5F" w:rsidRDefault="00D54A5F" w:rsidP="00D54A5F">
      <w:pPr>
        <w:tabs>
          <w:tab w:val="left" w:pos="1935"/>
        </w:tabs>
        <w:jc w:val="both"/>
      </w:pPr>
    </w:p>
    <w:p w:rsidR="00D54A5F" w:rsidRDefault="00D54A5F" w:rsidP="00D54A5F">
      <w:pPr>
        <w:tabs>
          <w:tab w:val="left" w:pos="1935"/>
        </w:tabs>
        <w:jc w:val="both"/>
      </w:pPr>
    </w:p>
    <w:p w:rsidR="00D54A5F" w:rsidRDefault="00D54A5F" w:rsidP="00D54A5F">
      <w:pPr>
        <w:ind w:right="-1"/>
        <w:jc w:val="both"/>
      </w:pPr>
      <w:r>
        <w:t xml:space="preserve">Karar No: 1937 </w:t>
      </w:r>
      <w:r>
        <w:tab/>
      </w:r>
      <w:r>
        <w:tab/>
        <w:t xml:space="preserve">  </w:t>
      </w:r>
      <w:r>
        <w:tab/>
      </w:r>
      <w:r>
        <w:tab/>
      </w:r>
      <w:r>
        <w:tab/>
        <w:t xml:space="preserve">                                                       13.09.2021</w:t>
      </w:r>
    </w:p>
    <w:p w:rsidR="00D54A5F" w:rsidRDefault="00D54A5F" w:rsidP="00D54A5F">
      <w:pPr>
        <w:jc w:val="center"/>
      </w:pPr>
    </w:p>
    <w:p w:rsidR="00D54A5F" w:rsidRDefault="00D54A5F" w:rsidP="00D54A5F">
      <w:pPr>
        <w:jc w:val="center"/>
      </w:pPr>
      <w:r>
        <w:t>-6-</w:t>
      </w:r>
    </w:p>
    <w:p w:rsidR="00D54A5F" w:rsidRDefault="00D54A5F" w:rsidP="00D54A5F">
      <w:pPr>
        <w:pStyle w:val="ListeParagraf"/>
        <w:ind w:left="709"/>
        <w:jc w:val="both"/>
      </w:pPr>
    </w:p>
    <w:p w:rsidR="00D54A5F" w:rsidRDefault="00D54A5F" w:rsidP="00D54A5F">
      <w:pPr>
        <w:pStyle w:val="ListeParagraf"/>
        <w:ind w:left="709"/>
        <w:jc w:val="both"/>
      </w:pPr>
    </w:p>
    <w:p w:rsidR="00D54A5F" w:rsidRDefault="00D54A5F" w:rsidP="00D54A5F">
      <w:pPr>
        <w:pStyle w:val="ListeParagraf"/>
        <w:ind w:left="709"/>
        <w:jc w:val="both"/>
      </w:pPr>
    </w:p>
    <w:p w:rsidR="00D54A5F" w:rsidRDefault="00D54A5F" w:rsidP="00D54A5F">
      <w:pPr>
        <w:pStyle w:val="ListeParagraf"/>
        <w:numPr>
          <w:ilvl w:val="0"/>
          <w:numId w:val="41"/>
        </w:numPr>
        <w:ind w:left="0" w:firstLine="709"/>
        <w:jc w:val="both"/>
      </w:pPr>
      <w:r w:rsidRPr="005001FF">
        <w:t>Yollar, Yeşil Alanlar (Park, Çocuk Bahçesi Vb.), Otopark Alanları Gibi Kamunun Kullanımına Açık Alanlar Kamu Eline Geçmeden Parsel Veya Ada Baz</w:t>
      </w:r>
      <w:r>
        <w:t>ın</w:t>
      </w:r>
      <w:r w:rsidRPr="005001FF">
        <w:t>da İnşaat Ruhsatı, Teknik Altyapı Alanları (İçme Suyu, Kanal Vb.) Gerçekleşmeden İskân Ruhsatı Verilemez.</w:t>
      </w:r>
    </w:p>
    <w:p w:rsidR="00D54A5F" w:rsidRDefault="00D54A5F" w:rsidP="00D54A5F">
      <w:pPr>
        <w:jc w:val="both"/>
      </w:pPr>
    </w:p>
    <w:p w:rsidR="00D54A5F" w:rsidRDefault="00D54A5F" w:rsidP="00D54A5F">
      <w:pPr>
        <w:pStyle w:val="ListeParagraf"/>
        <w:numPr>
          <w:ilvl w:val="0"/>
          <w:numId w:val="41"/>
        </w:numPr>
        <w:ind w:left="0" w:firstLine="709"/>
        <w:jc w:val="both"/>
      </w:pPr>
      <w:r w:rsidRPr="005001FF">
        <w:t>Bu Plan Ve Plan Uygulama Hükümlerinde Yer Almayan Konularda, Ankara Büyükşehir Belediyesi İmar Yönetmeliği, Konumu Ve İlgisine Göre Yürürlükteki Kanun, Tüzük, Tebliğ, Standart Ve Hukuki Metinler Veya Mevzuatta Olabilecek Değişiklikler De Planlama Sınırı İçerisinde Plan Değişikliğine Gerek Kalmaksızın Geçerli Olacaktır." şeklinde 14 adet plan notu önerildiği,</w:t>
      </w:r>
    </w:p>
    <w:p w:rsidR="00D54A5F" w:rsidRDefault="00D54A5F" w:rsidP="00D54A5F">
      <w:pPr>
        <w:ind w:firstLine="709"/>
        <w:jc w:val="both"/>
      </w:pPr>
    </w:p>
    <w:p w:rsidR="00D54A5F" w:rsidRDefault="00D54A5F" w:rsidP="00D54A5F">
      <w:pPr>
        <w:ind w:firstLine="709"/>
        <w:jc w:val="both"/>
      </w:pPr>
      <w:r w:rsidRPr="005001FF">
        <w:t>Başkanlığımızca yapılan değerlendirmede;</w:t>
      </w:r>
    </w:p>
    <w:p w:rsidR="00D54A5F" w:rsidRPr="005001FF" w:rsidRDefault="00D54A5F" w:rsidP="00D54A5F">
      <w:pPr>
        <w:ind w:firstLine="709"/>
        <w:jc w:val="both"/>
      </w:pPr>
    </w:p>
    <w:p w:rsidR="00D54A5F" w:rsidRDefault="00D54A5F" w:rsidP="00D54A5F">
      <w:pPr>
        <w:ind w:firstLine="709"/>
        <w:jc w:val="both"/>
      </w:pPr>
      <w:r>
        <w:t xml:space="preserve">- </w:t>
      </w:r>
      <w:proofErr w:type="gramStart"/>
      <w:r w:rsidRPr="005001FF">
        <w:t>Mekansal</w:t>
      </w:r>
      <w:proofErr w:type="gramEnd"/>
      <w:r w:rsidRPr="005001FF">
        <w:t xml:space="preserve"> Planlar Yapım Yönetmeliğinin 21. Maddesi 6 </w:t>
      </w:r>
      <w:proofErr w:type="spellStart"/>
      <w:r w:rsidRPr="005001FF">
        <w:t>nolu</w:t>
      </w:r>
      <w:proofErr w:type="spellEnd"/>
      <w:r w:rsidRPr="005001FF">
        <w:t xml:space="preserve"> bendinde; "Onaylı jeolojik-</w:t>
      </w:r>
      <w:proofErr w:type="spellStart"/>
      <w:r w:rsidRPr="005001FF">
        <w:t>jeoteknik</w:t>
      </w:r>
      <w:proofErr w:type="spellEnd"/>
      <w:r w:rsidRPr="005001FF">
        <w:t xml:space="preserve"> veya mikro bölgeleme etüt raporu bulunmayan alanlarda imar planla</w:t>
      </w:r>
      <w:r>
        <w:t>rı</w:t>
      </w:r>
      <w:r w:rsidRPr="005001FF">
        <w:t xml:space="preserve"> hazırlanamaz, "denildiği, Mülga Bayındırlık ve İskan Bakanlığı, Teknik Araştırma Uygulama Genel Müdürlüğünün 2006/13 sayılı Genelgesinde; "...c) Mevcut onaylı imar planı ola</w:t>
      </w:r>
      <w:r>
        <w:t>n alanlarda plana esas jeolojik</w:t>
      </w:r>
      <w:r w:rsidRPr="005001FF">
        <w:t>-</w:t>
      </w:r>
      <w:proofErr w:type="spellStart"/>
      <w:r w:rsidRPr="005001FF">
        <w:t>jeoteknik</w:t>
      </w:r>
      <w:proofErr w:type="spellEnd"/>
      <w:r w:rsidRPr="005001FF">
        <w:t xml:space="preserve"> etüt raporları yenilenmeden ve ilgili kurum tarafından onaylanmadan yoğunluk ve kat yüksekliği arttırmak amacıyla imar planı revizyonu yapılamaz, d) Yoğunluk ve kat yüksekliği arttırmak amacıyla hazırlanan imar planına esas yeni jeolojik ve </w:t>
      </w:r>
      <w:proofErr w:type="spellStart"/>
      <w:r w:rsidRPr="005001FF">
        <w:t>jeoteknik</w:t>
      </w:r>
      <w:proofErr w:type="spellEnd"/>
      <w:r w:rsidRPr="005001FF">
        <w:t xml:space="preserve"> etüt raporlarının bir önceki çalışmadan daha detaylı, daha fazla veri, yorum, önlem ve öneri içermesi gerekmektedir..." denildiği, teklif 1/1000 ölçekli uygulama imar planı değişiklikleri kapsamında Ağaçlandırılacak alanların kullanım kararları değiştirilerek (Üniversite Ala</w:t>
      </w:r>
      <w:r>
        <w:t>nı</w:t>
      </w:r>
      <w:r w:rsidRPr="005001FF">
        <w:t>, Sağlık Tesisleri Alanı, Sosyal Tesis Ala</w:t>
      </w:r>
      <w:r>
        <w:t>nı</w:t>
      </w:r>
      <w:r w:rsidRPr="005001FF">
        <w:t xml:space="preserve">) yapılaşmaya açılmasından dolayı, Ankara Valiliği Çevre ve Şehircilik İl Müdürlüğünce onaylı daha detaylı, daha fazla veri, yorum, önlem ve öneri içeren jeolojik ve </w:t>
      </w:r>
      <w:proofErr w:type="spellStart"/>
      <w:r w:rsidRPr="005001FF">
        <w:t>jeoteknik</w:t>
      </w:r>
      <w:proofErr w:type="spellEnd"/>
      <w:r w:rsidRPr="005001FF">
        <w:t xml:space="preserve"> etüt raporunun bulunması gerektiği ancak teklif plan değişikliği ile herhangi bir jeolojik-</w:t>
      </w:r>
      <w:proofErr w:type="spellStart"/>
      <w:r w:rsidRPr="005001FF">
        <w:t>jeoteknik</w:t>
      </w:r>
      <w:proofErr w:type="spellEnd"/>
      <w:r w:rsidRPr="005001FF">
        <w:t xml:space="preserve"> etüt raporunun bulunmadığı,</w:t>
      </w:r>
    </w:p>
    <w:p w:rsidR="00D54A5F" w:rsidRPr="005001FF" w:rsidRDefault="00D54A5F" w:rsidP="00D54A5F">
      <w:pPr>
        <w:ind w:firstLine="709"/>
        <w:jc w:val="both"/>
      </w:pPr>
    </w:p>
    <w:p w:rsidR="00D54A5F" w:rsidRDefault="00D54A5F" w:rsidP="00D54A5F">
      <w:pPr>
        <w:ind w:firstLine="709"/>
        <w:jc w:val="both"/>
      </w:pPr>
      <w:r>
        <w:t xml:space="preserve">- </w:t>
      </w:r>
      <w:r w:rsidRPr="005001FF">
        <w:t>Planlama alanın kuzeyinde Bağlıca Bulvarına cepheli önerilen "Yüksek Öğretim Tesis Ala</w:t>
      </w:r>
      <w:r>
        <w:t>nı</w:t>
      </w:r>
      <w:r w:rsidRPr="005001FF">
        <w:t>" ve "Sağlık Tesis Alanı" kullanımlarını</w:t>
      </w:r>
      <w:r>
        <w:t>n Bağlıca Bulvarına paralel 12m’</w:t>
      </w:r>
      <w:r w:rsidRPr="005001FF">
        <w:t>lik bir servis yolundan hizmet almalarının d</w:t>
      </w:r>
      <w:r>
        <w:t>aha uygun olacağı,</w:t>
      </w:r>
    </w:p>
    <w:p w:rsidR="00D54A5F" w:rsidRPr="005001FF" w:rsidRDefault="00D54A5F" w:rsidP="00D54A5F">
      <w:pPr>
        <w:jc w:val="both"/>
      </w:pPr>
    </w:p>
    <w:p w:rsidR="00D54A5F" w:rsidRDefault="00D54A5F" w:rsidP="00D54A5F">
      <w:pPr>
        <w:ind w:firstLine="709"/>
        <w:jc w:val="both"/>
      </w:pPr>
      <w:r>
        <w:t xml:space="preserve">- </w:t>
      </w:r>
      <w:r w:rsidRPr="005001FF">
        <w:t xml:space="preserve">2 ve 4 </w:t>
      </w:r>
      <w:proofErr w:type="spellStart"/>
      <w:r w:rsidRPr="005001FF">
        <w:t>nolu</w:t>
      </w:r>
      <w:proofErr w:type="spellEnd"/>
      <w:r w:rsidRPr="005001FF">
        <w:t xml:space="preserve"> plan notlarında, Sağlık Tesis Alanı ve Sosyal Tesis Alanı </w:t>
      </w:r>
      <w:proofErr w:type="spellStart"/>
      <w:r w:rsidRPr="005001FF">
        <w:t>lejandı</w:t>
      </w:r>
      <w:proofErr w:type="spellEnd"/>
      <w:r w:rsidRPr="005001FF">
        <w:t xml:space="preserve"> altında tanımlanan kullanımların Mekânsal Planlar Yapım Yönetmeliği, Mekânsal kullanım tanımla</w:t>
      </w:r>
      <w:r>
        <w:t>rı</w:t>
      </w:r>
      <w:r w:rsidRPr="005001FF">
        <w:t xml:space="preserve"> ve esaslarına uymadığı,</w:t>
      </w:r>
    </w:p>
    <w:p w:rsidR="00D54A5F" w:rsidRPr="005001FF" w:rsidRDefault="00D54A5F" w:rsidP="00D54A5F">
      <w:pPr>
        <w:ind w:firstLine="709"/>
        <w:jc w:val="both"/>
      </w:pPr>
    </w:p>
    <w:p w:rsidR="00D54A5F" w:rsidRDefault="00D54A5F" w:rsidP="00D54A5F">
      <w:pPr>
        <w:ind w:firstLine="709"/>
        <w:jc w:val="both"/>
      </w:pPr>
      <w:r>
        <w:t xml:space="preserve">- </w:t>
      </w:r>
      <w:proofErr w:type="gramStart"/>
      <w:r w:rsidRPr="005001FF">
        <w:t>Mekansal</w:t>
      </w:r>
      <w:proofErr w:type="gramEnd"/>
      <w:r w:rsidRPr="005001FF">
        <w:t xml:space="preserve"> Planlar Yapım Yönetmeliğinin 26. Maddesi 1 </w:t>
      </w:r>
      <w:proofErr w:type="spellStart"/>
      <w:r w:rsidRPr="005001FF">
        <w:t>nolu</w:t>
      </w:r>
      <w:proofErr w:type="spellEnd"/>
      <w:r w:rsidRPr="005001FF">
        <w:t xml:space="preserve"> bendi "İmar planı değişikliği; plan ana kararlarını, sürekliliğini, bütünlüğünü, sosyal ve teknik altyapı dengesini bozmayacak nitelikte, kamu yara</w:t>
      </w:r>
      <w:r>
        <w:t>rı</w:t>
      </w:r>
      <w:r w:rsidRPr="005001FF">
        <w:t xml:space="preserve"> amaçlı, teknik ve nesnel gerekçelere dayanılarak yapılır." şeklindedir. Dendiği ve buna göre 1/5000 NİP plan sınırı ile 1/1000 UİP sınırının uyuşmadığı,</w:t>
      </w:r>
    </w:p>
    <w:p w:rsidR="00D54A5F" w:rsidRDefault="00D54A5F" w:rsidP="00D54A5F">
      <w:pPr>
        <w:ind w:firstLine="709"/>
        <w:jc w:val="both"/>
      </w:pPr>
    </w:p>
    <w:p w:rsidR="00D54A5F" w:rsidRDefault="00D54A5F" w:rsidP="00D54A5F">
      <w:pPr>
        <w:ind w:firstLine="709"/>
        <w:jc w:val="both"/>
      </w:pPr>
    </w:p>
    <w:p w:rsidR="00D54A5F" w:rsidRDefault="00D54A5F" w:rsidP="00D54A5F">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54A5F" w:rsidTr="00D54A5F">
        <w:trPr>
          <w:trHeight w:val="1008"/>
        </w:trPr>
        <w:tc>
          <w:tcPr>
            <w:tcW w:w="3510" w:type="dxa"/>
          </w:tcPr>
          <w:p w:rsidR="00D54A5F" w:rsidRDefault="00D54A5F" w:rsidP="00D54A5F">
            <w:pPr>
              <w:jc w:val="center"/>
            </w:pPr>
            <w:r>
              <w:lastRenderedPageBreak/>
              <w:t>T.C.</w:t>
            </w:r>
          </w:p>
          <w:p w:rsidR="00D54A5F" w:rsidRDefault="00D54A5F" w:rsidP="00D54A5F">
            <w:pPr>
              <w:jc w:val="center"/>
            </w:pPr>
            <w:r>
              <w:t>ANKARA BÜYÜKŞEHİR</w:t>
            </w:r>
          </w:p>
          <w:p w:rsidR="00D54A5F" w:rsidRDefault="00D54A5F" w:rsidP="00D54A5F">
            <w:pPr>
              <w:jc w:val="center"/>
            </w:pPr>
            <w:r>
              <w:t>BELEDİYE MECLİSİ</w:t>
            </w:r>
          </w:p>
        </w:tc>
      </w:tr>
    </w:tbl>
    <w:p w:rsidR="00D54A5F" w:rsidRDefault="00D54A5F" w:rsidP="00D54A5F">
      <w:pPr>
        <w:tabs>
          <w:tab w:val="left" w:pos="1935"/>
        </w:tabs>
        <w:jc w:val="both"/>
      </w:pPr>
    </w:p>
    <w:p w:rsidR="00D54A5F" w:rsidRDefault="00D54A5F" w:rsidP="00D54A5F">
      <w:pPr>
        <w:tabs>
          <w:tab w:val="left" w:pos="1935"/>
        </w:tabs>
        <w:jc w:val="both"/>
      </w:pPr>
    </w:p>
    <w:p w:rsidR="00D54A5F" w:rsidRDefault="00D54A5F" w:rsidP="00D54A5F">
      <w:pPr>
        <w:tabs>
          <w:tab w:val="left" w:pos="1935"/>
        </w:tabs>
        <w:jc w:val="both"/>
      </w:pPr>
    </w:p>
    <w:p w:rsidR="00D54A5F" w:rsidRDefault="00D54A5F" w:rsidP="00D54A5F">
      <w:pPr>
        <w:ind w:right="-1"/>
        <w:jc w:val="both"/>
      </w:pPr>
      <w:r>
        <w:t xml:space="preserve">Karar No: 1937 </w:t>
      </w:r>
      <w:r>
        <w:tab/>
      </w:r>
      <w:r>
        <w:tab/>
        <w:t xml:space="preserve">  </w:t>
      </w:r>
      <w:r>
        <w:tab/>
      </w:r>
      <w:r>
        <w:tab/>
      </w:r>
      <w:r>
        <w:tab/>
        <w:t xml:space="preserve">                                                       13.09.2021</w:t>
      </w:r>
    </w:p>
    <w:p w:rsidR="00D54A5F" w:rsidRDefault="00D54A5F" w:rsidP="00D54A5F">
      <w:pPr>
        <w:jc w:val="center"/>
      </w:pPr>
    </w:p>
    <w:p w:rsidR="00D54A5F" w:rsidRDefault="00D54A5F" w:rsidP="00D54A5F">
      <w:pPr>
        <w:jc w:val="center"/>
      </w:pPr>
    </w:p>
    <w:p w:rsidR="00D54A5F" w:rsidRDefault="00D54A5F" w:rsidP="00D54A5F">
      <w:pPr>
        <w:jc w:val="center"/>
      </w:pPr>
      <w:r>
        <w:t>-7-</w:t>
      </w:r>
    </w:p>
    <w:p w:rsidR="00D54A5F" w:rsidRDefault="00D54A5F" w:rsidP="00D54A5F">
      <w:pPr>
        <w:pStyle w:val="ListeParagraf"/>
        <w:ind w:left="709"/>
        <w:jc w:val="both"/>
      </w:pPr>
    </w:p>
    <w:p w:rsidR="00D54A5F" w:rsidRDefault="00D54A5F" w:rsidP="00D54A5F">
      <w:pPr>
        <w:ind w:firstLine="709"/>
        <w:jc w:val="both"/>
      </w:pPr>
    </w:p>
    <w:p w:rsidR="00D54A5F" w:rsidRPr="005001FF" w:rsidRDefault="00D54A5F" w:rsidP="00D54A5F">
      <w:pPr>
        <w:ind w:firstLine="709"/>
        <w:jc w:val="both"/>
      </w:pPr>
    </w:p>
    <w:p w:rsidR="00D54A5F" w:rsidRDefault="00D54A5F" w:rsidP="00D54A5F">
      <w:pPr>
        <w:ind w:firstLine="709"/>
        <w:jc w:val="both"/>
      </w:pPr>
      <w:r>
        <w:t xml:space="preserve">- </w:t>
      </w:r>
      <w:r w:rsidRPr="005001FF">
        <w:t xml:space="preserve">Plan değişikliği kapsamında 50.00 metrelik Ankara-Eskişehir Karayoluna cepheli Sosyal Tesis Alana ve otopark alanına yapılacak giriş çıkışların 50.00 metrelik ana arter Ankara-Eskişehir Karayolunda trafik </w:t>
      </w:r>
      <w:proofErr w:type="gramStart"/>
      <w:r w:rsidRPr="005001FF">
        <w:t>sirkülasyonunu</w:t>
      </w:r>
      <w:proofErr w:type="gramEnd"/>
      <w:r w:rsidRPr="005001FF">
        <w:t xml:space="preserve"> olumsuz etkileyeceğinden bu kullanımların kaldırılmasını</w:t>
      </w:r>
      <w:r>
        <w:t>n uygun olacağı düşünülmektedir.</w:t>
      </w:r>
    </w:p>
    <w:p w:rsidR="00D54A5F" w:rsidRDefault="00D54A5F" w:rsidP="00D54A5F">
      <w:pPr>
        <w:ind w:firstLine="708"/>
        <w:jc w:val="both"/>
      </w:pPr>
    </w:p>
    <w:p w:rsidR="00F45719" w:rsidRDefault="00655FB2" w:rsidP="00655FB2">
      <w:pPr>
        <w:tabs>
          <w:tab w:val="left" w:pos="0"/>
        </w:tabs>
        <w:jc w:val="both"/>
      </w:pPr>
      <w:r>
        <w:tab/>
      </w:r>
      <w:proofErr w:type="gramStart"/>
      <w:r w:rsidR="00D54A5F">
        <w:t xml:space="preserve">Hususları tespit edilmiş olup, </w:t>
      </w:r>
      <w:r w:rsidR="00D54A5F" w:rsidRPr="005001FF">
        <w:t>Başkent Üniversitesi Bağlıca Kampus alanından geçmekte olan BOTAŞ Boru Hattı üzerindeki zorunlu değişiklikler, yapılaşma ve yeşil alanlardaki konum değişikliklerine ilişkin 1/1000 ölçekli uygu</w:t>
      </w:r>
      <w:r w:rsidR="00D54A5F">
        <w:t xml:space="preserve">lama imar planı değişikliğinin 1, 2 ve 4 </w:t>
      </w:r>
      <w:proofErr w:type="spellStart"/>
      <w:r w:rsidR="00D54A5F">
        <w:t>nolu</w:t>
      </w:r>
      <w:proofErr w:type="spellEnd"/>
      <w:r w:rsidR="00D54A5F">
        <w:t xml:space="preserve"> plan notlarındaki tanımlar, yönetmeliklerde belirli olduğundan tanımlamaların çıkartılması ve Bağlıca Bulvarına cepheli önerilen “Yüksek Öğretim Tesis Alanı” ve “Sağlık Tesis Alanı” kullanımları için Bağlıca Bulvarına paralel 12 </w:t>
      </w:r>
      <w:proofErr w:type="spellStart"/>
      <w:r w:rsidR="00D54A5F">
        <w:t>mt’lik</w:t>
      </w:r>
      <w:proofErr w:type="spellEnd"/>
      <w:r w:rsidR="00D54A5F">
        <w:t xml:space="preserve"> servis yolu oluşturulmasına ilişkin konu üzerinde gerekli incelemeler yapılmak üzere ertelenmesine</w:t>
      </w:r>
      <w:r w:rsidR="00B6035D" w:rsidRPr="00250138">
        <w:t xml:space="preserve"> </w:t>
      </w:r>
      <w:r w:rsidR="000800AA" w:rsidRPr="00250138">
        <w:t xml:space="preserve">ilişkin </w:t>
      </w:r>
      <w:r w:rsidR="00D54A5F" w:rsidRPr="003B0AF0">
        <w:t>İmar ve Bayındırlık</w:t>
      </w:r>
      <w:r w:rsidR="00250138" w:rsidRPr="00250138">
        <w:t xml:space="preserve"> </w:t>
      </w:r>
      <w:r w:rsidR="00A74CD9" w:rsidRPr="00250138">
        <w:t>Komisyonu</w:t>
      </w:r>
      <w:r w:rsidR="000800AA" w:rsidRPr="00250138">
        <w:t xml:space="preserve"> Raporu</w:t>
      </w:r>
      <w:r>
        <w:t xml:space="preserve"> “ertelenmesi</w:t>
      </w:r>
      <w:r w:rsidRPr="00765050">
        <w:t xml:space="preserve"> olarak oybirliğiyle gelmişti. </w:t>
      </w:r>
      <w:proofErr w:type="gramEnd"/>
      <w:r w:rsidRPr="00765050">
        <w:t xml:space="preserve">Şu anda jeolojik </w:t>
      </w:r>
      <w:proofErr w:type="spellStart"/>
      <w:r w:rsidRPr="00765050">
        <w:t>etüd</w:t>
      </w:r>
      <w:proofErr w:type="spellEnd"/>
      <w:r w:rsidRPr="00765050">
        <w:t xml:space="preserve"> raporları geldiğ</w:t>
      </w:r>
      <w:r>
        <w:t xml:space="preserve">inden, son paragrafta yer alan </w:t>
      </w:r>
      <w:r w:rsidRPr="00765050">
        <w:t>l/1000 ölçekli uygu</w:t>
      </w:r>
      <w:r>
        <w:t>lama imar planı değişikliğinin…</w:t>
      </w:r>
      <w:r w:rsidRPr="00765050">
        <w:t xml:space="preserve">  cümles</w:t>
      </w:r>
      <w:r>
        <w:t xml:space="preserve">inden sonra gelmek üzere </w:t>
      </w:r>
      <w:r w:rsidRPr="00765050">
        <w:t xml:space="preserve">1, 2 ve 4 </w:t>
      </w:r>
      <w:proofErr w:type="spellStart"/>
      <w:r w:rsidRPr="00765050">
        <w:t>nolu</w:t>
      </w:r>
      <w:proofErr w:type="spellEnd"/>
      <w:r w:rsidRPr="00765050">
        <w:t xml:space="preserve">  plan notlarındaki tanımlar, yönetmeliklerde belirli olduğundan, tanımların çıkartılması ve Bağlıca Bulvarına cepheli önerilen Yükseköğretim Tesis Alanı ve </w:t>
      </w:r>
      <w:r>
        <w:t>Sağlık Tesis Alanı</w:t>
      </w:r>
      <w:r w:rsidRPr="00765050">
        <w:t xml:space="preserve"> kullanımları için Bağlıca Bulvarına paralel 12 </w:t>
      </w:r>
      <w:proofErr w:type="spellStart"/>
      <w:r w:rsidRPr="00765050">
        <w:t>m</w:t>
      </w:r>
      <w:r>
        <w:t>t’lik</w:t>
      </w:r>
      <w:proofErr w:type="spellEnd"/>
      <w:r>
        <w:t xml:space="preserve"> servis yolu oluşturularak</w:t>
      </w:r>
      <w:r w:rsidRPr="00765050">
        <w:t xml:space="preserve"> </w:t>
      </w:r>
      <w:proofErr w:type="spellStart"/>
      <w:r w:rsidRPr="00765050">
        <w:t>tadilen</w:t>
      </w:r>
      <w:proofErr w:type="spellEnd"/>
      <w:r w:rsidRPr="00765050">
        <w:t xml:space="preserve"> onaylanması</w:t>
      </w:r>
      <w:r>
        <w:t>” tarzında</w:t>
      </w:r>
      <w:r w:rsidR="000800AA" w:rsidRPr="00250138">
        <w:t xml:space="preserve"> 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74CD9"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5E380B" w:rsidRDefault="005E380B" w:rsidP="00F056A8"/>
    <w:p w:rsidR="005E380B" w:rsidRDefault="005E380B" w:rsidP="00F056A8"/>
    <w:p w:rsidR="005E380B" w:rsidRDefault="005E380B" w:rsidP="00F056A8"/>
    <w:p w:rsidR="005E380B" w:rsidRDefault="005E380B" w:rsidP="00F056A8"/>
    <w:p w:rsidR="005E380B" w:rsidRDefault="005E380B" w:rsidP="00F056A8"/>
    <w:p w:rsidR="005E380B" w:rsidRDefault="005E380B" w:rsidP="00F056A8"/>
    <w:p w:rsidR="005E380B" w:rsidRDefault="005E380B" w:rsidP="00F056A8"/>
    <w:p w:rsidR="005E380B" w:rsidRDefault="005E380B" w:rsidP="00F056A8"/>
    <w:p w:rsidR="005E380B" w:rsidRDefault="005E380B" w:rsidP="005E380B">
      <w:pPr>
        <w:pStyle w:val="Balk7"/>
        <w:jc w:val="center"/>
      </w:pPr>
    </w:p>
    <w:p w:rsidR="005E380B" w:rsidRDefault="005E380B" w:rsidP="005E380B">
      <w:pPr>
        <w:pStyle w:val="Balk7"/>
        <w:jc w:val="center"/>
      </w:pPr>
      <w:r w:rsidRPr="003B0AF0">
        <w:lastRenderedPageBreak/>
        <w:t>T.C.</w:t>
      </w:r>
    </w:p>
    <w:p w:rsidR="005E380B" w:rsidRPr="003B0AF0" w:rsidRDefault="005E380B" w:rsidP="005E380B">
      <w:pPr>
        <w:tabs>
          <w:tab w:val="center" w:pos="4748"/>
          <w:tab w:val="left" w:pos="5430"/>
        </w:tabs>
        <w:jc w:val="center"/>
      </w:pPr>
      <w:r w:rsidRPr="003B0AF0">
        <w:t>ANKARA BÜYÜKŞEHİR BELEDİYE MECLİSİ</w:t>
      </w:r>
    </w:p>
    <w:p w:rsidR="005E380B" w:rsidRDefault="005E380B" w:rsidP="005E380B">
      <w:pPr>
        <w:jc w:val="center"/>
      </w:pPr>
      <w:r w:rsidRPr="003B0AF0">
        <w:t>İmar ve Bayındırlık Komisyonu Raporu</w:t>
      </w:r>
    </w:p>
    <w:p w:rsidR="005E380B" w:rsidRDefault="005E380B" w:rsidP="005E380B">
      <w:pPr>
        <w:ind w:firstLine="709"/>
        <w:jc w:val="center"/>
      </w:pPr>
    </w:p>
    <w:p w:rsidR="005E380B" w:rsidRDefault="005E380B" w:rsidP="005E380B">
      <w:r w:rsidRPr="003B0AF0">
        <w:t xml:space="preserve">Rapor No: </w:t>
      </w:r>
      <w:r>
        <w:t>470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5E380B" w:rsidRDefault="005E380B" w:rsidP="005E380B">
      <w:pPr>
        <w:pStyle w:val="Balk7"/>
        <w:jc w:val="center"/>
      </w:pPr>
    </w:p>
    <w:p w:rsidR="005E380B" w:rsidRPr="0079394E" w:rsidRDefault="005E380B" w:rsidP="005E380B">
      <w:pPr>
        <w:pStyle w:val="Balk7"/>
        <w:jc w:val="center"/>
        <w:rPr>
          <w:b/>
          <w:bCs/>
        </w:rPr>
      </w:pPr>
      <w:r w:rsidRPr="003B0AF0">
        <w:t>BÜYÜKŞEHİR BELEDİYE MECLİSİ BAŞKANLIĞINA</w:t>
      </w:r>
    </w:p>
    <w:p w:rsidR="005E380B" w:rsidRDefault="005E380B" w:rsidP="005E380B">
      <w:pPr>
        <w:jc w:val="both"/>
      </w:pPr>
    </w:p>
    <w:p w:rsidR="005E380B" w:rsidRDefault="005E380B" w:rsidP="005E380B">
      <w:pPr>
        <w:jc w:val="both"/>
      </w:pPr>
    </w:p>
    <w:p w:rsidR="005E380B" w:rsidRPr="00A21FE9" w:rsidRDefault="005E380B" w:rsidP="005E380B">
      <w:pPr>
        <w:ind w:firstLine="709"/>
        <w:jc w:val="both"/>
      </w:pPr>
    </w:p>
    <w:p w:rsidR="005E380B" w:rsidRPr="00A21FE9" w:rsidRDefault="005E380B" w:rsidP="005E380B">
      <w:pPr>
        <w:ind w:firstLine="709"/>
        <w:jc w:val="both"/>
      </w:pPr>
      <w:r>
        <w:t xml:space="preserve">Etimesgut İlçesi Başkent Üniversitesi Kampus alanında yapılaşma ve yeşil alanlardaki konum değişikliklerine yönelik 1/1000 ölçekli uygulama imar plan değişikliğine ilişkin </w:t>
      </w:r>
      <w:r w:rsidRPr="00A21FE9">
        <w:t xml:space="preserve">İmar ve Bayındırlık Komisyonunun </w:t>
      </w:r>
      <w:r>
        <w:t>13</w:t>
      </w:r>
      <w:r w:rsidRPr="00A21FE9">
        <w:t>.0</w:t>
      </w:r>
      <w:r>
        <w:t>7</w:t>
      </w:r>
      <w:r w:rsidRPr="00A21FE9">
        <w:t xml:space="preserve">.2021 tarih ve </w:t>
      </w:r>
      <w:r>
        <w:t>308</w:t>
      </w:r>
      <w:r w:rsidRPr="00A21FE9">
        <w:t xml:space="preserve"> sayılı raporu ile komisyonumuza yeniden havale edilen dosya incelendi.</w:t>
      </w:r>
    </w:p>
    <w:p w:rsidR="005E380B" w:rsidRPr="00A21FE9" w:rsidRDefault="005E380B" w:rsidP="005E380B">
      <w:pPr>
        <w:ind w:firstLine="709"/>
        <w:jc w:val="both"/>
      </w:pPr>
    </w:p>
    <w:p w:rsidR="005E380B" w:rsidRDefault="005E380B" w:rsidP="005E380B">
      <w:pPr>
        <w:ind w:firstLine="709"/>
        <w:jc w:val="both"/>
      </w:pPr>
      <w:proofErr w:type="gramStart"/>
      <w:r w:rsidRPr="00A21FE9">
        <w:t xml:space="preserve">Komisyonumuzca yapılan incelemeler neticesinde; </w:t>
      </w:r>
      <w:r w:rsidRPr="005001FF">
        <w:t xml:space="preserve">Etimesgut Belediyesi Yazı İşleri Müdürlüğünün 07.06.2021 gün ve E.19460 sayılı yazı eki Etimesgut Belediye Meclisinin 01.06.2021 tarih ve 270 sayılı kararı ile uygun görülen Etimesgut İlçesi Başkent Üniversitesi Bağlıca Kampus alanından geçmekte olan BOTAŞ Boru Hattı üzerindeki zorunlu değişiklikler, yapılaşma ve yeşil alanlardaki konum değişikliklerine </w:t>
      </w:r>
      <w:r>
        <w:t>i</w:t>
      </w:r>
      <w:r w:rsidRPr="005001FF">
        <w:t>lişkin 1/1000 ölçekli uygulama imar planı değişikliği teklifi</w:t>
      </w:r>
      <w:r>
        <w:t>nin</w:t>
      </w:r>
      <w:r w:rsidRPr="005001FF">
        <w:t xml:space="preserve"> 5216 </w:t>
      </w:r>
      <w:r>
        <w:t>s</w:t>
      </w:r>
      <w:r w:rsidRPr="005001FF">
        <w:t>ayılı Yasanın 14.</w:t>
      </w:r>
      <w:r>
        <w:t>m</w:t>
      </w:r>
      <w:r w:rsidRPr="005001FF">
        <w:t xml:space="preserve">addesi gereğince bir karar alınmak üzere </w:t>
      </w:r>
      <w:r>
        <w:t xml:space="preserve">İmar ve Şehircilik Dairesi </w:t>
      </w:r>
      <w:r w:rsidRPr="005001FF">
        <w:t>Başkanlığı</w:t>
      </w:r>
      <w:r>
        <w:t>na sunulduğu,</w:t>
      </w:r>
      <w:proofErr w:type="gramEnd"/>
    </w:p>
    <w:p w:rsidR="005E380B" w:rsidRPr="005001FF" w:rsidRDefault="005E380B" w:rsidP="005E380B">
      <w:pPr>
        <w:ind w:firstLine="709"/>
        <w:jc w:val="both"/>
      </w:pPr>
    </w:p>
    <w:p w:rsidR="005E380B" w:rsidRDefault="005E380B" w:rsidP="005E380B">
      <w:pPr>
        <w:ind w:firstLine="709"/>
        <w:jc w:val="both"/>
      </w:pPr>
      <w:r w:rsidRPr="005001FF">
        <w:t>Yapılan incelemede;</w:t>
      </w:r>
    </w:p>
    <w:p w:rsidR="005E380B" w:rsidRPr="005001FF" w:rsidRDefault="005E380B" w:rsidP="005E380B">
      <w:pPr>
        <w:ind w:firstLine="709"/>
        <w:jc w:val="both"/>
      </w:pPr>
    </w:p>
    <w:p w:rsidR="005E380B" w:rsidRPr="005001FF" w:rsidRDefault="005E380B" w:rsidP="005E380B">
      <w:pPr>
        <w:ind w:firstLine="709"/>
        <w:jc w:val="both"/>
      </w:pPr>
      <w:r w:rsidRPr="005001FF">
        <w:t>Plan değişikliğine konu alan Ankara İli, Etimesgut İlçesi, Erler ve Bağlıca Mahalleleri sınırları içerisinde kalan ye mülkiyetin büyük bir kısmı Maliye Hazinesine kayıtlı olup Başkent Üniversitesine tahsisli alandan oluştuğu, şahıs mülkiyetlerinin de bulunduğu,</w:t>
      </w:r>
    </w:p>
    <w:p w:rsidR="005E380B" w:rsidRDefault="005E380B" w:rsidP="005E380B">
      <w:pPr>
        <w:ind w:firstLine="709"/>
        <w:jc w:val="both"/>
      </w:pPr>
    </w:p>
    <w:p w:rsidR="005E380B" w:rsidRDefault="005E380B" w:rsidP="005E380B">
      <w:pPr>
        <w:ind w:firstLine="709"/>
        <w:jc w:val="both"/>
      </w:pPr>
      <w:r w:rsidRPr="005001FF">
        <w:t>Üniversite Kamp</w:t>
      </w:r>
      <w:r>
        <w:t>u</w:t>
      </w:r>
      <w:r w:rsidRPr="005001FF">
        <w:t xml:space="preserve">s Alanı Eskişehir Yolunun kuzeyinde ve kent merkezine 20 km mesafede yer aldığı, alanın batısında </w:t>
      </w:r>
      <w:proofErr w:type="spellStart"/>
      <w:r w:rsidRPr="005001FF">
        <w:t>Yenikent</w:t>
      </w:r>
      <w:proofErr w:type="spellEnd"/>
      <w:r w:rsidRPr="005001FF">
        <w:t xml:space="preserve"> - Bahçelievler konut alanı ile çevre yolu, kuzeyinde Bağlıca köy merkezi, doğusunda ANSE mobilyacılar sitesi, güneyinde ise Eskişehir Yolu yer aldığı,</w:t>
      </w:r>
    </w:p>
    <w:p w:rsidR="005E380B" w:rsidRPr="005001FF" w:rsidRDefault="005E380B" w:rsidP="005E380B">
      <w:pPr>
        <w:ind w:firstLine="709"/>
        <w:jc w:val="both"/>
      </w:pPr>
    </w:p>
    <w:p w:rsidR="005E380B" w:rsidRDefault="005E380B" w:rsidP="005E380B">
      <w:pPr>
        <w:ind w:firstLine="709"/>
        <w:jc w:val="both"/>
      </w:pPr>
      <w:r w:rsidRPr="005001FF">
        <w:t>Onaylı alt ölçek Nazım imar Planında ve Uygulama İmar Planında da Üniversite Yapılanma Alanları, Üniversite Ağaçlandırma Alanları ve BOTAŞ Doğalgaz Boru Hattı İrtifak Alanları olarak planlı olduğu,</w:t>
      </w:r>
    </w:p>
    <w:p w:rsidR="005E380B" w:rsidRPr="005001FF" w:rsidRDefault="005E380B" w:rsidP="005E380B">
      <w:pPr>
        <w:ind w:firstLine="709"/>
        <w:jc w:val="both"/>
      </w:pPr>
    </w:p>
    <w:p w:rsidR="005E380B" w:rsidRDefault="005E380B" w:rsidP="005E380B">
      <w:pPr>
        <w:ind w:firstLine="709"/>
        <w:jc w:val="both"/>
      </w:pPr>
      <w:r w:rsidRPr="005001FF">
        <w:t xml:space="preserve">Planlama alanında yer alan kullanımlardan Üniversite Yapılanma Alanları </w:t>
      </w:r>
      <w:proofErr w:type="gramStart"/>
      <w:r w:rsidRPr="005001FF">
        <w:t>75.6</w:t>
      </w:r>
      <w:proofErr w:type="gramEnd"/>
      <w:r w:rsidRPr="005001FF">
        <w:t xml:space="preserve"> ha, BOTAŞ Doğalgaz Boru Hattı İrtifak Alanları 27.2 ha ve Üniversite Ağaçlandırma Alanları 201.5 ha olmak üzere toplam planlama alanı yaklaşık 307 ha. </w:t>
      </w:r>
      <w:proofErr w:type="gramStart"/>
      <w:r w:rsidRPr="005001FF">
        <w:t>olduğu</w:t>
      </w:r>
      <w:proofErr w:type="gramEnd"/>
      <w:r w:rsidRPr="005001FF">
        <w:t>,</w:t>
      </w:r>
    </w:p>
    <w:p w:rsidR="005E380B" w:rsidRPr="005001FF" w:rsidRDefault="005E380B" w:rsidP="005E380B">
      <w:pPr>
        <w:ind w:firstLine="709"/>
        <w:jc w:val="both"/>
      </w:pPr>
    </w:p>
    <w:p w:rsidR="005E380B" w:rsidRDefault="005E380B" w:rsidP="005E380B">
      <w:pPr>
        <w:ind w:firstLine="709"/>
        <w:jc w:val="both"/>
      </w:pPr>
      <w:r w:rsidRPr="005001FF">
        <w:t xml:space="preserve">Uygulama İmar Planına göre planlama alanında yer alan Üniversite Yapılanma Alanlarında E=0.80 ve </w:t>
      </w:r>
      <w:proofErr w:type="spellStart"/>
      <w:r w:rsidRPr="005001FF">
        <w:t>Yençok</w:t>
      </w:r>
      <w:proofErr w:type="spellEnd"/>
      <w:r w:rsidRPr="005001FF">
        <w:t>=Serbest olarak belirlendiği,</w:t>
      </w:r>
    </w:p>
    <w:p w:rsidR="005E380B" w:rsidRPr="005001FF" w:rsidRDefault="005E380B" w:rsidP="005E380B">
      <w:pPr>
        <w:ind w:firstLine="709"/>
        <w:jc w:val="both"/>
      </w:pPr>
    </w:p>
    <w:p w:rsidR="005E380B" w:rsidRDefault="005E380B" w:rsidP="005E380B">
      <w:pPr>
        <w:ind w:firstLine="709"/>
        <w:jc w:val="both"/>
      </w:pPr>
    </w:p>
    <w:p w:rsidR="005E380B" w:rsidRDefault="005E380B" w:rsidP="005E380B">
      <w:pPr>
        <w:ind w:firstLine="709"/>
        <w:jc w:val="both"/>
      </w:pPr>
    </w:p>
    <w:p w:rsidR="005E380B" w:rsidRDefault="005E380B" w:rsidP="005E380B">
      <w:pPr>
        <w:ind w:firstLine="709"/>
        <w:jc w:val="both"/>
      </w:pPr>
    </w:p>
    <w:p w:rsidR="005E380B" w:rsidRDefault="005E380B" w:rsidP="005E380B">
      <w:pPr>
        <w:ind w:firstLine="709"/>
        <w:jc w:val="both"/>
      </w:pPr>
    </w:p>
    <w:p w:rsidR="005E380B" w:rsidRDefault="005E380B" w:rsidP="005E380B">
      <w:pPr>
        <w:ind w:firstLine="709"/>
        <w:jc w:val="both"/>
      </w:pPr>
    </w:p>
    <w:p w:rsidR="005E380B" w:rsidRDefault="005E380B" w:rsidP="005E380B">
      <w:pPr>
        <w:ind w:firstLine="709"/>
        <w:jc w:val="both"/>
      </w:pPr>
    </w:p>
    <w:p w:rsidR="005E380B" w:rsidRDefault="005E380B" w:rsidP="005E380B">
      <w:pPr>
        <w:ind w:firstLine="709"/>
        <w:jc w:val="both"/>
      </w:pPr>
    </w:p>
    <w:p w:rsidR="005E380B" w:rsidRDefault="005E380B" w:rsidP="005E380B">
      <w:pPr>
        <w:jc w:val="both"/>
      </w:pPr>
    </w:p>
    <w:p w:rsidR="005E380B" w:rsidRDefault="005E380B" w:rsidP="005E380B">
      <w:pPr>
        <w:pStyle w:val="Balk7"/>
        <w:jc w:val="center"/>
      </w:pPr>
      <w:r w:rsidRPr="003B0AF0">
        <w:lastRenderedPageBreak/>
        <w:t>T.C.</w:t>
      </w:r>
    </w:p>
    <w:p w:rsidR="005E380B" w:rsidRPr="003B0AF0" w:rsidRDefault="005E380B" w:rsidP="005E380B">
      <w:pPr>
        <w:tabs>
          <w:tab w:val="center" w:pos="4748"/>
          <w:tab w:val="left" w:pos="5430"/>
        </w:tabs>
        <w:jc w:val="center"/>
      </w:pPr>
      <w:r w:rsidRPr="003B0AF0">
        <w:t>ANKARA BÜYÜKŞEHİR BELEDİYE MECLİSİ</w:t>
      </w:r>
    </w:p>
    <w:p w:rsidR="005E380B" w:rsidRDefault="005E380B" w:rsidP="005E380B">
      <w:pPr>
        <w:jc w:val="center"/>
      </w:pPr>
      <w:r w:rsidRPr="003B0AF0">
        <w:t>İmar ve Bayındırlık Komisyonu Raporu</w:t>
      </w:r>
    </w:p>
    <w:p w:rsidR="005E380B" w:rsidRDefault="005E380B" w:rsidP="005E380B">
      <w:pPr>
        <w:ind w:firstLine="709"/>
        <w:jc w:val="center"/>
      </w:pPr>
    </w:p>
    <w:p w:rsidR="005E380B" w:rsidRDefault="005E380B" w:rsidP="005E380B">
      <w:r w:rsidRPr="003B0AF0">
        <w:t xml:space="preserve">Rapor No: </w:t>
      </w:r>
      <w:r>
        <w:t>470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5E380B" w:rsidRDefault="005E380B" w:rsidP="005E380B">
      <w:pPr>
        <w:jc w:val="center"/>
      </w:pPr>
    </w:p>
    <w:p w:rsidR="005E380B" w:rsidRDefault="005E380B" w:rsidP="005E380B">
      <w:pPr>
        <w:jc w:val="center"/>
      </w:pPr>
      <w:r>
        <w:t>-2-</w:t>
      </w:r>
    </w:p>
    <w:p w:rsidR="005E380B" w:rsidRDefault="005E380B" w:rsidP="005E380B">
      <w:pPr>
        <w:jc w:val="both"/>
      </w:pPr>
    </w:p>
    <w:p w:rsidR="005E380B" w:rsidRDefault="005E380B" w:rsidP="005E380B">
      <w:pPr>
        <w:ind w:firstLine="709"/>
        <w:jc w:val="both"/>
      </w:pPr>
    </w:p>
    <w:p w:rsidR="005E380B" w:rsidRDefault="005E380B" w:rsidP="005E380B">
      <w:pPr>
        <w:ind w:firstLine="709"/>
        <w:jc w:val="both"/>
      </w:pPr>
      <w:r w:rsidRPr="005001FF">
        <w:t>Plan onama sını</w:t>
      </w:r>
      <w:r>
        <w:t>rı</w:t>
      </w:r>
      <w:r w:rsidRPr="005001FF">
        <w:t xml:space="preserve"> </w:t>
      </w:r>
      <w:proofErr w:type="gramStart"/>
      <w:r w:rsidRPr="005001FF">
        <w:t>dahilindeki</w:t>
      </w:r>
      <w:proofErr w:type="gramEnd"/>
      <w:r w:rsidRPr="005001FF">
        <w:t xml:space="preserve"> parsellerin kullanım kararları;</w:t>
      </w:r>
    </w:p>
    <w:p w:rsidR="005E380B" w:rsidRPr="005001FF" w:rsidRDefault="005E380B" w:rsidP="005E380B">
      <w:pPr>
        <w:ind w:firstLine="709"/>
        <w:jc w:val="both"/>
      </w:pPr>
    </w:p>
    <w:tbl>
      <w:tblPr>
        <w:tblW w:w="0" w:type="auto"/>
        <w:tblInd w:w="719" w:type="dxa"/>
        <w:tblLayout w:type="fixed"/>
        <w:tblCellMar>
          <w:left w:w="10" w:type="dxa"/>
          <w:right w:w="10" w:type="dxa"/>
        </w:tblCellMar>
        <w:tblLook w:val="04A0"/>
      </w:tblPr>
      <w:tblGrid>
        <w:gridCol w:w="5812"/>
        <w:gridCol w:w="1701"/>
      </w:tblGrid>
      <w:tr w:rsidR="005E380B" w:rsidRPr="005001FF" w:rsidTr="006440A2">
        <w:trPr>
          <w:trHeight w:val="406"/>
        </w:trPr>
        <w:tc>
          <w:tcPr>
            <w:tcW w:w="5812" w:type="dxa"/>
            <w:tcBorders>
              <w:top w:val="single" w:sz="4" w:space="0" w:color="auto"/>
              <w:left w:val="single" w:sz="4" w:space="0" w:color="auto"/>
              <w:bottom w:val="single" w:sz="4" w:space="0" w:color="auto"/>
              <w:right w:val="single" w:sz="4" w:space="0" w:color="auto"/>
            </w:tcBorders>
            <w:shd w:val="clear" w:color="auto" w:fill="FFFFFF"/>
          </w:tcPr>
          <w:p w:rsidR="005E380B" w:rsidRPr="005001FF" w:rsidRDefault="005E380B" w:rsidP="006440A2">
            <w:pPr>
              <w:jc w:val="both"/>
            </w:pPr>
            <w:r w:rsidRPr="005001FF">
              <w:t>KULLANIM CİNSİ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E380B" w:rsidRPr="005001FF" w:rsidRDefault="005E380B" w:rsidP="006440A2">
            <w:pPr>
              <w:jc w:val="both"/>
            </w:pPr>
            <w:r w:rsidRPr="005001FF">
              <w:t>TOPLAM M</w:t>
            </w:r>
            <w:r w:rsidRPr="005001FF">
              <w:rPr>
                <w:vertAlign w:val="superscript"/>
              </w:rPr>
              <w:t>2</w:t>
            </w:r>
          </w:p>
        </w:tc>
      </w:tr>
      <w:tr w:rsidR="005E380B" w:rsidRPr="005001FF" w:rsidTr="006440A2">
        <w:trPr>
          <w:trHeight w:val="299"/>
        </w:trPr>
        <w:tc>
          <w:tcPr>
            <w:tcW w:w="5812" w:type="dxa"/>
            <w:tcBorders>
              <w:top w:val="single" w:sz="4" w:space="0" w:color="auto"/>
              <w:left w:val="single" w:sz="4" w:space="0" w:color="auto"/>
              <w:bottom w:val="single" w:sz="4" w:space="0" w:color="auto"/>
              <w:right w:val="single" w:sz="4" w:space="0" w:color="auto"/>
            </w:tcBorders>
            <w:shd w:val="clear" w:color="auto" w:fill="FFFFFF"/>
          </w:tcPr>
          <w:p w:rsidR="005E380B" w:rsidRPr="005001FF" w:rsidRDefault="005E380B" w:rsidP="006440A2">
            <w:pPr>
              <w:jc w:val="both"/>
            </w:pPr>
            <w:r w:rsidRPr="005001FF">
              <w:t>ÜNİVERSİTE YAPILANMA ALANI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E380B" w:rsidRPr="005001FF" w:rsidRDefault="005E380B" w:rsidP="006440A2">
            <w:pPr>
              <w:jc w:val="both"/>
            </w:pPr>
            <w:r w:rsidRPr="005001FF">
              <w:t>756581</w:t>
            </w:r>
          </w:p>
        </w:tc>
      </w:tr>
      <w:tr w:rsidR="005E380B" w:rsidRPr="005001FF" w:rsidTr="006440A2">
        <w:trPr>
          <w:trHeight w:val="313"/>
        </w:trPr>
        <w:tc>
          <w:tcPr>
            <w:tcW w:w="5812" w:type="dxa"/>
            <w:tcBorders>
              <w:top w:val="single" w:sz="4" w:space="0" w:color="auto"/>
              <w:left w:val="single" w:sz="4" w:space="0" w:color="auto"/>
              <w:bottom w:val="single" w:sz="4" w:space="0" w:color="auto"/>
              <w:right w:val="single" w:sz="4" w:space="0" w:color="auto"/>
            </w:tcBorders>
            <w:shd w:val="clear" w:color="auto" w:fill="FFFFFF"/>
          </w:tcPr>
          <w:p w:rsidR="005E380B" w:rsidRPr="005001FF" w:rsidRDefault="005E380B" w:rsidP="006440A2">
            <w:pPr>
              <w:jc w:val="both"/>
            </w:pPr>
            <w:r w:rsidRPr="005001FF">
              <w:t>ÜNİVERSİTE AĞAÇLANDIRMA ALANI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E380B" w:rsidRPr="005001FF" w:rsidRDefault="005E380B" w:rsidP="006440A2">
            <w:pPr>
              <w:jc w:val="both"/>
            </w:pPr>
            <w:r w:rsidRPr="005001FF">
              <w:t>2015165</w:t>
            </w:r>
          </w:p>
        </w:tc>
      </w:tr>
      <w:tr w:rsidR="005E380B" w:rsidRPr="005001FF" w:rsidTr="006440A2">
        <w:trPr>
          <w:trHeight w:val="313"/>
        </w:trPr>
        <w:tc>
          <w:tcPr>
            <w:tcW w:w="5812" w:type="dxa"/>
            <w:tcBorders>
              <w:top w:val="single" w:sz="4" w:space="0" w:color="auto"/>
              <w:left w:val="single" w:sz="4" w:space="0" w:color="auto"/>
              <w:bottom w:val="single" w:sz="4" w:space="0" w:color="auto"/>
              <w:right w:val="single" w:sz="4" w:space="0" w:color="auto"/>
            </w:tcBorders>
            <w:shd w:val="clear" w:color="auto" w:fill="FFFFFF"/>
          </w:tcPr>
          <w:p w:rsidR="005E380B" w:rsidRPr="005001FF" w:rsidRDefault="005E380B" w:rsidP="006440A2">
            <w:pPr>
              <w:jc w:val="both"/>
            </w:pPr>
            <w:r w:rsidRPr="005001FF">
              <w:t>BOTAŞ DOĞALGAZ BORU HATTI İRTİFAK ALANI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E380B" w:rsidRPr="005001FF" w:rsidRDefault="005E380B" w:rsidP="006440A2">
            <w:pPr>
              <w:jc w:val="both"/>
            </w:pPr>
            <w:r w:rsidRPr="005001FF">
              <w:t>272231</w:t>
            </w:r>
          </w:p>
        </w:tc>
      </w:tr>
      <w:tr w:rsidR="005E380B" w:rsidRPr="005001FF" w:rsidTr="006440A2">
        <w:trPr>
          <w:trHeight w:val="342"/>
        </w:trPr>
        <w:tc>
          <w:tcPr>
            <w:tcW w:w="5812" w:type="dxa"/>
            <w:tcBorders>
              <w:top w:val="single" w:sz="4" w:space="0" w:color="auto"/>
              <w:left w:val="single" w:sz="4" w:space="0" w:color="auto"/>
              <w:bottom w:val="single" w:sz="4" w:space="0" w:color="auto"/>
              <w:right w:val="single" w:sz="4" w:space="0" w:color="auto"/>
            </w:tcBorders>
            <w:shd w:val="clear" w:color="auto" w:fill="FFFFFF"/>
          </w:tcPr>
          <w:p w:rsidR="005E380B" w:rsidRPr="005001FF" w:rsidRDefault="005E380B" w:rsidP="006440A2">
            <w:pPr>
              <w:jc w:val="both"/>
            </w:pPr>
            <w:r w:rsidRPr="005001FF">
              <w:t>TOPLAM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E380B" w:rsidRPr="005001FF" w:rsidRDefault="005E380B" w:rsidP="006440A2">
            <w:pPr>
              <w:jc w:val="both"/>
            </w:pPr>
            <w:r w:rsidRPr="005001FF">
              <w:t>3043977</w:t>
            </w:r>
          </w:p>
        </w:tc>
      </w:tr>
    </w:tbl>
    <w:p w:rsidR="005E380B" w:rsidRDefault="005E380B" w:rsidP="005E380B">
      <w:pPr>
        <w:ind w:firstLine="709"/>
        <w:jc w:val="both"/>
      </w:pPr>
      <w:r>
        <w:t>Ş</w:t>
      </w:r>
      <w:r w:rsidRPr="005001FF">
        <w:t>eklinde olduğu,</w:t>
      </w:r>
    </w:p>
    <w:p w:rsidR="005E380B" w:rsidRDefault="005E380B" w:rsidP="005E380B">
      <w:pPr>
        <w:jc w:val="center"/>
      </w:pPr>
    </w:p>
    <w:p w:rsidR="005E380B" w:rsidRDefault="005E380B" w:rsidP="005E380B">
      <w:pPr>
        <w:ind w:firstLine="709"/>
        <w:jc w:val="both"/>
      </w:pPr>
      <w:r w:rsidRPr="005001FF">
        <w:t>Daha önce Başkent Üniversitesi'ne tahsisli ve mülkiyetinde bulunan planlama alanına ilişkin hazırlanan Nazım İmar Planı değişikliği teklifi; Ankara Büyükşehir Belediye Meclisinin 12.01.2021 gün ve 44 sayılı Belediye Meclis Kara</w:t>
      </w:r>
      <w:r>
        <w:t>rı</w:t>
      </w:r>
      <w:r w:rsidRPr="005001FF">
        <w:t>yla aynen onaylandığı ve askı süreci tamamlanarak kesinleştiği,</w:t>
      </w:r>
    </w:p>
    <w:p w:rsidR="005E380B" w:rsidRPr="005001FF" w:rsidRDefault="005E380B" w:rsidP="005E380B">
      <w:pPr>
        <w:ind w:firstLine="709"/>
        <w:jc w:val="both"/>
      </w:pPr>
    </w:p>
    <w:p w:rsidR="005E380B" w:rsidRPr="005001FF" w:rsidRDefault="005E380B" w:rsidP="005E380B">
      <w:pPr>
        <w:ind w:firstLine="709"/>
        <w:jc w:val="both"/>
      </w:pPr>
      <w:r w:rsidRPr="005001FF">
        <w:t xml:space="preserve">1/5000 nazım imar planı doğrultusunda Başkanlığımıza sunulan 1/1000 ölçekli plan değişikliği teklifi; kaliteli sağlık hizmetlerinin yaygınlaştırılması, sağlık sorunlarının çözümünü de içerecek şekilde geliştirilmesi amacı ile Üniversiteye bağlı Sağlık Tesisi Uygulama ve Araştırma Hastanesi kurulması için kulanım kararının değiştirilmesi, </w:t>
      </w:r>
      <w:proofErr w:type="spellStart"/>
      <w:r w:rsidRPr="005001FF">
        <w:t>toporaf</w:t>
      </w:r>
      <w:r>
        <w:t>i</w:t>
      </w:r>
      <w:r w:rsidRPr="005001FF">
        <w:t>k</w:t>
      </w:r>
      <w:proofErr w:type="spellEnd"/>
      <w:r w:rsidRPr="005001FF">
        <w:t xml:space="preserve"> engellerden dolayı yapılaşma zorluğu olan alanların ağaçlandırma sahaları olarak ayrılması, erişilebilirlik imkanlarının arttırılması, günümüz şartlarına göre ideal bir üniversite </w:t>
      </w:r>
      <w:proofErr w:type="gramStart"/>
      <w:r w:rsidRPr="005001FF">
        <w:t>kamp</w:t>
      </w:r>
      <w:r>
        <w:t>u</w:t>
      </w:r>
      <w:r w:rsidRPr="005001FF">
        <w:t>s</w:t>
      </w:r>
      <w:proofErr w:type="gramEnd"/>
      <w:r w:rsidRPr="005001FF">
        <w:t xml:space="preserve"> ala</w:t>
      </w:r>
      <w:r>
        <w:t>nı</w:t>
      </w:r>
      <w:r w:rsidRPr="005001FF">
        <w:t xml:space="preserve"> yaratılması ve değişen "BOTAŞ Doğalgaz Boru Hatları ve Tesisleri Çevresindeki Planlama ve İmar Uygulama Çalışmalarında Uyulması Gereken Planlama Koşulları ve Güvenlik Kriterlerine göre planlama alanı içerisinden geçen doğalgaz boru hattı koruma kuşağının yeni kriterlere göre daraltılması sonucu açığa çıkan alanın dengelenmesi amacıyla hazırlandığının plan açıklama raporunda belirtildiği,</w:t>
      </w:r>
    </w:p>
    <w:p w:rsidR="005E380B" w:rsidRPr="005001FF" w:rsidRDefault="005E380B" w:rsidP="005E380B">
      <w:pPr>
        <w:ind w:firstLine="709"/>
        <w:jc w:val="both"/>
      </w:pPr>
    </w:p>
    <w:p w:rsidR="005E380B" w:rsidRDefault="005E380B" w:rsidP="005E380B">
      <w:pPr>
        <w:ind w:firstLine="709"/>
        <w:jc w:val="both"/>
      </w:pPr>
      <w:r w:rsidRPr="005001FF">
        <w:t>Plan Açıklama Raporunda;</w:t>
      </w:r>
    </w:p>
    <w:p w:rsidR="005E380B" w:rsidRPr="005001FF" w:rsidRDefault="005E380B" w:rsidP="005E380B">
      <w:pPr>
        <w:ind w:firstLine="709"/>
        <w:jc w:val="both"/>
      </w:pPr>
      <w:r w:rsidRPr="005001FF">
        <w:tab/>
      </w:r>
    </w:p>
    <w:p w:rsidR="005E380B" w:rsidRDefault="005E380B" w:rsidP="005E380B">
      <w:pPr>
        <w:pStyle w:val="ListeParagraf"/>
        <w:numPr>
          <w:ilvl w:val="0"/>
          <w:numId w:val="40"/>
        </w:numPr>
        <w:ind w:left="0" w:firstLine="709"/>
        <w:jc w:val="both"/>
      </w:pPr>
      <w:r w:rsidRPr="005001FF">
        <w:t xml:space="preserve">"Üniversite Yapılanma Alanlarından </w:t>
      </w:r>
      <w:proofErr w:type="gramStart"/>
      <w:r w:rsidRPr="005001FF">
        <w:t>9.6</w:t>
      </w:r>
      <w:proofErr w:type="gramEnd"/>
      <w:r w:rsidRPr="005001FF">
        <w:t xml:space="preserve"> ha olan 33 ada 1 </w:t>
      </w:r>
      <w:proofErr w:type="spellStart"/>
      <w:r w:rsidRPr="005001FF">
        <w:t>nolu</w:t>
      </w:r>
      <w:proofErr w:type="spellEnd"/>
      <w:r w:rsidRPr="005001FF">
        <w:t xml:space="preserve"> parselde yer alan </w:t>
      </w:r>
      <w:proofErr w:type="spellStart"/>
      <w:r w:rsidRPr="005001FF">
        <w:t>topograf</w:t>
      </w:r>
      <w:r>
        <w:t>i</w:t>
      </w:r>
      <w:r w:rsidRPr="005001FF">
        <w:t>k</w:t>
      </w:r>
      <w:proofErr w:type="spellEnd"/>
      <w:r w:rsidRPr="005001FF">
        <w:t xml:space="preserve"> engellerden dolayı, mevcutta yapılaşmış olan yaklaşık 1.3 ha alan Üniversite Yapılanma Alanı olarak ayrılmış geri kalan alan Üniversite Ağaçlandırma Alanı olarak ayrılmıştır.</w:t>
      </w:r>
    </w:p>
    <w:p w:rsidR="005E380B" w:rsidRDefault="005E380B" w:rsidP="005E380B">
      <w:pPr>
        <w:pStyle w:val="ListeParagraf"/>
        <w:ind w:left="709"/>
        <w:jc w:val="both"/>
      </w:pPr>
    </w:p>
    <w:p w:rsidR="005E380B" w:rsidRDefault="005E380B" w:rsidP="005E380B">
      <w:pPr>
        <w:pStyle w:val="ListeParagraf"/>
        <w:numPr>
          <w:ilvl w:val="0"/>
          <w:numId w:val="40"/>
        </w:numPr>
        <w:ind w:left="0" w:firstLine="709"/>
        <w:jc w:val="both"/>
      </w:pPr>
      <w:r w:rsidRPr="005001FF">
        <w:t xml:space="preserve">Üniversite Yapılanma Alanlarından 21 ha olan 48759 ada 1 </w:t>
      </w:r>
      <w:proofErr w:type="spellStart"/>
      <w:r w:rsidRPr="005001FF">
        <w:t>nolu</w:t>
      </w:r>
      <w:proofErr w:type="spellEnd"/>
      <w:r w:rsidRPr="005001FF">
        <w:t xml:space="preserve"> parselde yer alan </w:t>
      </w:r>
      <w:proofErr w:type="spellStart"/>
      <w:r w:rsidRPr="005001FF">
        <w:t>topografık</w:t>
      </w:r>
      <w:proofErr w:type="spellEnd"/>
      <w:r w:rsidRPr="005001FF">
        <w:t xml:space="preserve"> engellerden dolayı, mevcutta yapılaşmış olan yaklaşık </w:t>
      </w:r>
      <w:proofErr w:type="gramStart"/>
      <w:r w:rsidRPr="005001FF">
        <w:t>17.7</w:t>
      </w:r>
      <w:proofErr w:type="gramEnd"/>
      <w:r w:rsidRPr="005001FF">
        <w:t xml:space="preserve"> ha alan Üniversite Yapılanma Ala</w:t>
      </w:r>
      <w:r>
        <w:t>nı</w:t>
      </w:r>
      <w:r w:rsidRPr="005001FF">
        <w:t xml:space="preserve"> olarak ayrılmış geri kalan alan Üniversite Ağaçlandırma Ala</w:t>
      </w:r>
      <w:r>
        <w:t>nı</w:t>
      </w:r>
      <w:r w:rsidRPr="005001FF">
        <w:t xml:space="preserve"> olarak ayrılmıştır.</w:t>
      </w:r>
    </w:p>
    <w:p w:rsidR="005E380B" w:rsidRDefault="005E380B" w:rsidP="005E380B">
      <w:pPr>
        <w:pStyle w:val="ListeParagraf"/>
        <w:ind w:left="709"/>
        <w:jc w:val="both"/>
      </w:pPr>
    </w:p>
    <w:p w:rsidR="005E380B" w:rsidRDefault="005E380B" w:rsidP="005E380B">
      <w:pPr>
        <w:pStyle w:val="ListeParagraf"/>
        <w:numPr>
          <w:ilvl w:val="0"/>
          <w:numId w:val="40"/>
        </w:numPr>
        <w:ind w:left="0" w:firstLine="709"/>
        <w:jc w:val="both"/>
      </w:pPr>
      <w:r w:rsidRPr="005001FF">
        <w:t xml:space="preserve">Üniversite Ağaçlandırma Alanlarından </w:t>
      </w:r>
      <w:proofErr w:type="gramStart"/>
      <w:r w:rsidRPr="005001FF">
        <w:t>48.8</w:t>
      </w:r>
      <w:proofErr w:type="gramEnd"/>
      <w:r w:rsidRPr="005001FF">
        <w:t xml:space="preserve"> ha olan 46180 ada 1 </w:t>
      </w:r>
      <w:proofErr w:type="spellStart"/>
      <w:r w:rsidRPr="005001FF">
        <w:t>nolu</w:t>
      </w:r>
      <w:proofErr w:type="spellEnd"/>
      <w:r w:rsidRPr="005001FF">
        <w:t xml:space="preserve"> parselde yer alan mevcut üniversite yapılarının korunması amacıyla yaklaşık 5.3 ha alan Üniversite Yapılanma Alanı olarak ayrılmış geri kalan alan Üniversite Ağaçlandırma Alanı olarak bırakılmıştır</w:t>
      </w:r>
      <w:r>
        <w:t>.</w:t>
      </w:r>
    </w:p>
    <w:p w:rsidR="005E380B" w:rsidRDefault="005E380B" w:rsidP="005E380B">
      <w:pPr>
        <w:jc w:val="both"/>
      </w:pPr>
    </w:p>
    <w:p w:rsidR="005E380B" w:rsidRDefault="005E380B" w:rsidP="005E380B">
      <w:pPr>
        <w:tabs>
          <w:tab w:val="center" w:pos="4748"/>
          <w:tab w:val="left" w:pos="5430"/>
        </w:tabs>
      </w:pPr>
    </w:p>
    <w:p w:rsidR="005E380B" w:rsidRDefault="005E380B" w:rsidP="005E380B">
      <w:pPr>
        <w:pStyle w:val="Balk7"/>
        <w:jc w:val="center"/>
      </w:pPr>
      <w:r w:rsidRPr="003B0AF0">
        <w:lastRenderedPageBreak/>
        <w:t>T.C.</w:t>
      </w:r>
    </w:p>
    <w:p w:rsidR="005E380B" w:rsidRPr="003B0AF0" w:rsidRDefault="005E380B" w:rsidP="005E380B">
      <w:pPr>
        <w:tabs>
          <w:tab w:val="center" w:pos="4748"/>
          <w:tab w:val="left" w:pos="5430"/>
        </w:tabs>
        <w:jc w:val="center"/>
      </w:pPr>
      <w:r w:rsidRPr="003B0AF0">
        <w:t>ANKARA BÜYÜKŞEHİR BELEDİYE MECLİSİ</w:t>
      </w:r>
    </w:p>
    <w:p w:rsidR="005E380B" w:rsidRDefault="005E380B" w:rsidP="005E380B">
      <w:pPr>
        <w:jc w:val="center"/>
      </w:pPr>
      <w:r w:rsidRPr="003B0AF0">
        <w:t>İmar ve Bayındırlık Komisyonu Raporu</w:t>
      </w:r>
    </w:p>
    <w:p w:rsidR="005E380B" w:rsidRDefault="005E380B" w:rsidP="005E380B">
      <w:pPr>
        <w:ind w:firstLine="709"/>
        <w:jc w:val="center"/>
      </w:pPr>
    </w:p>
    <w:p w:rsidR="005E380B" w:rsidRDefault="005E380B" w:rsidP="005E380B">
      <w:r w:rsidRPr="003B0AF0">
        <w:t xml:space="preserve">Rapor No: </w:t>
      </w:r>
      <w:r>
        <w:t>470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5E380B" w:rsidRDefault="005E380B" w:rsidP="005E380B">
      <w:pPr>
        <w:jc w:val="center"/>
      </w:pPr>
    </w:p>
    <w:p w:rsidR="005E380B" w:rsidRDefault="005E380B" w:rsidP="005E380B">
      <w:pPr>
        <w:jc w:val="center"/>
      </w:pPr>
      <w:r>
        <w:t>-3-</w:t>
      </w:r>
    </w:p>
    <w:p w:rsidR="005E380B" w:rsidRDefault="005E380B" w:rsidP="005E380B">
      <w:pPr>
        <w:jc w:val="center"/>
      </w:pPr>
    </w:p>
    <w:p w:rsidR="005E380B" w:rsidRDefault="005E380B" w:rsidP="005E380B">
      <w:pPr>
        <w:pStyle w:val="ListeParagraf"/>
        <w:ind w:left="709"/>
        <w:jc w:val="both"/>
      </w:pPr>
    </w:p>
    <w:p w:rsidR="005E380B" w:rsidRDefault="005E380B" w:rsidP="005E380B">
      <w:pPr>
        <w:pStyle w:val="ListeParagraf"/>
        <w:numPr>
          <w:ilvl w:val="0"/>
          <w:numId w:val="40"/>
        </w:numPr>
        <w:ind w:left="0" w:firstLine="709"/>
        <w:jc w:val="both"/>
      </w:pPr>
      <w:r w:rsidRPr="005001FF">
        <w:t xml:space="preserve">Üniversite Ağaçlandırma Alanlarından </w:t>
      </w:r>
      <w:proofErr w:type="gramStart"/>
      <w:r w:rsidRPr="005001FF">
        <w:t>21.7</w:t>
      </w:r>
      <w:proofErr w:type="gramEnd"/>
      <w:r w:rsidRPr="005001FF">
        <w:t xml:space="preserve"> ha olan 46180 ada 5 </w:t>
      </w:r>
      <w:proofErr w:type="spellStart"/>
      <w:r w:rsidRPr="005001FF">
        <w:t>nolu</w:t>
      </w:r>
      <w:proofErr w:type="spellEnd"/>
      <w:r w:rsidRPr="005001FF">
        <w:t xml:space="preserve"> parselin Eskişehir yoluna cepheli kısmında yaklaşık 1.7 ha alan Üniversite Sosyal Tesis Alanı olarak ayrılmış geri kalan alan Üniversite Ağaçlandırma Ala</w:t>
      </w:r>
      <w:r>
        <w:t>nı</w:t>
      </w:r>
      <w:r w:rsidRPr="005001FF">
        <w:t xml:space="preserve"> olarak bırakılmıştır.</w:t>
      </w:r>
    </w:p>
    <w:p w:rsidR="005E380B" w:rsidRDefault="005E380B" w:rsidP="005E380B">
      <w:pPr>
        <w:pStyle w:val="ListeParagraf"/>
        <w:ind w:left="709"/>
        <w:jc w:val="both"/>
      </w:pPr>
    </w:p>
    <w:p w:rsidR="005E380B" w:rsidRDefault="005E380B" w:rsidP="005E380B">
      <w:pPr>
        <w:pStyle w:val="ListeParagraf"/>
        <w:numPr>
          <w:ilvl w:val="0"/>
          <w:numId w:val="40"/>
        </w:numPr>
        <w:ind w:left="0" w:firstLine="709"/>
        <w:jc w:val="both"/>
      </w:pPr>
      <w:r w:rsidRPr="005001FF">
        <w:t>BOTAŞ Yönetim Kurulunun 05.07.2003 tarih ve 2003/3729</w:t>
      </w:r>
      <w:r>
        <w:t xml:space="preserve">8 sayılı kararı ile güvenlik </w:t>
      </w:r>
      <w:proofErr w:type="gramStart"/>
      <w:r>
        <w:t>kr</w:t>
      </w:r>
      <w:r w:rsidRPr="005001FF">
        <w:t>iterleri</w:t>
      </w:r>
      <w:proofErr w:type="gramEnd"/>
      <w:r w:rsidRPr="005001FF">
        <w:t xml:space="preserve"> revize edilmiş olup 70 metre genişliğindeki doğalgaz boru hattı koruma kuşağı 20 metreye düşürülmüştür. Bu değişikliğe göre yeni koruma kuşağı planlara işlenmiş olup alan dengelemesi yapılmıştır.</w:t>
      </w:r>
    </w:p>
    <w:p w:rsidR="005E380B" w:rsidRDefault="005E380B" w:rsidP="005E380B">
      <w:pPr>
        <w:pStyle w:val="ListeParagraf"/>
        <w:ind w:left="709"/>
        <w:jc w:val="both"/>
      </w:pPr>
    </w:p>
    <w:p w:rsidR="005E380B" w:rsidRDefault="005E380B" w:rsidP="005E380B">
      <w:pPr>
        <w:pStyle w:val="ListeParagraf"/>
        <w:numPr>
          <w:ilvl w:val="0"/>
          <w:numId w:val="40"/>
        </w:numPr>
        <w:ind w:left="0" w:firstLine="709"/>
        <w:jc w:val="both"/>
      </w:pPr>
      <w:r w:rsidRPr="005001FF">
        <w:t>14.04.2021 tarih ve GM-2021-</w:t>
      </w:r>
      <w:proofErr w:type="gramStart"/>
      <w:r w:rsidRPr="005001FF">
        <w:t>50001367</w:t>
      </w:r>
      <w:proofErr w:type="gramEnd"/>
      <w:r w:rsidRPr="005001FF">
        <w:t>-754-e.l5559 sayılı Başkent Doğalgaz Dağıtım Gayrimenkul Yatırım Ortaklığı A.Ş.'den kurum görüşü alınmış olup plan ve plan notlarına işlenmiştir.</w:t>
      </w:r>
    </w:p>
    <w:p w:rsidR="005E380B" w:rsidRDefault="005E380B" w:rsidP="005E380B">
      <w:pPr>
        <w:pStyle w:val="ListeParagraf"/>
        <w:ind w:left="709"/>
        <w:jc w:val="both"/>
      </w:pPr>
    </w:p>
    <w:p w:rsidR="005E380B" w:rsidRDefault="005E380B" w:rsidP="005E380B">
      <w:pPr>
        <w:pStyle w:val="ListeParagraf"/>
        <w:numPr>
          <w:ilvl w:val="0"/>
          <w:numId w:val="40"/>
        </w:numPr>
        <w:ind w:left="0" w:firstLine="709"/>
        <w:jc w:val="both"/>
      </w:pPr>
      <w:r w:rsidRPr="005001FF">
        <w:t xml:space="preserve">Üniversite Ağaçlandırma Alanlarından </w:t>
      </w:r>
      <w:proofErr w:type="gramStart"/>
      <w:r w:rsidRPr="005001FF">
        <w:t>7.5</w:t>
      </w:r>
      <w:proofErr w:type="gramEnd"/>
      <w:r w:rsidRPr="005001FF">
        <w:t xml:space="preserve"> h</w:t>
      </w:r>
      <w:r>
        <w:t>a</w:t>
      </w:r>
      <w:r w:rsidRPr="005001FF">
        <w:t xml:space="preserve"> olan 46180 ada 10 </w:t>
      </w:r>
      <w:proofErr w:type="spellStart"/>
      <w:r w:rsidRPr="005001FF">
        <w:t>nolu</w:t>
      </w:r>
      <w:proofErr w:type="spellEnd"/>
      <w:r w:rsidRPr="005001FF">
        <w:t xml:space="preserve"> parselin 7.1 </w:t>
      </w:r>
      <w:proofErr w:type="spellStart"/>
      <w:r w:rsidRPr="005001FF">
        <w:t>ha'lık</w:t>
      </w:r>
      <w:proofErr w:type="spellEnd"/>
      <w:r w:rsidRPr="005001FF">
        <w:t xml:space="preserve"> kısmı, Üniversite Yapılanma Alanlarından 8.1 ha olan 46180 ada 2 </w:t>
      </w:r>
      <w:proofErr w:type="spellStart"/>
      <w:r w:rsidRPr="005001FF">
        <w:t>nolu</w:t>
      </w:r>
      <w:proofErr w:type="spellEnd"/>
      <w:r w:rsidRPr="005001FF">
        <w:t xml:space="preserve"> parselin 1.5 ha' </w:t>
      </w:r>
      <w:proofErr w:type="spellStart"/>
      <w:r w:rsidRPr="005001FF">
        <w:t>lık</w:t>
      </w:r>
      <w:proofErr w:type="spellEnd"/>
      <w:r w:rsidRPr="005001FF">
        <w:t xml:space="preserve"> kısmı ile BOTAŞ boru hattı koruma kuşağının daraltılması sonucu açığa çıkan alanın birleştirilmesi sonucu yaklaşık 10.9 ha büyüklüğünde Sağlık Tesis Alam Uygulama ve Araştırma Hastanesi olarak ayrılmıştır.</w:t>
      </w:r>
    </w:p>
    <w:p w:rsidR="005E380B" w:rsidRDefault="005E380B" w:rsidP="005E380B">
      <w:pPr>
        <w:pStyle w:val="ListeParagraf"/>
        <w:ind w:left="709"/>
        <w:jc w:val="both"/>
      </w:pPr>
    </w:p>
    <w:p w:rsidR="005E380B" w:rsidRDefault="005E380B" w:rsidP="005E380B">
      <w:pPr>
        <w:pStyle w:val="ListeParagraf"/>
        <w:numPr>
          <w:ilvl w:val="0"/>
          <w:numId w:val="40"/>
        </w:numPr>
        <w:ind w:left="0" w:firstLine="709"/>
        <w:jc w:val="both"/>
      </w:pPr>
      <w:r w:rsidRPr="005001FF">
        <w:t xml:space="preserve">46180 ada 2 </w:t>
      </w:r>
      <w:proofErr w:type="spellStart"/>
      <w:r w:rsidRPr="005001FF">
        <w:t>nolu</w:t>
      </w:r>
      <w:proofErr w:type="spellEnd"/>
      <w:r w:rsidRPr="005001FF">
        <w:t xml:space="preserve"> parselin kalan kısmı 34 ada 7 </w:t>
      </w:r>
      <w:proofErr w:type="spellStart"/>
      <w:r w:rsidRPr="005001FF">
        <w:t>nolu</w:t>
      </w:r>
      <w:proofErr w:type="spellEnd"/>
      <w:r w:rsidRPr="005001FF">
        <w:t xml:space="preserve"> parsele eklenerek Üniversite Yapılanma Ala</w:t>
      </w:r>
      <w:r>
        <w:t>nı</w:t>
      </w:r>
      <w:r w:rsidRPr="005001FF">
        <w:t xml:space="preserve"> olarak ayrılmıştır.</w:t>
      </w:r>
    </w:p>
    <w:p w:rsidR="005E380B" w:rsidRDefault="005E380B" w:rsidP="005E380B">
      <w:pPr>
        <w:pStyle w:val="ListeParagraf"/>
        <w:ind w:left="709"/>
        <w:jc w:val="both"/>
      </w:pPr>
    </w:p>
    <w:p w:rsidR="005E380B" w:rsidRDefault="005E380B" w:rsidP="005E380B">
      <w:pPr>
        <w:pStyle w:val="ListeParagraf"/>
        <w:numPr>
          <w:ilvl w:val="0"/>
          <w:numId w:val="40"/>
        </w:numPr>
        <w:ind w:left="0" w:firstLine="709"/>
        <w:jc w:val="both"/>
      </w:pPr>
      <w:r w:rsidRPr="005001FF">
        <w:t xml:space="preserve">Ağaçlandırma alanların, üniversite yapılanma alanlarına dönüşmesi sonucu eksik kalan ağaçlandırma alanları hâlihazırda ağaçlandırması yapılmış ve </w:t>
      </w:r>
      <w:proofErr w:type="spellStart"/>
      <w:r w:rsidRPr="005001FF">
        <w:t>topograf</w:t>
      </w:r>
      <w:r>
        <w:t>i</w:t>
      </w:r>
      <w:r w:rsidRPr="005001FF">
        <w:t>k</w:t>
      </w:r>
      <w:proofErr w:type="spellEnd"/>
      <w:r w:rsidRPr="005001FF">
        <w:t xml:space="preserve"> olarak yapılaşması olanaksız olan alanlardan ayrılmıştır. Buna göre; üniversite yapılanma alanlarından 33 ada 1 </w:t>
      </w:r>
      <w:proofErr w:type="spellStart"/>
      <w:r w:rsidRPr="005001FF">
        <w:t>nolu</w:t>
      </w:r>
      <w:proofErr w:type="spellEnd"/>
      <w:r w:rsidRPr="005001FF">
        <w:t xml:space="preserve"> parselden 8.3 ha, 34 ada 1 </w:t>
      </w:r>
      <w:proofErr w:type="spellStart"/>
      <w:r w:rsidRPr="005001FF">
        <w:t>nolu</w:t>
      </w:r>
      <w:proofErr w:type="spellEnd"/>
      <w:r w:rsidRPr="005001FF">
        <w:t xml:space="preserve"> parselden 6.7 ha, 34 ada 3 </w:t>
      </w:r>
      <w:proofErr w:type="spellStart"/>
      <w:r w:rsidRPr="005001FF">
        <w:t>nolu</w:t>
      </w:r>
      <w:proofErr w:type="spellEnd"/>
      <w:r w:rsidRPr="005001FF">
        <w:t xml:space="preserve"> parselden 1.4 ha ve 48759 ada 1 </w:t>
      </w:r>
      <w:proofErr w:type="spellStart"/>
      <w:r w:rsidRPr="005001FF">
        <w:t>nolu</w:t>
      </w:r>
      <w:proofErr w:type="spellEnd"/>
      <w:r w:rsidRPr="005001FF">
        <w:t xml:space="preserve"> parselden 3.9 ha alan ağaçlandırma alanına </w:t>
      </w:r>
      <w:proofErr w:type="gramStart"/>
      <w:r w:rsidRPr="005001FF">
        <w:t>d</w:t>
      </w:r>
      <w:r>
        <w:t>a</w:t>
      </w:r>
      <w:r w:rsidRPr="005001FF">
        <w:t>hil</w:t>
      </w:r>
      <w:proofErr w:type="gramEnd"/>
      <w:r w:rsidRPr="005001FF">
        <w:t xml:space="preserve"> edilmiş olup tahsise konu alanda değişiklik yapılmamıştır.</w:t>
      </w:r>
    </w:p>
    <w:p w:rsidR="005E380B" w:rsidRDefault="005E380B" w:rsidP="005E380B">
      <w:pPr>
        <w:pStyle w:val="ListeParagraf"/>
        <w:ind w:left="709"/>
        <w:jc w:val="both"/>
      </w:pPr>
    </w:p>
    <w:p w:rsidR="005E380B" w:rsidRDefault="005E380B" w:rsidP="005E380B">
      <w:pPr>
        <w:pStyle w:val="ListeParagraf"/>
        <w:numPr>
          <w:ilvl w:val="0"/>
          <w:numId w:val="40"/>
        </w:numPr>
        <w:ind w:left="0" w:firstLine="709"/>
        <w:jc w:val="both"/>
      </w:pPr>
      <w:proofErr w:type="spellStart"/>
      <w:r w:rsidRPr="005001FF">
        <w:t>Kamp</w:t>
      </w:r>
      <w:r>
        <w:t>ü</w:t>
      </w:r>
      <w:r w:rsidRPr="005001FF">
        <w:t>se</w:t>
      </w:r>
      <w:proofErr w:type="spellEnd"/>
      <w:r w:rsidRPr="005001FF">
        <w:t xml:space="preserve"> erişim 3 noktadan olup bu girişler plana işlenmiştir.</w:t>
      </w:r>
    </w:p>
    <w:p w:rsidR="005E380B" w:rsidRDefault="005E380B" w:rsidP="005E380B">
      <w:pPr>
        <w:pStyle w:val="ListeParagraf"/>
        <w:ind w:left="709"/>
        <w:jc w:val="both"/>
      </w:pPr>
    </w:p>
    <w:p w:rsidR="005E380B" w:rsidRDefault="005E380B" w:rsidP="005E380B">
      <w:pPr>
        <w:pStyle w:val="ListeParagraf"/>
        <w:numPr>
          <w:ilvl w:val="0"/>
          <w:numId w:val="40"/>
        </w:numPr>
        <w:ind w:left="0" w:firstLine="709"/>
        <w:jc w:val="both"/>
      </w:pPr>
      <w:r w:rsidRPr="005001FF">
        <w:t>Ankara Büyükşehir Belediyesi tarafından, önceden onaylanan kavşak ve yol projeleri plana işlenmiştir." denildiği,</w:t>
      </w:r>
    </w:p>
    <w:p w:rsidR="005E380B" w:rsidRDefault="005E380B" w:rsidP="005E380B">
      <w:pPr>
        <w:ind w:firstLine="708"/>
        <w:jc w:val="both"/>
      </w:pPr>
    </w:p>
    <w:p w:rsidR="005E380B" w:rsidRDefault="005E380B" w:rsidP="005E380B">
      <w:pPr>
        <w:ind w:firstLine="708"/>
        <w:jc w:val="both"/>
      </w:pPr>
      <w:r w:rsidRPr="005001FF">
        <w:t xml:space="preserve">Özetle yukarda belirtilen hususlar doğrultusunda sunulan 1/1000 ölçekli uygulama imar planı değişikliği kapsamında; Üniversite Yapılanma Alanları olarak belirlenen alanlar ile ağaçlandırılacak alanlar arasında </w:t>
      </w:r>
      <w:proofErr w:type="spellStart"/>
      <w:r w:rsidRPr="005001FF">
        <w:t>topograf</w:t>
      </w:r>
      <w:r>
        <w:t>i</w:t>
      </w:r>
      <w:r w:rsidRPr="005001FF">
        <w:t>k</w:t>
      </w:r>
      <w:proofErr w:type="spellEnd"/>
      <w:r w:rsidRPr="005001FF">
        <w:t xml:space="preserve"> yapıya göre değişimler yapılarak arazi kullanımının yeniden belirlendiği,</w:t>
      </w:r>
    </w:p>
    <w:p w:rsidR="005E380B" w:rsidRDefault="005E380B" w:rsidP="005E380B">
      <w:pPr>
        <w:ind w:firstLine="708"/>
        <w:jc w:val="both"/>
      </w:pPr>
    </w:p>
    <w:p w:rsidR="005E380B" w:rsidRDefault="005E380B" w:rsidP="005E380B">
      <w:pPr>
        <w:ind w:firstLine="708"/>
        <w:jc w:val="both"/>
      </w:pPr>
      <w:r w:rsidRPr="005001FF">
        <w:t>Üniversite yapılanma alanlarında yapılaşma koşullan E:0.80 olarak korunmuş olup Askeri Güvenlik Bölgesi Sınırla</w:t>
      </w:r>
      <w:r>
        <w:t>rı</w:t>
      </w:r>
      <w:r w:rsidRPr="005001FF">
        <w:t xml:space="preserve"> içerisinde yükseklik </w:t>
      </w:r>
      <w:proofErr w:type="spellStart"/>
      <w:r w:rsidRPr="005001FF">
        <w:t>Yençok</w:t>
      </w:r>
      <w:proofErr w:type="spellEnd"/>
      <w:r w:rsidRPr="005001FF">
        <w:t>:Mahya Kotu 950 m</w:t>
      </w:r>
      <w:proofErr w:type="gramStart"/>
      <w:r w:rsidRPr="005001FF">
        <w:t>.,</w:t>
      </w:r>
      <w:proofErr w:type="gramEnd"/>
      <w:r>
        <w:t xml:space="preserve"> diğer bölgelerde </w:t>
      </w:r>
      <w:proofErr w:type="spellStart"/>
      <w:r>
        <w:t>Yençok</w:t>
      </w:r>
      <w:proofErr w:type="spellEnd"/>
      <w:r>
        <w:t>:</w:t>
      </w:r>
      <w:r w:rsidRPr="005001FF">
        <w:t>8 Kat,</w:t>
      </w:r>
    </w:p>
    <w:p w:rsidR="005E380B" w:rsidRDefault="005E380B" w:rsidP="005E380B">
      <w:pPr>
        <w:ind w:firstLine="708"/>
        <w:jc w:val="both"/>
      </w:pPr>
    </w:p>
    <w:p w:rsidR="005E380B" w:rsidRDefault="005E380B" w:rsidP="005E380B">
      <w:pPr>
        <w:ind w:firstLine="708"/>
        <w:jc w:val="both"/>
      </w:pPr>
    </w:p>
    <w:p w:rsidR="005E380B" w:rsidRDefault="005E380B" w:rsidP="005E380B">
      <w:pPr>
        <w:tabs>
          <w:tab w:val="center" w:pos="4748"/>
          <w:tab w:val="left" w:pos="5430"/>
        </w:tabs>
      </w:pPr>
    </w:p>
    <w:p w:rsidR="005E380B" w:rsidRDefault="005E380B" w:rsidP="005E380B">
      <w:pPr>
        <w:pStyle w:val="Balk7"/>
        <w:jc w:val="center"/>
      </w:pPr>
      <w:r w:rsidRPr="003B0AF0">
        <w:lastRenderedPageBreak/>
        <w:t>T.C.</w:t>
      </w:r>
    </w:p>
    <w:p w:rsidR="005E380B" w:rsidRPr="003B0AF0" w:rsidRDefault="005E380B" w:rsidP="005E380B">
      <w:pPr>
        <w:tabs>
          <w:tab w:val="center" w:pos="4748"/>
          <w:tab w:val="left" w:pos="5430"/>
        </w:tabs>
        <w:jc w:val="center"/>
      </w:pPr>
      <w:r w:rsidRPr="003B0AF0">
        <w:t>ANKARA BÜYÜKŞEHİR BELEDİYE MECLİSİ</w:t>
      </w:r>
    </w:p>
    <w:p w:rsidR="005E380B" w:rsidRDefault="005E380B" w:rsidP="005E380B">
      <w:pPr>
        <w:jc w:val="center"/>
      </w:pPr>
      <w:r w:rsidRPr="003B0AF0">
        <w:t>İmar ve Bayındırlık Komisyonu Raporu</w:t>
      </w:r>
    </w:p>
    <w:p w:rsidR="005E380B" w:rsidRDefault="005E380B" w:rsidP="005E380B">
      <w:pPr>
        <w:ind w:firstLine="709"/>
        <w:jc w:val="center"/>
      </w:pPr>
    </w:p>
    <w:p w:rsidR="005E380B" w:rsidRDefault="005E380B" w:rsidP="005E380B">
      <w:r w:rsidRPr="003B0AF0">
        <w:t xml:space="preserve">Rapor No: </w:t>
      </w:r>
      <w:r>
        <w:t>470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5E380B" w:rsidRDefault="005E380B" w:rsidP="005E380B"/>
    <w:p w:rsidR="005E380B" w:rsidRDefault="005E380B" w:rsidP="005E380B">
      <w:pPr>
        <w:jc w:val="center"/>
      </w:pPr>
      <w:r>
        <w:t>-4-</w:t>
      </w:r>
    </w:p>
    <w:p w:rsidR="005E380B" w:rsidRDefault="005E380B" w:rsidP="005E380B">
      <w:pPr>
        <w:ind w:firstLine="708"/>
        <w:jc w:val="both"/>
      </w:pPr>
    </w:p>
    <w:p w:rsidR="005E380B" w:rsidRDefault="005E380B" w:rsidP="005E380B">
      <w:pPr>
        <w:ind w:firstLine="708"/>
        <w:jc w:val="both"/>
      </w:pPr>
    </w:p>
    <w:p w:rsidR="005E380B" w:rsidRDefault="005E380B" w:rsidP="005E380B">
      <w:pPr>
        <w:ind w:firstLine="708"/>
        <w:jc w:val="both"/>
      </w:pPr>
      <w:r w:rsidRPr="005001FF">
        <w:t xml:space="preserve">Sağlık Tesisleri Alanı (Uygulama ve Araştırma Hastanesi) kullanımındaki alanda E:0.80 yükseklik </w:t>
      </w:r>
      <w:proofErr w:type="spellStart"/>
      <w:r w:rsidRPr="005001FF">
        <w:t>Yençok</w:t>
      </w:r>
      <w:proofErr w:type="spellEnd"/>
      <w:r w:rsidRPr="005001FF">
        <w:t>: Mahya Kotu 950 m</w:t>
      </w:r>
      <w:proofErr w:type="gramStart"/>
      <w:r w:rsidRPr="005001FF">
        <w:t>.,</w:t>
      </w:r>
      <w:proofErr w:type="gramEnd"/>
    </w:p>
    <w:p w:rsidR="005E380B" w:rsidRDefault="005E380B" w:rsidP="005E380B">
      <w:pPr>
        <w:jc w:val="both"/>
      </w:pPr>
    </w:p>
    <w:p w:rsidR="005E380B" w:rsidRDefault="005E380B" w:rsidP="005E380B">
      <w:pPr>
        <w:ind w:firstLine="708"/>
        <w:jc w:val="both"/>
      </w:pPr>
      <w:r w:rsidRPr="005001FF">
        <w:t xml:space="preserve">Ankara-Eskişehir Karayoluna cepheli Sosyal Tesis Alanı kullanımında ise yapılaşma koşullan E:0.30 </w:t>
      </w:r>
      <w:proofErr w:type="spellStart"/>
      <w:r w:rsidRPr="005001FF">
        <w:t>Yençok</w:t>
      </w:r>
      <w:proofErr w:type="spellEnd"/>
      <w:r w:rsidRPr="005001FF">
        <w:t>: 2 Kat olarak belirlendiği ve Sosyal Tesis Alanı ve Ankara-Eskişehir Karayolu arasında 50.00 metrelik taşıt yoluna cep otoparkı önerildiği,</w:t>
      </w:r>
    </w:p>
    <w:p w:rsidR="005E380B" w:rsidRDefault="005E380B" w:rsidP="005E380B">
      <w:pPr>
        <w:jc w:val="both"/>
      </w:pPr>
    </w:p>
    <w:p w:rsidR="005E380B" w:rsidRDefault="005E380B" w:rsidP="005E380B">
      <w:pPr>
        <w:ind w:firstLine="708"/>
        <w:jc w:val="both"/>
      </w:pPr>
      <w:r w:rsidRPr="005001FF">
        <w:t>BOTAŞ boru hattı koruma kuşaklarında düzenlemelerle söz konusu alanların yüzölçümleri azaltılarak ağaçlandırılacak alan olarak yeniden belirlendiği,</w:t>
      </w:r>
    </w:p>
    <w:p w:rsidR="005E380B" w:rsidRDefault="005E380B" w:rsidP="005E380B">
      <w:pPr>
        <w:jc w:val="both"/>
      </w:pPr>
    </w:p>
    <w:p w:rsidR="005E380B" w:rsidRPr="005001FF" w:rsidRDefault="005E380B" w:rsidP="005E380B">
      <w:pPr>
        <w:ind w:firstLine="708"/>
        <w:jc w:val="both"/>
      </w:pPr>
      <w:r w:rsidRPr="005001FF">
        <w:t xml:space="preserve">Ayrıca onaylı Belediye Meclisimizin 2021/44 sayılı kararıyla onaylı 1/5000 ölçekli nazım imar planı değişikliği kapsamında üniversite ağaçlandırma alanları plan kapsamında alınırken, İ/1000 ölçekli uygulama imar planı değişikliği kapsamında plan sının içine </w:t>
      </w:r>
      <w:proofErr w:type="gramStart"/>
      <w:r w:rsidRPr="005001FF">
        <w:t>dahil</w:t>
      </w:r>
      <w:proofErr w:type="gramEnd"/>
      <w:r w:rsidRPr="005001FF">
        <w:t xml:space="preserve"> edilmediği,</w:t>
      </w:r>
    </w:p>
    <w:p w:rsidR="005E380B" w:rsidRPr="005001FF" w:rsidRDefault="005E380B" w:rsidP="005E380B">
      <w:pPr>
        <w:ind w:firstLine="709"/>
        <w:jc w:val="both"/>
      </w:pPr>
    </w:p>
    <w:p w:rsidR="005E380B" w:rsidRPr="005001FF" w:rsidRDefault="005E380B" w:rsidP="005E380B">
      <w:pPr>
        <w:ind w:firstLine="709"/>
        <w:jc w:val="both"/>
      </w:pPr>
      <w:r w:rsidRPr="005001FF">
        <w:t>Söz konusu plan teklifinde mevcut ve öneri kullanımlarına ilişkin tablonun aşağıdaki şekilde olduğu,</w:t>
      </w:r>
    </w:p>
    <w:p w:rsidR="005E380B" w:rsidRPr="005001FF" w:rsidRDefault="005E380B" w:rsidP="005E380B">
      <w:pPr>
        <w:ind w:firstLine="709"/>
        <w:jc w:val="both"/>
      </w:pPr>
    </w:p>
    <w:tbl>
      <w:tblPr>
        <w:tblW w:w="0" w:type="auto"/>
        <w:tblLayout w:type="fixed"/>
        <w:tblCellMar>
          <w:left w:w="10" w:type="dxa"/>
          <w:right w:w="10" w:type="dxa"/>
        </w:tblCellMar>
        <w:tblLook w:val="04A0"/>
      </w:tblPr>
      <w:tblGrid>
        <w:gridCol w:w="3350"/>
        <w:gridCol w:w="1176"/>
        <w:gridCol w:w="3091"/>
        <w:gridCol w:w="1790"/>
      </w:tblGrid>
      <w:tr w:rsidR="005E380B" w:rsidRPr="005001FF" w:rsidTr="006440A2">
        <w:trPr>
          <w:trHeight w:val="293"/>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5E380B" w:rsidRPr="00125AAC" w:rsidRDefault="005E380B" w:rsidP="006440A2">
            <w:pPr>
              <w:jc w:val="center"/>
              <w:rPr>
                <w:sz w:val="22"/>
                <w:szCs w:val="22"/>
              </w:rPr>
            </w:pPr>
            <w:r w:rsidRPr="00125AAC">
              <w:rPr>
                <w:sz w:val="22"/>
                <w:szCs w:val="22"/>
              </w:rPr>
              <w:t>MEVCUT PLANLAMA ALANI</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5E380B" w:rsidRPr="00125AAC" w:rsidRDefault="005E380B" w:rsidP="006440A2">
            <w:pPr>
              <w:ind w:firstLine="709"/>
              <w:jc w:val="center"/>
              <w:rPr>
                <w:sz w:val="22"/>
                <w:szCs w:val="22"/>
              </w:rPr>
            </w:pP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5E380B" w:rsidRPr="00125AAC" w:rsidRDefault="005E380B" w:rsidP="006440A2">
            <w:pPr>
              <w:jc w:val="center"/>
              <w:rPr>
                <w:sz w:val="22"/>
                <w:szCs w:val="22"/>
              </w:rPr>
            </w:pPr>
            <w:r w:rsidRPr="00125AAC">
              <w:rPr>
                <w:sz w:val="22"/>
                <w:szCs w:val="22"/>
              </w:rPr>
              <w:t>ÖNERİ PLANLAMA ALANI</w:t>
            </w:r>
          </w:p>
        </w:tc>
        <w:tc>
          <w:tcPr>
            <w:tcW w:w="1790" w:type="dxa"/>
            <w:tcBorders>
              <w:top w:val="single" w:sz="4" w:space="0" w:color="auto"/>
              <w:left w:val="single" w:sz="4" w:space="0" w:color="auto"/>
              <w:bottom w:val="single" w:sz="4" w:space="0" w:color="auto"/>
              <w:right w:val="single" w:sz="4" w:space="0" w:color="auto"/>
            </w:tcBorders>
            <w:shd w:val="clear" w:color="auto" w:fill="FFFFFF"/>
          </w:tcPr>
          <w:p w:rsidR="005E380B" w:rsidRPr="00125AAC" w:rsidRDefault="005E380B" w:rsidP="006440A2">
            <w:pPr>
              <w:ind w:firstLine="709"/>
              <w:jc w:val="center"/>
              <w:rPr>
                <w:sz w:val="22"/>
                <w:szCs w:val="22"/>
              </w:rPr>
            </w:pPr>
          </w:p>
        </w:tc>
      </w:tr>
      <w:tr w:rsidR="005E380B" w:rsidRPr="005001FF" w:rsidTr="006440A2">
        <w:trPr>
          <w:trHeight w:val="274"/>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5E380B" w:rsidRPr="00125AAC" w:rsidRDefault="005E380B" w:rsidP="006440A2">
            <w:pPr>
              <w:rPr>
                <w:sz w:val="22"/>
                <w:szCs w:val="22"/>
              </w:rPr>
            </w:pPr>
            <w:r w:rsidRPr="00125AAC">
              <w:rPr>
                <w:sz w:val="22"/>
                <w:szCs w:val="22"/>
              </w:rPr>
              <w:t>ÜNİVERSİTE</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5E380B" w:rsidRPr="00125AAC" w:rsidRDefault="005E380B" w:rsidP="006440A2">
            <w:pPr>
              <w:rPr>
                <w:sz w:val="22"/>
                <w:szCs w:val="22"/>
              </w:rPr>
            </w:pPr>
            <w:r w:rsidRPr="00125AAC">
              <w:rPr>
                <w:sz w:val="22"/>
                <w:szCs w:val="22"/>
              </w:rPr>
              <w:t>756581</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5E380B" w:rsidRPr="00125AAC" w:rsidRDefault="005E380B" w:rsidP="006440A2">
            <w:pPr>
              <w:rPr>
                <w:sz w:val="22"/>
                <w:szCs w:val="22"/>
              </w:rPr>
            </w:pPr>
            <w:r w:rsidRPr="00125AAC">
              <w:rPr>
                <w:sz w:val="22"/>
                <w:szCs w:val="22"/>
              </w:rPr>
              <w:t>ÜNİVERSİTE</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rsidR="005E380B" w:rsidRPr="00125AAC" w:rsidRDefault="005E380B" w:rsidP="006440A2">
            <w:pPr>
              <w:rPr>
                <w:sz w:val="22"/>
                <w:szCs w:val="22"/>
              </w:rPr>
            </w:pPr>
            <w:r w:rsidRPr="00125AAC">
              <w:rPr>
                <w:sz w:val="22"/>
                <w:szCs w:val="22"/>
              </w:rPr>
              <w:t>629915</w:t>
            </w:r>
          </w:p>
        </w:tc>
      </w:tr>
      <w:tr w:rsidR="005E380B" w:rsidRPr="005001FF" w:rsidTr="006440A2">
        <w:trPr>
          <w:trHeight w:val="274"/>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5E380B" w:rsidRPr="00125AAC" w:rsidRDefault="005E380B" w:rsidP="006440A2">
            <w:pPr>
              <w:ind w:firstLine="709"/>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5E380B" w:rsidRPr="00125AAC" w:rsidRDefault="005E380B" w:rsidP="006440A2">
            <w:pPr>
              <w:ind w:firstLine="709"/>
              <w:jc w:val="center"/>
              <w:rPr>
                <w:sz w:val="22"/>
                <w:szCs w:val="22"/>
              </w:rPr>
            </w:pP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5E380B" w:rsidRPr="00125AAC" w:rsidRDefault="005E380B" w:rsidP="006440A2">
            <w:pPr>
              <w:rPr>
                <w:sz w:val="22"/>
                <w:szCs w:val="22"/>
              </w:rPr>
            </w:pPr>
            <w:r w:rsidRPr="00125AAC">
              <w:rPr>
                <w:sz w:val="22"/>
                <w:szCs w:val="22"/>
              </w:rPr>
              <w:t>SOSYAL TESİS</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rsidR="005E380B" w:rsidRPr="00125AAC" w:rsidRDefault="005E380B" w:rsidP="006440A2">
            <w:pPr>
              <w:rPr>
                <w:sz w:val="22"/>
                <w:szCs w:val="22"/>
              </w:rPr>
            </w:pPr>
            <w:r w:rsidRPr="00125AAC">
              <w:rPr>
                <w:sz w:val="22"/>
                <w:szCs w:val="22"/>
              </w:rPr>
              <w:t>17540</w:t>
            </w:r>
          </w:p>
        </w:tc>
      </w:tr>
      <w:tr w:rsidR="005E380B" w:rsidRPr="005001FF" w:rsidTr="006440A2">
        <w:trPr>
          <w:trHeight w:val="278"/>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5E380B" w:rsidRPr="00125AAC" w:rsidRDefault="005E380B" w:rsidP="006440A2">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5E380B" w:rsidRPr="00125AAC" w:rsidRDefault="005E380B" w:rsidP="006440A2">
            <w:pPr>
              <w:jc w:val="center"/>
              <w:rPr>
                <w:sz w:val="22"/>
                <w:szCs w:val="22"/>
              </w:rPr>
            </w:pP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5E380B" w:rsidRPr="00125AAC" w:rsidRDefault="005E380B" w:rsidP="006440A2">
            <w:pPr>
              <w:rPr>
                <w:sz w:val="22"/>
                <w:szCs w:val="22"/>
              </w:rPr>
            </w:pPr>
            <w:r w:rsidRPr="00125AAC">
              <w:rPr>
                <w:sz w:val="22"/>
                <w:szCs w:val="22"/>
              </w:rPr>
              <w:t>SAĞLIK ALANI</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rsidR="005E380B" w:rsidRPr="00125AAC" w:rsidRDefault="005E380B" w:rsidP="006440A2">
            <w:pPr>
              <w:rPr>
                <w:sz w:val="22"/>
                <w:szCs w:val="22"/>
              </w:rPr>
            </w:pPr>
            <w:r w:rsidRPr="00125AAC">
              <w:rPr>
                <w:sz w:val="22"/>
                <w:szCs w:val="22"/>
              </w:rPr>
              <w:t>109126</w:t>
            </w:r>
          </w:p>
        </w:tc>
      </w:tr>
      <w:tr w:rsidR="005E380B" w:rsidRPr="005001FF" w:rsidTr="006440A2">
        <w:trPr>
          <w:trHeight w:val="514"/>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5E380B" w:rsidRPr="00125AAC" w:rsidRDefault="005E380B" w:rsidP="006440A2">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5E380B" w:rsidRPr="00125AAC" w:rsidRDefault="005E380B" w:rsidP="006440A2">
            <w:pPr>
              <w:jc w:val="center"/>
              <w:rPr>
                <w:sz w:val="22"/>
                <w:szCs w:val="22"/>
              </w:rPr>
            </w:pP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5E380B" w:rsidRPr="00125AAC" w:rsidRDefault="005E380B" w:rsidP="006440A2">
            <w:pPr>
              <w:rPr>
                <w:sz w:val="22"/>
                <w:szCs w:val="22"/>
              </w:rPr>
            </w:pPr>
            <w:r w:rsidRPr="00125AAC">
              <w:rPr>
                <w:sz w:val="22"/>
                <w:szCs w:val="22"/>
              </w:rPr>
              <w:t>ÜNİVERSİTE TOPLAM YAPILANMA ALANI</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rsidR="005E380B" w:rsidRPr="00125AAC" w:rsidRDefault="005E380B" w:rsidP="006440A2">
            <w:pPr>
              <w:rPr>
                <w:sz w:val="22"/>
                <w:szCs w:val="22"/>
              </w:rPr>
            </w:pPr>
            <w:r w:rsidRPr="00125AAC">
              <w:rPr>
                <w:sz w:val="22"/>
                <w:szCs w:val="22"/>
              </w:rPr>
              <w:t>756581</w:t>
            </w:r>
          </w:p>
        </w:tc>
      </w:tr>
      <w:tr w:rsidR="005E380B" w:rsidRPr="005001FF" w:rsidTr="006440A2">
        <w:trPr>
          <w:trHeight w:val="514"/>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5E380B" w:rsidRPr="00125AAC" w:rsidRDefault="005E380B" w:rsidP="006440A2">
            <w:pPr>
              <w:rPr>
                <w:sz w:val="22"/>
                <w:szCs w:val="22"/>
              </w:rPr>
            </w:pPr>
            <w:r w:rsidRPr="00125AAC">
              <w:rPr>
                <w:sz w:val="22"/>
                <w:szCs w:val="22"/>
              </w:rPr>
              <w:t>ÜNİVERSİTE AĞAÇLANDIRMA ALANI</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5E380B" w:rsidRPr="00125AAC" w:rsidRDefault="005E380B" w:rsidP="006440A2">
            <w:pPr>
              <w:rPr>
                <w:sz w:val="22"/>
                <w:szCs w:val="22"/>
              </w:rPr>
            </w:pPr>
            <w:r w:rsidRPr="00125AAC">
              <w:rPr>
                <w:sz w:val="22"/>
                <w:szCs w:val="22"/>
              </w:rPr>
              <w:t>2015165</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5E380B" w:rsidRPr="00125AAC" w:rsidRDefault="005E380B" w:rsidP="006440A2">
            <w:pPr>
              <w:rPr>
                <w:sz w:val="22"/>
                <w:szCs w:val="22"/>
              </w:rPr>
            </w:pPr>
            <w:r w:rsidRPr="00125AAC">
              <w:rPr>
                <w:sz w:val="22"/>
                <w:szCs w:val="22"/>
              </w:rPr>
              <w:t>ÜNİVERSİTE AĞAÇLANDIRMA ALANI</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rsidR="005E380B" w:rsidRPr="00125AAC" w:rsidRDefault="005E380B" w:rsidP="006440A2">
            <w:pPr>
              <w:rPr>
                <w:sz w:val="22"/>
                <w:szCs w:val="22"/>
              </w:rPr>
            </w:pPr>
            <w:r w:rsidRPr="00125AAC">
              <w:rPr>
                <w:sz w:val="22"/>
                <w:szCs w:val="22"/>
              </w:rPr>
              <w:t>2215141</w:t>
            </w:r>
          </w:p>
        </w:tc>
      </w:tr>
      <w:tr w:rsidR="005E380B" w:rsidRPr="005001FF" w:rsidTr="006440A2">
        <w:trPr>
          <w:trHeight w:val="283"/>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5E380B" w:rsidRPr="00125AAC" w:rsidRDefault="005E380B" w:rsidP="006440A2">
            <w:pPr>
              <w:rPr>
                <w:sz w:val="22"/>
                <w:szCs w:val="22"/>
              </w:rPr>
            </w:pPr>
            <w:r w:rsidRPr="00125AAC">
              <w:rPr>
                <w:sz w:val="22"/>
                <w:szCs w:val="22"/>
              </w:rPr>
              <w:t>BOTAŞ</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5E380B" w:rsidRPr="00125AAC" w:rsidRDefault="005E380B" w:rsidP="006440A2">
            <w:pPr>
              <w:rPr>
                <w:sz w:val="22"/>
                <w:szCs w:val="22"/>
              </w:rPr>
            </w:pPr>
            <w:r w:rsidRPr="00125AAC">
              <w:rPr>
                <w:sz w:val="22"/>
                <w:szCs w:val="22"/>
              </w:rPr>
              <w:t>272231</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5E380B" w:rsidRPr="00125AAC" w:rsidRDefault="005E380B" w:rsidP="006440A2">
            <w:pPr>
              <w:rPr>
                <w:sz w:val="22"/>
                <w:szCs w:val="22"/>
              </w:rPr>
            </w:pPr>
            <w:r w:rsidRPr="00125AAC">
              <w:rPr>
                <w:sz w:val="22"/>
                <w:szCs w:val="22"/>
              </w:rPr>
              <w:t>BOTAŞ</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rsidR="005E380B" w:rsidRPr="00125AAC" w:rsidRDefault="005E380B" w:rsidP="006440A2">
            <w:pPr>
              <w:rPr>
                <w:sz w:val="22"/>
                <w:szCs w:val="22"/>
              </w:rPr>
            </w:pPr>
            <w:r w:rsidRPr="00125AAC">
              <w:rPr>
                <w:sz w:val="22"/>
                <w:szCs w:val="22"/>
              </w:rPr>
              <w:t>84423</w:t>
            </w:r>
          </w:p>
        </w:tc>
      </w:tr>
      <w:tr w:rsidR="005E380B" w:rsidRPr="005001FF" w:rsidTr="006440A2">
        <w:trPr>
          <w:trHeight w:val="274"/>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5E380B" w:rsidRPr="00125AAC" w:rsidRDefault="005E380B" w:rsidP="006440A2">
            <w:pPr>
              <w:rPr>
                <w:sz w:val="22"/>
                <w:szCs w:val="22"/>
              </w:rPr>
            </w:pPr>
            <w:r w:rsidRPr="00125AAC">
              <w:rPr>
                <w:sz w:val="22"/>
                <w:szCs w:val="22"/>
              </w:rPr>
              <w:t>YOLLAR</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5E380B" w:rsidRPr="00125AAC" w:rsidRDefault="005E380B" w:rsidP="006440A2">
            <w:pPr>
              <w:rPr>
                <w:sz w:val="22"/>
                <w:szCs w:val="22"/>
              </w:rPr>
            </w:pPr>
            <w:r w:rsidRPr="00125AAC">
              <w:rPr>
                <w:sz w:val="22"/>
                <w:szCs w:val="22"/>
              </w:rPr>
              <w:t>27643</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5E380B" w:rsidRPr="00125AAC" w:rsidRDefault="005E380B" w:rsidP="006440A2">
            <w:pPr>
              <w:rPr>
                <w:sz w:val="22"/>
                <w:szCs w:val="22"/>
              </w:rPr>
            </w:pPr>
            <w:r w:rsidRPr="00125AAC">
              <w:rPr>
                <w:sz w:val="22"/>
                <w:szCs w:val="22"/>
              </w:rPr>
              <w:t>YOLLAR VE OTOPARKLAR</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rsidR="005E380B" w:rsidRPr="00125AAC" w:rsidRDefault="005E380B" w:rsidP="006440A2">
            <w:pPr>
              <w:rPr>
                <w:sz w:val="22"/>
                <w:szCs w:val="22"/>
              </w:rPr>
            </w:pPr>
            <w:r w:rsidRPr="00125AAC">
              <w:rPr>
                <w:sz w:val="22"/>
                <w:szCs w:val="22"/>
              </w:rPr>
              <w:t>14310</w:t>
            </w:r>
          </w:p>
        </w:tc>
      </w:tr>
      <w:tr w:rsidR="005E380B" w:rsidRPr="005001FF" w:rsidTr="006440A2">
        <w:trPr>
          <w:trHeight w:val="312"/>
        </w:trPr>
        <w:tc>
          <w:tcPr>
            <w:tcW w:w="3350" w:type="dxa"/>
            <w:tcBorders>
              <w:top w:val="single" w:sz="4" w:space="0" w:color="auto"/>
              <w:left w:val="single" w:sz="4" w:space="0" w:color="auto"/>
              <w:bottom w:val="single" w:sz="4" w:space="0" w:color="auto"/>
              <w:right w:val="single" w:sz="4" w:space="0" w:color="auto"/>
            </w:tcBorders>
            <w:shd w:val="clear" w:color="auto" w:fill="FFFFFF"/>
          </w:tcPr>
          <w:p w:rsidR="005E380B" w:rsidRPr="00125AAC" w:rsidRDefault="005E380B" w:rsidP="006440A2">
            <w:pPr>
              <w:rPr>
                <w:sz w:val="22"/>
                <w:szCs w:val="22"/>
              </w:rPr>
            </w:pPr>
            <w:r w:rsidRPr="00125AAC">
              <w:rPr>
                <w:sz w:val="22"/>
                <w:szCs w:val="22"/>
              </w:rPr>
              <w:t>TOPLAM</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5E380B" w:rsidRPr="00125AAC" w:rsidRDefault="005E380B" w:rsidP="006440A2">
            <w:pPr>
              <w:rPr>
                <w:sz w:val="22"/>
                <w:szCs w:val="22"/>
              </w:rPr>
            </w:pPr>
            <w:r w:rsidRPr="00125AAC">
              <w:rPr>
                <w:sz w:val="22"/>
                <w:szCs w:val="22"/>
              </w:rPr>
              <w:t>3071620</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5E380B" w:rsidRPr="00125AAC" w:rsidRDefault="005E380B" w:rsidP="006440A2">
            <w:pPr>
              <w:rPr>
                <w:sz w:val="22"/>
                <w:szCs w:val="22"/>
              </w:rPr>
            </w:pPr>
            <w:r w:rsidRPr="00125AAC">
              <w:rPr>
                <w:sz w:val="22"/>
                <w:szCs w:val="22"/>
              </w:rPr>
              <w:t>TOPLAM</w:t>
            </w:r>
          </w:p>
        </w:tc>
        <w:tc>
          <w:tcPr>
            <w:tcW w:w="1790" w:type="dxa"/>
            <w:tcBorders>
              <w:top w:val="single" w:sz="4" w:space="0" w:color="auto"/>
              <w:left w:val="single" w:sz="4" w:space="0" w:color="auto"/>
              <w:bottom w:val="single" w:sz="4" w:space="0" w:color="auto"/>
              <w:right w:val="single" w:sz="4" w:space="0" w:color="auto"/>
            </w:tcBorders>
            <w:shd w:val="clear" w:color="auto" w:fill="FFFFFF"/>
            <w:vAlign w:val="center"/>
          </w:tcPr>
          <w:p w:rsidR="005E380B" w:rsidRPr="00125AAC" w:rsidRDefault="005E380B" w:rsidP="006440A2">
            <w:pPr>
              <w:rPr>
                <w:sz w:val="22"/>
                <w:szCs w:val="22"/>
              </w:rPr>
            </w:pPr>
            <w:r w:rsidRPr="00125AAC">
              <w:rPr>
                <w:sz w:val="22"/>
                <w:szCs w:val="22"/>
              </w:rPr>
              <w:t>3070455</w:t>
            </w:r>
          </w:p>
        </w:tc>
      </w:tr>
    </w:tbl>
    <w:p w:rsidR="005E380B" w:rsidRPr="005001FF" w:rsidRDefault="005E380B" w:rsidP="005E380B">
      <w:pPr>
        <w:ind w:firstLine="709"/>
        <w:jc w:val="both"/>
      </w:pPr>
    </w:p>
    <w:p w:rsidR="005E380B" w:rsidRDefault="005E380B" w:rsidP="005E380B">
      <w:pPr>
        <w:ind w:firstLine="709"/>
        <w:jc w:val="both"/>
      </w:pPr>
      <w:r w:rsidRPr="005001FF">
        <w:t>ÜNİVERSİTE KAMP</w:t>
      </w:r>
      <w:r>
        <w:t>Ü</w:t>
      </w:r>
      <w:r w:rsidRPr="005001FF">
        <w:t>S ALANI UYGULAMA İMAR PLANI DEĞİŞİKLİĞİ PLAN NOTLARI (1/1000)</w:t>
      </w:r>
    </w:p>
    <w:p w:rsidR="005E380B" w:rsidRPr="005001FF" w:rsidRDefault="005E380B" w:rsidP="005E380B">
      <w:pPr>
        <w:ind w:firstLine="709"/>
        <w:jc w:val="both"/>
      </w:pPr>
    </w:p>
    <w:p w:rsidR="005E380B" w:rsidRDefault="005E380B" w:rsidP="005E380B">
      <w:pPr>
        <w:pStyle w:val="ListeParagraf"/>
        <w:numPr>
          <w:ilvl w:val="0"/>
          <w:numId w:val="41"/>
        </w:numPr>
        <w:ind w:left="0" w:firstLine="709"/>
        <w:jc w:val="both"/>
      </w:pPr>
      <w:r w:rsidRPr="005001FF">
        <w:t xml:space="preserve">Üniversite Alanında Özel, Vakıf Veya Kamuya Ait Üniversite, Her Ölçekte Eğitim Ve Öğretim Tesisleri, Yurt Ve Öğrenci Barınma Yapılan, Sosyal Ve Kültürel, Eğitim Amaçlı Eğlence Tesisleri, Açık Veya Kapalı Spor Tesisleri İle Üniversite </w:t>
      </w:r>
      <w:proofErr w:type="spellStart"/>
      <w:r w:rsidRPr="005001FF">
        <w:t>Kamp</w:t>
      </w:r>
      <w:r>
        <w:t>ü</w:t>
      </w:r>
      <w:r w:rsidRPr="005001FF">
        <w:t>s</w:t>
      </w:r>
      <w:proofErr w:type="spellEnd"/>
      <w:r w:rsidRPr="005001FF">
        <w:t xml:space="preserve"> Alanı İçerisinde Olması Gereken Diğer Kullanımlar, Birlikte Veya Ayrı </w:t>
      </w:r>
      <w:proofErr w:type="spellStart"/>
      <w:r w:rsidRPr="005001FF">
        <w:t>Ayrı</w:t>
      </w:r>
      <w:proofErr w:type="spellEnd"/>
      <w:r w:rsidRPr="005001FF">
        <w:t xml:space="preserve"> Yer Alabilir. Bu Alanlarda Emsal E=0.80'dir.</w:t>
      </w:r>
    </w:p>
    <w:p w:rsidR="005E380B" w:rsidRDefault="005E380B" w:rsidP="005E380B">
      <w:pPr>
        <w:pStyle w:val="ListeParagraf"/>
        <w:ind w:left="709"/>
        <w:jc w:val="both"/>
      </w:pPr>
    </w:p>
    <w:p w:rsidR="005E380B" w:rsidRDefault="005E380B" w:rsidP="005E380B">
      <w:pPr>
        <w:pStyle w:val="ListeParagraf"/>
        <w:numPr>
          <w:ilvl w:val="0"/>
          <w:numId w:val="41"/>
        </w:numPr>
        <w:ind w:left="0" w:firstLine="709"/>
        <w:jc w:val="both"/>
      </w:pPr>
      <w:r w:rsidRPr="005001FF">
        <w:t xml:space="preserve">Üniversite Eğitim Ve Araştırma Sağlık Tesisi Alanında Araştırma, Devlet, </w:t>
      </w:r>
      <w:proofErr w:type="spellStart"/>
      <w:r w:rsidRPr="005001FF">
        <w:t>Ssk</w:t>
      </w:r>
      <w:proofErr w:type="spellEnd"/>
      <w:r w:rsidRPr="005001FF">
        <w:t>, İhtisas, Fizik Tedavi Ve Rehabilitasyon Hastaneleri, Dispanser, Doğumevi, Ana</w:t>
      </w:r>
      <w:r>
        <w:t xml:space="preserve"> Ç</w:t>
      </w:r>
      <w:r w:rsidRPr="005001FF">
        <w:t>ocuk Ve Sağlık Merkezleri, Aile Planlaması Birimleri, Huzurevleri Vb. Sağlık Tesisleri Yer Alabilir. Bu Alanda Emsal E=0.80'dir.</w:t>
      </w:r>
    </w:p>
    <w:p w:rsidR="005E380B" w:rsidRDefault="005E380B" w:rsidP="005E380B">
      <w:pPr>
        <w:pStyle w:val="ListeParagraf"/>
        <w:ind w:left="709"/>
        <w:jc w:val="both"/>
      </w:pPr>
    </w:p>
    <w:p w:rsidR="005E380B" w:rsidRDefault="005E380B" w:rsidP="005E380B">
      <w:pPr>
        <w:pStyle w:val="ListeParagraf"/>
        <w:ind w:left="709"/>
        <w:jc w:val="both"/>
      </w:pPr>
    </w:p>
    <w:p w:rsidR="005E380B" w:rsidRDefault="005E380B" w:rsidP="005E380B">
      <w:pPr>
        <w:tabs>
          <w:tab w:val="center" w:pos="4748"/>
          <w:tab w:val="left" w:pos="5430"/>
        </w:tabs>
      </w:pPr>
    </w:p>
    <w:p w:rsidR="005E380B" w:rsidRDefault="005E380B" w:rsidP="005E380B">
      <w:pPr>
        <w:pStyle w:val="Balk7"/>
        <w:jc w:val="center"/>
      </w:pPr>
      <w:r w:rsidRPr="003B0AF0">
        <w:lastRenderedPageBreak/>
        <w:t>T.C.</w:t>
      </w:r>
    </w:p>
    <w:p w:rsidR="005E380B" w:rsidRPr="003B0AF0" w:rsidRDefault="005E380B" w:rsidP="005E380B">
      <w:pPr>
        <w:tabs>
          <w:tab w:val="center" w:pos="4748"/>
          <w:tab w:val="left" w:pos="5430"/>
        </w:tabs>
        <w:jc w:val="center"/>
      </w:pPr>
      <w:r w:rsidRPr="003B0AF0">
        <w:t>ANKARA BÜYÜKŞEHİR BELEDİYE MECLİSİ</w:t>
      </w:r>
    </w:p>
    <w:p w:rsidR="005E380B" w:rsidRDefault="005E380B" w:rsidP="005E380B">
      <w:pPr>
        <w:jc w:val="center"/>
      </w:pPr>
      <w:r w:rsidRPr="003B0AF0">
        <w:t>İmar ve Bayındırlık Komisyonu Raporu</w:t>
      </w:r>
    </w:p>
    <w:p w:rsidR="005E380B" w:rsidRDefault="005E380B" w:rsidP="005E380B">
      <w:pPr>
        <w:ind w:firstLine="709"/>
        <w:jc w:val="center"/>
      </w:pPr>
    </w:p>
    <w:p w:rsidR="005E380B" w:rsidRDefault="005E380B" w:rsidP="005E380B">
      <w:r w:rsidRPr="003B0AF0">
        <w:t xml:space="preserve">Rapor No: </w:t>
      </w:r>
      <w:r>
        <w:t>470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5E380B" w:rsidRDefault="005E380B" w:rsidP="005E380B"/>
    <w:p w:rsidR="005E380B" w:rsidRDefault="005E380B" w:rsidP="005E380B">
      <w:pPr>
        <w:jc w:val="center"/>
      </w:pPr>
      <w:r>
        <w:t>-5-</w:t>
      </w:r>
    </w:p>
    <w:p w:rsidR="005E380B" w:rsidRDefault="005E380B" w:rsidP="005E380B">
      <w:pPr>
        <w:pStyle w:val="ListeParagraf"/>
        <w:ind w:left="709"/>
        <w:jc w:val="both"/>
      </w:pPr>
    </w:p>
    <w:p w:rsidR="005E380B" w:rsidRDefault="005E380B" w:rsidP="005E380B">
      <w:pPr>
        <w:pStyle w:val="ListeParagraf"/>
        <w:ind w:left="709"/>
        <w:jc w:val="both"/>
      </w:pPr>
    </w:p>
    <w:p w:rsidR="005E380B" w:rsidRDefault="005E380B" w:rsidP="005E380B">
      <w:pPr>
        <w:pStyle w:val="ListeParagraf"/>
        <w:numPr>
          <w:ilvl w:val="0"/>
          <w:numId w:val="41"/>
        </w:numPr>
        <w:ind w:left="0" w:firstLine="709"/>
        <w:jc w:val="both"/>
      </w:pPr>
      <w:r w:rsidRPr="005001FF">
        <w:t>T.C. Cumhurbaşkanlığı Milli İstihbarat Teşkilatı Başkanlığı'nın 17.04.2021 Tarih Ve 153-</w:t>
      </w:r>
      <w:proofErr w:type="gramStart"/>
      <w:r w:rsidRPr="005001FF">
        <w:t>125463547</w:t>
      </w:r>
      <w:proofErr w:type="gramEnd"/>
      <w:r w:rsidRPr="005001FF">
        <w:t xml:space="preserve"> Sayılı Kurum Görüşüne Göre Askeri Güvenlik Bölgesi Sınırı İçerisinde Kalan Üniversite Eğitim Ve Araştırma Sağlık Tesisi Alanında Ve Üniversite Alanında Yükseklik Mimari Proje Aşamasında 950 Mahya Kotu Altında Kalacak Şekilde Projelendirilecektir. Askeri Güvenlik Bölgesi Sını</w:t>
      </w:r>
      <w:r>
        <w:t>rı</w:t>
      </w:r>
      <w:r w:rsidRPr="005001FF">
        <w:t xml:space="preserve"> Dışında Kalan Üniversite Alanında Yükseklik </w:t>
      </w:r>
      <w:proofErr w:type="spellStart"/>
      <w:r w:rsidRPr="005001FF">
        <w:t>Yençok</w:t>
      </w:r>
      <w:proofErr w:type="spellEnd"/>
      <w:r w:rsidRPr="005001FF">
        <w:t xml:space="preserve">=8 </w:t>
      </w:r>
      <w:proofErr w:type="gramStart"/>
      <w:r w:rsidRPr="005001FF">
        <w:t>Kattır</w:t>
      </w:r>
      <w:proofErr w:type="gramEnd"/>
      <w:r w:rsidRPr="005001FF">
        <w:t>.</w:t>
      </w:r>
    </w:p>
    <w:p w:rsidR="005E380B" w:rsidRDefault="005E380B" w:rsidP="005E380B">
      <w:pPr>
        <w:jc w:val="both"/>
      </w:pPr>
    </w:p>
    <w:p w:rsidR="005E380B" w:rsidRDefault="005E380B" w:rsidP="005E380B">
      <w:pPr>
        <w:pStyle w:val="ListeParagraf"/>
        <w:numPr>
          <w:ilvl w:val="0"/>
          <w:numId w:val="41"/>
        </w:numPr>
        <w:ind w:left="0" w:firstLine="709"/>
        <w:jc w:val="both"/>
      </w:pPr>
      <w:r w:rsidRPr="005001FF">
        <w:t>Üniversite Sosyal Tesis Alanında Tanıtım Ofisleri, Sergi Salonları Ve Üniversiteye Ait İdari Yapılar Yer Alabilir. Bu Alanda Emsal E</w:t>
      </w:r>
      <w:r>
        <w:t>=</w:t>
      </w:r>
      <w:r w:rsidRPr="005001FF">
        <w:t xml:space="preserve">0.30 Ve Yükseklik </w:t>
      </w:r>
      <w:proofErr w:type="spellStart"/>
      <w:r w:rsidRPr="005001FF">
        <w:t>Yençok</w:t>
      </w:r>
      <w:proofErr w:type="spellEnd"/>
      <w:r w:rsidRPr="005001FF">
        <w:t xml:space="preserve">=2 </w:t>
      </w:r>
      <w:proofErr w:type="gramStart"/>
      <w:r w:rsidRPr="005001FF">
        <w:t>Kattır</w:t>
      </w:r>
      <w:proofErr w:type="gramEnd"/>
      <w:r w:rsidRPr="005001FF">
        <w:t>.</w:t>
      </w:r>
    </w:p>
    <w:p w:rsidR="005E380B" w:rsidRDefault="005E380B" w:rsidP="005E380B">
      <w:pPr>
        <w:pStyle w:val="ListeParagraf"/>
        <w:ind w:left="709"/>
        <w:jc w:val="both"/>
      </w:pPr>
    </w:p>
    <w:p w:rsidR="005E380B" w:rsidRDefault="005E380B" w:rsidP="005E380B">
      <w:pPr>
        <w:pStyle w:val="ListeParagraf"/>
        <w:numPr>
          <w:ilvl w:val="0"/>
          <w:numId w:val="41"/>
        </w:numPr>
        <w:ind w:left="0" w:firstLine="709"/>
        <w:jc w:val="both"/>
      </w:pPr>
      <w:r w:rsidRPr="005001FF">
        <w:t xml:space="preserve">14.04.2021 Tarih Ve </w:t>
      </w:r>
      <w:proofErr w:type="spellStart"/>
      <w:r w:rsidRPr="005001FF">
        <w:t>Gm</w:t>
      </w:r>
      <w:proofErr w:type="spellEnd"/>
      <w:r w:rsidRPr="005001FF">
        <w:t>-2021-</w:t>
      </w:r>
      <w:proofErr w:type="gramStart"/>
      <w:r w:rsidRPr="005001FF">
        <w:t>50001367</w:t>
      </w:r>
      <w:proofErr w:type="gramEnd"/>
      <w:r w:rsidRPr="005001FF">
        <w:t>-754-E. 15559 Sayılı Başkent Do</w:t>
      </w:r>
      <w:r>
        <w:t>ğ</w:t>
      </w:r>
      <w:r w:rsidRPr="005001FF">
        <w:t>algaz Dağıtım Gayrimenkul Yatırım Ortaklığı A.</w:t>
      </w:r>
      <w:r>
        <w:t>Ş</w:t>
      </w:r>
      <w:r w:rsidRPr="005001FF">
        <w:t>. Kurum Görüşünde Belirtilen Hususlara Uyulacaktır.</w:t>
      </w:r>
    </w:p>
    <w:p w:rsidR="005E380B" w:rsidRDefault="005E380B" w:rsidP="005E380B">
      <w:pPr>
        <w:pStyle w:val="ListeParagraf"/>
        <w:ind w:left="709"/>
        <w:jc w:val="both"/>
      </w:pPr>
    </w:p>
    <w:p w:rsidR="005E380B" w:rsidRDefault="005E380B" w:rsidP="005E380B">
      <w:pPr>
        <w:pStyle w:val="ListeParagraf"/>
        <w:numPr>
          <w:ilvl w:val="0"/>
          <w:numId w:val="41"/>
        </w:numPr>
        <w:ind w:left="0" w:firstLine="709"/>
        <w:jc w:val="both"/>
      </w:pPr>
      <w:r w:rsidRPr="005001FF">
        <w:t>Plan Onama Sınırı İçerisinde Yer Alan Yapılar İçin ±0.00 Kotu Tabii Zeminden Ya Da Yoldan Yapılabilir. Veya Proje Müellifinin Seçeceği Bina Veya Binaların Giriş Kotuna İsabet Eden Kot ±0,00 Kotu Olarak Kabul Edilebilir.</w:t>
      </w:r>
    </w:p>
    <w:p w:rsidR="005E380B" w:rsidRDefault="005E380B" w:rsidP="005E380B">
      <w:pPr>
        <w:pStyle w:val="ListeParagraf"/>
        <w:ind w:left="709"/>
        <w:jc w:val="both"/>
      </w:pPr>
    </w:p>
    <w:p w:rsidR="005E380B" w:rsidRDefault="005E380B" w:rsidP="005E380B">
      <w:pPr>
        <w:pStyle w:val="ListeParagraf"/>
        <w:numPr>
          <w:ilvl w:val="0"/>
          <w:numId w:val="41"/>
        </w:numPr>
        <w:ind w:left="0" w:firstLine="709"/>
        <w:jc w:val="both"/>
      </w:pPr>
      <w:r w:rsidRPr="005001FF">
        <w:t xml:space="preserve">Planda Gösterilen Çekme Mesafelerine Uyulacaktır. Yapı Yaklaşma Sınırları İle Parsel Sınırları Arasında Köprüler, Tek Katlı Giriş Ve Kontrol Binaları, Üstü Kapalı Yanları Açık </w:t>
      </w:r>
      <w:proofErr w:type="spellStart"/>
      <w:r w:rsidRPr="005001FF">
        <w:t>Arkatlar</w:t>
      </w:r>
      <w:proofErr w:type="spellEnd"/>
      <w:r w:rsidRPr="005001FF">
        <w:t xml:space="preserve"> Ve Sundurmalar Yapılabilir. Güvenlik İçin Bahçe Duvarla</w:t>
      </w:r>
      <w:r>
        <w:t>rı</w:t>
      </w:r>
      <w:r w:rsidRPr="005001FF">
        <w:t xml:space="preserve"> Gerekli Ölçüde Yüksek Tutulabilir.</w:t>
      </w:r>
    </w:p>
    <w:p w:rsidR="005E380B" w:rsidRDefault="005E380B" w:rsidP="005E380B">
      <w:pPr>
        <w:pStyle w:val="ListeParagraf"/>
        <w:ind w:left="709"/>
        <w:jc w:val="both"/>
      </w:pPr>
    </w:p>
    <w:p w:rsidR="005E380B" w:rsidRDefault="005E380B" w:rsidP="005E380B">
      <w:pPr>
        <w:pStyle w:val="ListeParagraf"/>
        <w:numPr>
          <w:ilvl w:val="0"/>
          <w:numId w:val="41"/>
        </w:numPr>
        <w:ind w:left="0" w:firstLine="709"/>
        <w:jc w:val="both"/>
      </w:pPr>
      <w:r w:rsidRPr="005001FF">
        <w:t>Plan Onama Sını</w:t>
      </w:r>
      <w:r>
        <w:t>rı</w:t>
      </w:r>
      <w:r w:rsidRPr="005001FF">
        <w:t xml:space="preserve"> İçerisinde Binaların Yangından Korunması Hakkında Yönetmelik, 5378 Sayılı "Engelliler Hakkında Kanun" Ve Bu Kanun Kapsamında Planlama Alanında Yer Alacak Kentsel, Sosyal, Teknik Altyapı Alanlarında Ve Yapılarda Türk Standartları Enstitüsünün İlgili Standartları, Sığınak Yönetmeliği (</w:t>
      </w:r>
      <w:proofErr w:type="spellStart"/>
      <w:r w:rsidRPr="005001FF">
        <w:t>Rg</w:t>
      </w:r>
      <w:proofErr w:type="spellEnd"/>
      <w:r w:rsidRPr="005001FF">
        <w:t xml:space="preserve"> Değ:31.12.201027802), Otopark Yönetmeliği, Şehir İçi Yollarda Bisiklet Yolla</w:t>
      </w:r>
      <w:r>
        <w:t>rı</w:t>
      </w:r>
      <w:r w:rsidRPr="005001FF">
        <w:t>, Bisiklet İstasyonla</w:t>
      </w:r>
      <w:r>
        <w:t>rı</w:t>
      </w:r>
      <w:r w:rsidRPr="005001FF">
        <w:t xml:space="preserve"> Ve Bisiklet Park Yerleri Tasarımına Ve Yapımına Dair Yönetmelik "Türkiye Bina Deprem Yönetmeliği" (</w:t>
      </w:r>
      <w:proofErr w:type="spellStart"/>
      <w:r w:rsidRPr="005001FF">
        <w:t>Rg</w:t>
      </w:r>
      <w:proofErr w:type="spellEnd"/>
      <w:r w:rsidRPr="005001FF">
        <w:t xml:space="preserve">: </w:t>
      </w:r>
      <w:proofErr w:type="gramStart"/>
      <w:r w:rsidRPr="005001FF">
        <w:t>18/03/201830364</w:t>
      </w:r>
      <w:proofErr w:type="gramEnd"/>
      <w:r w:rsidRPr="005001FF">
        <w:t>) Ve "Afet Bölgelerinde Yapılacak Yapılar Hakkında Yönetmelik" (</w:t>
      </w:r>
      <w:proofErr w:type="spellStart"/>
      <w:r w:rsidRPr="005001FF">
        <w:t>Rg</w:t>
      </w:r>
      <w:proofErr w:type="spellEnd"/>
      <w:r w:rsidRPr="005001FF">
        <w:t>:14/07/200726582) Hükümleri Geçerlidir.</w:t>
      </w:r>
    </w:p>
    <w:p w:rsidR="005E380B" w:rsidRDefault="005E380B" w:rsidP="005E380B">
      <w:pPr>
        <w:pStyle w:val="ListeParagraf"/>
        <w:ind w:left="709"/>
        <w:jc w:val="both"/>
      </w:pPr>
    </w:p>
    <w:p w:rsidR="005E380B" w:rsidRDefault="005E380B" w:rsidP="005E380B">
      <w:pPr>
        <w:pStyle w:val="ListeParagraf"/>
        <w:numPr>
          <w:ilvl w:val="0"/>
          <w:numId w:val="41"/>
        </w:numPr>
        <w:ind w:left="0" w:firstLine="709"/>
        <w:jc w:val="both"/>
      </w:pPr>
      <w:r w:rsidRPr="005001FF">
        <w:t>Doğalgaz Boru Hattı Ye Koruma Kuşağında "BOTAŞ Doğalgaz Boru Hatları Ve Tesisleri Çevresindeki Planlama Ve İmar Uygulama Çalışmalarında Uyulması Gereken Planlama Koşulları Ve Güvenlik Kriterlerine" Uyulacaktır.</w:t>
      </w:r>
    </w:p>
    <w:p w:rsidR="005E380B" w:rsidRDefault="005E380B" w:rsidP="005E380B">
      <w:pPr>
        <w:pStyle w:val="ListeParagraf"/>
        <w:ind w:left="709"/>
        <w:jc w:val="both"/>
      </w:pPr>
    </w:p>
    <w:p w:rsidR="005E380B" w:rsidRDefault="005E380B" w:rsidP="005E380B">
      <w:pPr>
        <w:pStyle w:val="ListeParagraf"/>
        <w:numPr>
          <w:ilvl w:val="0"/>
          <w:numId w:val="41"/>
        </w:numPr>
        <w:ind w:left="0" w:firstLine="709"/>
        <w:jc w:val="both"/>
      </w:pPr>
      <w:r w:rsidRPr="005001FF">
        <w:t xml:space="preserve">Üniversite </w:t>
      </w:r>
      <w:proofErr w:type="spellStart"/>
      <w:r w:rsidRPr="005001FF">
        <w:t>Kampüs</w:t>
      </w:r>
      <w:proofErr w:type="spellEnd"/>
      <w:r w:rsidRPr="005001FF">
        <w:t xml:space="preserve"> Alanı İçerisindeki Parsel İçi Ve Aralarındaki Araç, Yaya Ve Bisiklet Ulaşımına İlişkin Çözümler 1/500 Ölçekli Vaziyet Planına Göre Belirlenecektir.</w:t>
      </w:r>
    </w:p>
    <w:p w:rsidR="005E380B" w:rsidRDefault="005E380B" w:rsidP="005E380B">
      <w:pPr>
        <w:pStyle w:val="ListeParagraf"/>
        <w:ind w:left="709"/>
        <w:jc w:val="both"/>
      </w:pPr>
    </w:p>
    <w:p w:rsidR="005E380B" w:rsidRDefault="005E380B" w:rsidP="005E380B">
      <w:pPr>
        <w:pStyle w:val="ListeParagraf"/>
        <w:numPr>
          <w:ilvl w:val="0"/>
          <w:numId w:val="41"/>
        </w:numPr>
        <w:ind w:left="0" w:firstLine="709"/>
        <w:jc w:val="both"/>
      </w:pPr>
      <w:r w:rsidRPr="005001FF">
        <w:t>Plan Onana Sınırı İçerisinde Yapılacak Yeni Yapılarda Laboratuar Deneylerine Dayalı Sondajlı Zemin Etüdü Yapılmadan İnşaat Ruhsatı Verilemez.</w:t>
      </w:r>
    </w:p>
    <w:p w:rsidR="005E380B" w:rsidRDefault="005E380B" w:rsidP="005E380B">
      <w:pPr>
        <w:pStyle w:val="ListeParagraf"/>
        <w:ind w:left="709"/>
        <w:jc w:val="both"/>
      </w:pPr>
    </w:p>
    <w:p w:rsidR="005E380B" w:rsidRDefault="005E380B" w:rsidP="005E380B">
      <w:pPr>
        <w:pStyle w:val="ListeParagraf"/>
        <w:numPr>
          <w:ilvl w:val="0"/>
          <w:numId w:val="41"/>
        </w:numPr>
        <w:ind w:left="0" w:firstLine="709"/>
        <w:jc w:val="both"/>
      </w:pPr>
      <w:r w:rsidRPr="005001FF">
        <w:t>Plan Onama Sınırı İçerisinde Parselasyon Planı Tek Etap Halinde Yapılabileceği Gibi Etaplar Halinde De Yapılabilir.</w:t>
      </w:r>
    </w:p>
    <w:p w:rsidR="005E380B" w:rsidRDefault="005E380B" w:rsidP="005E380B">
      <w:pPr>
        <w:pStyle w:val="ListeParagraf"/>
        <w:ind w:left="709"/>
        <w:jc w:val="both"/>
      </w:pPr>
    </w:p>
    <w:p w:rsidR="005E380B" w:rsidRDefault="005E380B" w:rsidP="005E380B">
      <w:pPr>
        <w:tabs>
          <w:tab w:val="center" w:pos="4748"/>
          <w:tab w:val="left" w:pos="5430"/>
        </w:tabs>
      </w:pPr>
    </w:p>
    <w:p w:rsidR="005E380B" w:rsidRDefault="005E380B" w:rsidP="005E380B">
      <w:pPr>
        <w:pStyle w:val="Balk7"/>
        <w:jc w:val="center"/>
      </w:pPr>
      <w:r w:rsidRPr="003B0AF0">
        <w:lastRenderedPageBreak/>
        <w:t>T.C.</w:t>
      </w:r>
    </w:p>
    <w:p w:rsidR="005E380B" w:rsidRPr="003B0AF0" w:rsidRDefault="005E380B" w:rsidP="005E380B">
      <w:pPr>
        <w:tabs>
          <w:tab w:val="center" w:pos="4748"/>
          <w:tab w:val="left" w:pos="5430"/>
        </w:tabs>
        <w:jc w:val="center"/>
      </w:pPr>
      <w:r w:rsidRPr="003B0AF0">
        <w:t>ANKARA BÜYÜKŞEHİR BELEDİYE MECLİSİ</w:t>
      </w:r>
    </w:p>
    <w:p w:rsidR="005E380B" w:rsidRDefault="005E380B" w:rsidP="005E380B">
      <w:pPr>
        <w:jc w:val="center"/>
      </w:pPr>
      <w:r w:rsidRPr="003B0AF0">
        <w:t>İmar ve Bayındırlık Komisyonu Raporu</w:t>
      </w:r>
    </w:p>
    <w:p w:rsidR="005E380B" w:rsidRDefault="005E380B" w:rsidP="005E380B">
      <w:pPr>
        <w:ind w:firstLine="709"/>
        <w:jc w:val="center"/>
      </w:pPr>
    </w:p>
    <w:p w:rsidR="005E380B" w:rsidRDefault="005E380B" w:rsidP="005E380B">
      <w:r w:rsidRPr="003B0AF0">
        <w:t xml:space="preserve">Rapor No: </w:t>
      </w:r>
      <w:r>
        <w:t>470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5E380B" w:rsidRDefault="005E380B" w:rsidP="005E380B">
      <w:pPr>
        <w:jc w:val="center"/>
      </w:pPr>
    </w:p>
    <w:p w:rsidR="005E380B" w:rsidRDefault="005E380B" w:rsidP="005E380B">
      <w:pPr>
        <w:jc w:val="center"/>
      </w:pPr>
      <w:r>
        <w:t>-6-</w:t>
      </w:r>
    </w:p>
    <w:p w:rsidR="005E380B" w:rsidRDefault="005E380B" w:rsidP="005E380B">
      <w:pPr>
        <w:pStyle w:val="ListeParagraf"/>
        <w:ind w:left="709"/>
        <w:jc w:val="both"/>
      </w:pPr>
    </w:p>
    <w:p w:rsidR="005E380B" w:rsidRDefault="005E380B" w:rsidP="005E380B">
      <w:pPr>
        <w:pStyle w:val="ListeParagraf"/>
        <w:ind w:left="709"/>
        <w:jc w:val="both"/>
      </w:pPr>
    </w:p>
    <w:p w:rsidR="005E380B" w:rsidRDefault="005E380B" w:rsidP="005E380B">
      <w:pPr>
        <w:pStyle w:val="ListeParagraf"/>
        <w:ind w:left="709"/>
        <w:jc w:val="both"/>
      </w:pPr>
    </w:p>
    <w:p w:rsidR="005E380B" w:rsidRDefault="005E380B" w:rsidP="005E380B">
      <w:pPr>
        <w:pStyle w:val="ListeParagraf"/>
        <w:numPr>
          <w:ilvl w:val="0"/>
          <w:numId w:val="41"/>
        </w:numPr>
        <w:ind w:left="0" w:firstLine="709"/>
        <w:jc w:val="both"/>
      </w:pPr>
      <w:r w:rsidRPr="005001FF">
        <w:t>Yollar, Yeşil Alanlar (Park, Çocuk Bahçesi Vb.), Otopark Alanları Gibi Kamunun Kullanımına Açık Alanlar Kamu Eline Geçmeden Parsel Veya Ada Baz</w:t>
      </w:r>
      <w:r>
        <w:t>ın</w:t>
      </w:r>
      <w:r w:rsidRPr="005001FF">
        <w:t>da İnşaat Ruhsatı, Teknik Altyapı Alanları (İçme Suyu, Kanal Vb.) Gerçekleşmeden İskân Ruhsatı Verilemez.</w:t>
      </w:r>
    </w:p>
    <w:p w:rsidR="005E380B" w:rsidRDefault="005E380B" w:rsidP="005E380B">
      <w:pPr>
        <w:jc w:val="both"/>
      </w:pPr>
    </w:p>
    <w:p w:rsidR="005E380B" w:rsidRDefault="005E380B" w:rsidP="005E380B">
      <w:pPr>
        <w:pStyle w:val="ListeParagraf"/>
        <w:numPr>
          <w:ilvl w:val="0"/>
          <w:numId w:val="41"/>
        </w:numPr>
        <w:ind w:left="0" w:firstLine="709"/>
        <w:jc w:val="both"/>
      </w:pPr>
      <w:r w:rsidRPr="005001FF">
        <w:t>Bu Plan Ve Plan Uygulama Hükümlerinde Yer Almayan Konularda, Ankara Büyükşehir Belediyesi İmar Yönetmeliği, Konumu Ve İlgisine Göre Yürürlükteki Kanun, Tüzük, Tebliğ, Standart Ve Hukuki Metinler Veya Mevzuatta Olabilecek Değişiklikler De Planlama Sınırı İçerisinde Plan Değişikliğine Gerek Kalmaksızın Geçerli Olacaktır." şeklinde 14 adet plan notu önerildiği,</w:t>
      </w:r>
    </w:p>
    <w:p w:rsidR="005E380B" w:rsidRDefault="005E380B" w:rsidP="005E380B">
      <w:pPr>
        <w:ind w:firstLine="709"/>
        <w:jc w:val="both"/>
      </w:pPr>
    </w:p>
    <w:p w:rsidR="005E380B" w:rsidRDefault="005E380B" w:rsidP="005E380B">
      <w:pPr>
        <w:ind w:firstLine="709"/>
        <w:jc w:val="both"/>
      </w:pPr>
      <w:r w:rsidRPr="005001FF">
        <w:t>Başkanlığımızca yapılan değerlendirmede;</w:t>
      </w:r>
    </w:p>
    <w:p w:rsidR="005E380B" w:rsidRPr="005001FF" w:rsidRDefault="005E380B" w:rsidP="005E380B">
      <w:pPr>
        <w:ind w:firstLine="709"/>
        <w:jc w:val="both"/>
      </w:pPr>
    </w:p>
    <w:p w:rsidR="005E380B" w:rsidRDefault="005E380B" w:rsidP="005E380B">
      <w:pPr>
        <w:ind w:firstLine="709"/>
        <w:jc w:val="both"/>
      </w:pPr>
      <w:r>
        <w:t xml:space="preserve">- </w:t>
      </w:r>
      <w:proofErr w:type="gramStart"/>
      <w:r w:rsidRPr="005001FF">
        <w:t>Mekansal</w:t>
      </w:r>
      <w:proofErr w:type="gramEnd"/>
      <w:r w:rsidRPr="005001FF">
        <w:t xml:space="preserve"> Planlar Yapım Yönetmeliğinin 21. Maddesi 6 </w:t>
      </w:r>
      <w:proofErr w:type="spellStart"/>
      <w:r w:rsidRPr="005001FF">
        <w:t>nolu</w:t>
      </w:r>
      <w:proofErr w:type="spellEnd"/>
      <w:r w:rsidRPr="005001FF">
        <w:t xml:space="preserve"> bendinde; "Onaylı jeolojik-</w:t>
      </w:r>
      <w:proofErr w:type="spellStart"/>
      <w:r w:rsidRPr="005001FF">
        <w:t>jeoteknik</w:t>
      </w:r>
      <w:proofErr w:type="spellEnd"/>
      <w:r w:rsidRPr="005001FF">
        <w:t xml:space="preserve"> veya mikro bölgeleme etüt raporu bulunmayan alanlarda imar planla</w:t>
      </w:r>
      <w:r>
        <w:t>rı</w:t>
      </w:r>
      <w:r w:rsidRPr="005001FF">
        <w:t xml:space="preserve"> hazırlanamaz, "denildiği, Mülga Bayındırlık ve İskan Bakanlığı, Teknik Araştırma Uygulama Genel Müdürlüğünün 2006/13 sayılı Genelgesinde; "...c) Mevcut onaylı imar planı ola</w:t>
      </w:r>
      <w:r>
        <w:t>n alanlarda plana esas jeolojik</w:t>
      </w:r>
      <w:r w:rsidRPr="005001FF">
        <w:t>-</w:t>
      </w:r>
      <w:proofErr w:type="spellStart"/>
      <w:r w:rsidRPr="005001FF">
        <w:t>jeoteknik</w:t>
      </w:r>
      <w:proofErr w:type="spellEnd"/>
      <w:r w:rsidRPr="005001FF">
        <w:t xml:space="preserve"> etüt raporları yenilenmeden ve ilgili kurum tarafından onaylanmadan yoğunluk ve kat yüksekliği arttırmak amacıyla imar planı revizyonu yapılamaz, d) Yoğunluk ve kat yüksekliği arttırmak amacıyla hazırlanan imar planına esas yeni jeolojik ve </w:t>
      </w:r>
      <w:proofErr w:type="spellStart"/>
      <w:r w:rsidRPr="005001FF">
        <w:t>jeoteknik</w:t>
      </w:r>
      <w:proofErr w:type="spellEnd"/>
      <w:r w:rsidRPr="005001FF">
        <w:t xml:space="preserve"> etüt raporlarının bir önceki çalışmadan daha detaylı, daha fazla veri, yorum, önlem ve öneri içermesi gerekmektedir..." denildiği, teklif 1/1000 ölçekli uygulama imar planı değişiklikleri kapsamında Ağaçlandırılacak alanların kullanım kararları değiştirilerek (Üniversite Ala</w:t>
      </w:r>
      <w:r>
        <w:t>nı</w:t>
      </w:r>
      <w:r w:rsidRPr="005001FF">
        <w:t>, Sağlık Tesisleri Alanı, Sosyal Tesis Ala</w:t>
      </w:r>
      <w:r>
        <w:t>nı</w:t>
      </w:r>
      <w:r w:rsidRPr="005001FF">
        <w:t xml:space="preserve">) yapılaşmaya açılmasından dolayı, Ankara Valiliği Çevre ve Şehircilik İl Müdürlüğünce onaylı daha detaylı, daha fazla veri, yorum, önlem ve öneri içeren jeolojik ve </w:t>
      </w:r>
      <w:proofErr w:type="spellStart"/>
      <w:r w:rsidRPr="005001FF">
        <w:t>jeoteknik</w:t>
      </w:r>
      <w:proofErr w:type="spellEnd"/>
      <w:r w:rsidRPr="005001FF">
        <w:t xml:space="preserve"> etüt raporunun bulunması gerektiği ancak teklif plan değişikliği ile herhangi bir jeolojik-</w:t>
      </w:r>
      <w:proofErr w:type="spellStart"/>
      <w:r w:rsidRPr="005001FF">
        <w:t>jeoteknik</w:t>
      </w:r>
      <w:proofErr w:type="spellEnd"/>
      <w:r w:rsidRPr="005001FF">
        <w:t xml:space="preserve"> etüt raporunun bulunmadığı,</w:t>
      </w:r>
    </w:p>
    <w:p w:rsidR="005E380B" w:rsidRPr="005001FF" w:rsidRDefault="005E380B" w:rsidP="005E380B">
      <w:pPr>
        <w:ind w:firstLine="709"/>
        <w:jc w:val="both"/>
      </w:pPr>
    </w:p>
    <w:p w:rsidR="005E380B" w:rsidRDefault="005E380B" w:rsidP="005E380B">
      <w:pPr>
        <w:ind w:firstLine="709"/>
        <w:jc w:val="both"/>
      </w:pPr>
      <w:r>
        <w:t xml:space="preserve">- </w:t>
      </w:r>
      <w:r w:rsidRPr="005001FF">
        <w:t>Planlama alanın kuzeyinde Bağlıca Bulvarına cepheli önerilen "Yüksek Öğretim Tesis Ala</w:t>
      </w:r>
      <w:r>
        <w:t>nı</w:t>
      </w:r>
      <w:r w:rsidRPr="005001FF">
        <w:t>" ve "Sağlık Tesis Alanı" kullanımlarını</w:t>
      </w:r>
      <w:r>
        <w:t>n Bağlıca Bulvarına paralel 12m’</w:t>
      </w:r>
      <w:r w:rsidRPr="005001FF">
        <w:t>lik bir servis yolundan hizmet almalarının d</w:t>
      </w:r>
      <w:r>
        <w:t>aha uygun olacağı,</w:t>
      </w:r>
    </w:p>
    <w:p w:rsidR="005E380B" w:rsidRPr="005001FF" w:rsidRDefault="005E380B" w:rsidP="005E380B">
      <w:pPr>
        <w:jc w:val="both"/>
      </w:pPr>
    </w:p>
    <w:p w:rsidR="005E380B" w:rsidRDefault="005E380B" w:rsidP="005E380B">
      <w:pPr>
        <w:ind w:firstLine="709"/>
        <w:jc w:val="both"/>
      </w:pPr>
      <w:r>
        <w:t xml:space="preserve">- </w:t>
      </w:r>
      <w:r w:rsidRPr="005001FF">
        <w:t xml:space="preserve">2 ve 4 </w:t>
      </w:r>
      <w:proofErr w:type="spellStart"/>
      <w:r w:rsidRPr="005001FF">
        <w:t>nolu</w:t>
      </w:r>
      <w:proofErr w:type="spellEnd"/>
      <w:r w:rsidRPr="005001FF">
        <w:t xml:space="preserve"> plan notlarında, Sağlık Tesis Alanı ve Sosyal Tesis Alanı </w:t>
      </w:r>
      <w:proofErr w:type="spellStart"/>
      <w:r w:rsidRPr="005001FF">
        <w:t>lejandı</w:t>
      </w:r>
      <w:proofErr w:type="spellEnd"/>
      <w:r w:rsidRPr="005001FF">
        <w:t xml:space="preserve"> altında tanımlanan kullanımların Mekânsal Planlar Yapım Yönetmeliği, Mekânsal kullanım tanımla</w:t>
      </w:r>
      <w:r>
        <w:t>rı</w:t>
      </w:r>
      <w:r w:rsidRPr="005001FF">
        <w:t xml:space="preserve"> ve esaslarına uymadığı,</w:t>
      </w:r>
    </w:p>
    <w:p w:rsidR="005E380B" w:rsidRPr="005001FF" w:rsidRDefault="005E380B" w:rsidP="005E380B">
      <w:pPr>
        <w:ind w:firstLine="709"/>
        <w:jc w:val="both"/>
      </w:pPr>
    </w:p>
    <w:p w:rsidR="005E380B" w:rsidRDefault="005E380B" w:rsidP="005E380B">
      <w:pPr>
        <w:ind w:firstLine="709"/>
        <w:jc w:val="both"/>
      </w:pPr>
      <w:r>
        <w:t xml:space="preserve">- </w:t>
      </w:r>
      <w:proofErr w:type="gramStart"/>
      <w:r w:rsidRPr="005001FF">
        <w:t>Mekansal</w:t>
      </w:r>
      <w:proofErr w:type="gramEnd"/>
      <w:r w:rsidRPr="005001FF">
        <w:t xml:space="preserve"> Planlar Yapım Yönetmeliğinin 26. Maddesi 1 </w:t>
      </w:r>
      <w:proofErr w:type="spellStart"/>
      <w:r w:rsidRPr="005001FF">
        <w:t>nolu</w:t>
      </w:r>
      <w:proofErr w:type="spellEnd"/>
      <w:r w:rsidRPr="005001FF">
        <w:t xml:space="preserve"> bendi "İmar planı değişikliği; plan ana kararlarını, sürekliliğini, bütünlüğünü, sosyal ve teknik altyapı dengesini bozmayacak nitelikte, kamu yara</w:t>
      </w:r>
      <w:r>
        <w:t>rı</w:t>
      </w:r>
      <w:r w:rsidRPr="005001FF">
        <w:t xml:space="preserve"> amaçlı, teknik ve nesnel gerekçelere dayanılarak yapılır." şeklindedir. Dendiği ve buna göre 1/5000 NİP plan sınırı ile 1/1000 UİP sınırının uyuşmadığı,</w:t>
      </w:r>
    </w:p>
    <w:p w:rsidR="005E380B" w:rsidRDefault="005E380B" w:rsidP="005E380B">
      <w:pPr>
        <w:ind w:firstLine="709"/>
        <w:jc w:val="both"/>
      </w:pPr>
    </w:p>
    <w:p w:rsidR="005E380B" w:rsidRDefault="005E380B" w:rsidP="005E380B">
      <w:pPr>
        <w:ind w:firstLine="709"/>
        <w:jc w:val="both"/>
      </w:pPr>
    </w:p>
    <w:p w:rsidR="005E380B" w:rsidRDefault="005E380B" w:rsidP="005E380B">
      <w:pPr>
        <w:ind w:firstLine="709"/>
        <w:jc w:val="both"/>
      </w:pPr>
    </w:p>
    <w:p w:rsidR="005E380B" w:rsidRDefault="005E380B" w:rsidP="005E380B">
      <w:pPr>
        <w:ind w:firstLine="709"/>
        <w:jc w:val="both"/>
      </w:pPr>
    </w:p>
    <w:p w:rsidR="005E380B" w:rsidRDefault="005E380B" w:rsidP="005E380B">
      <w:pPr>
        <w:ind w:firstLine="709"/>
        <w:jc w:val="both"/>
      </w:pPr>
    </w:p>
    <w:p w:rsidR="005E380B" w:rsidRDefault="005E380B" w:rsidP="005E380B">
      <w:pPr>
        <w:tabs>
          <w:tab w:val="center" w:pos="4748"/>
          <w:tab w:val="left" w:pos="5430"/>
        </w:tabs>
      </w:pPr>
    </w:p>
    <w:p w:rsidR="005E380B" w:rsidRDefault="005E380B" w:rsidP="005E380B">
      <w:pPr>
        <w:pStyle w:val="Balk7"/>
        <w:jc w:val="center"/>
      </w:pPr>
      <w:r w:rsidRPr="003B0AF0">
        <w:lastRenderedPageBreak/>
        <w:t>T.C.</w:t>
      </w:r>
    </w:p>
    <w:p w:rsidR="005E380B" w:rsidRPr="003B0AF0" w:rsidRDefault="005E380B" w:rsidP="005E380B">
      <w:pPr>
        <w:tabs>
          <w:tab w:val="center" w:pos="4748"/>
          <w:tab w:val="left" w:pos="5430"/>
        </w:tabs>
        <w:jc w:val="center"/>
      </w:pPr>
      <w:r w:rsidRPr="003B0AF0">
        <w:t>ANKARA BÜYÜKŞEHİR BELEDİYE MECLİSİ</w:t>
      </w:r>
    </w:p>
    <w:p w:rsidR="005E380B" w:rsidRDefault="005E380B" w:rsidP="005E380B">
      <w:pPr>
        <w:jc w:val="center"/>
      </w:pPr>
      <w:r w:rsidRPr="003B0AF0">
        <w:t>İmar ve Bayındırlık Komisyonu Raporu</w:t>
      </w:r>
    </w:p>
    <w:p w:rsidR="005E380B" w:rsidRDefault="005E380B" w:rsidP="005E380B">
      <w:pPr>
        <w:ind w:firstLine="709"/>
        <w:jc w:val="center"/>
      </w:pPr>
    </w:p>
    <w:p w:rsidR="005E380B" w:rsidRDefault="005E380B" w:rsidP="005E380B">
      <w:r w:rsidRPr="003B0AF0">
        <w:t xml:space="preserve">Rapor No: </w:t>
      </w:r>
      <w:r>
        <w:t>470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08</w:t>
      </w:r>
      <w:r w:rsidRPr="003B0AF0">
        <w:t>.202</w:t>
      </w:r>
      <w:r>
        <w:t>1</w:t>
      </w:r>
    </w:p>
    <w:p w:rsidR="005E380B" w:rsidRDefault="005E380B" w:rsidP="005E380B">
      <w:pPr>
        <w:jc w:val="center"/>
      </w:pPr>
    </w:p>
    <w:p w:rsidR="005E380B" w:rsidRDefault="005E380B" w:rsidP="005E380B">
      <w:pPr>
        <w:jc w:val="center"/>
      </w:pPr>
    </w:p>
    <w:p w:rsidR="005E380B" w:rsidRDefault="005E380B" w:rsidP="005E380B">
      <w:pPr>
        <w:jc w:val="center"/>
      </w:pPr>
      <w:r>
        <w:t>-7-</w:t>
      </w:r>
    </w:p>
    <w:p w:rsidR="005E380B" w:rsidRDefault="005E380B" w:rsidP="005E380B">
      <w:pPr>
        <w:pStyle w:val="ListeParagraf"/>
        <w:ind w:left="709"/>
        <w:jc w:val="both"/>
      </w:pPr>
    </w:p>
    <w:p w:rsidR="005E380B" w:rsidRDefault="005E380B" w:rsidP="005E380B">
      <w:pPr>
        <w:ind w:firstLine="709"/>
        <w:jc w:val="both"/>
      </w:pPr>
    </w:p>
    <w:p w:rsidR="005E380B" w:rsidRPr="005001FF" w:rsidRDefault="005E380B" w:rsidP="005E380B">
      <w:pPr>
        <w:ind w:firstLine="709"/>
        <w:jc w:val="both"/>
      </w:pPr>
    </w:p>
    <w:p w:rsidR="005E380B" w:rsidRDefault="005E380B" w:rsidP="005E380B">
      <w:pPr>
        <w:ind w:firstLine="709"/>
        <w:jc w:val="both"/>
      </w:pPr>
      <w:r>
        <w:t xml:space="preserve">- </w:t>
      </w:r>
      <w:r w:rsidRPr="005001FF">
        <w:t xml:space="preserve">Plan değişikliği kapsamında 50.00 metrelik Ankara-Eskişehir Karayoluna cepheli Sosyal Tesis Alana ve otopark alanına yapılacak giriş çıkışların 50.00 metrelik ana arter Ankara-Eskişehir Karayolunda trafik </w:t>
      </w:r>
      <w:proofErr w:type="gramStart"/>
      <w:r w:rsidRPr="005001FF">
        <w:t>sirkülasyonunu</w:t>
      </w:r>
      <w:proofErr w:type="gramEnd"/>
      <w:r w:rsidRPr="005001FF">
        <w:t xml:space="preserve"> olumsuz etkileyeceğinden bu kullanımların kaldırılmasını</w:t>
      </w:r>
      <w:r>
        <w:t>n uygun olacağı düşünülmektedir.</w:t>
      </w:r>
    </w:p>
    <w:p w:rsidR="005E380B" w:rsidRDefault="005E380B" w:rsidP="005E380B">
      <w:pPr>
        <w:ind w:firstLine="708"/>
        <w:jc w:val="both"/>
      </w:pPr>
    </w:p>
    <w:p w:rsidR="005E380B" w:rsidRDefault="005E380B" w:rsidP="005E380B">
      <w:pPr>
        <w:ind w:firstLine="709"/>
        <w:jc w:val="both"/>
      </w:pPr>
      <w:proofErr w:type="gramStart"/>
      <w:r>
        <w:t xml:space="preserve">Hususları tespit edilmiş olup, </w:t>
      </w:r>
      <w:r w:rsidRPr="005001FF">
        <w:t>Başkent Üniversitesi Bağlıca Kampus alanından geçmekte olan BOTAŞ Boru Hattı üzerindeki zorunlu değişiklikler, yapılaşma ve yeşil alanlardaki konum değişikliklerine ilişkin 1/1000 ölçekli uygu</w:t>
      </w:r>
      <w:r>
        <w:t xml:space="preserve">lama imar planı değişikliğinin 1, 2 ve 4 </w:t>
      </w:r>
      <w:proofErr w:type="spellStart"/>
      <w:r>
        <w:t>nolu</w:t>
      </w:r>
      <w:proofErr w:type="spellEnd"/>
      <w:r>
        <w:t xml:space="preserve"> plan notlarındaki tanımlar, yönetmeliklerde belirli olduğundan tanımlamaların çıkartılması ve Bağlıca Bulvarına cepheli önerilen “Yüksek Öğretim Tesis Alanı” ve “Sağlık Tesis Alanı” kullanımları için Bağlıca Bulvarına paralel 12 </w:t>
      </w:r>
      <w:proofErr w:type="spellStart"/>
      <w:r>
        <w:t>mt’lik</w:t>
      </w:r>
      <w:proofErr w:type="spellEnd"/>
      <w:r>
        <w:t xml:space="preserve"> servis yolu oluşturulmasına ilişkin konu üzerinde gerekli incelemeler yapılmak üzere ertelenmesi komisyonumuzca oybirliği ile uygun görülmüştür.</w:t>
      </w:r>
      <w:proofErr w:type="gramEnd"/>
    </w:p>
    <w:p w:rsidR="005E380B" w:rsidRDefault="005E380B" w:rsidP="005E380B">
      <w:pPr>
        <w:ind w:firstLine="709"/>
        <w:jc w:val="both"/>
      </w:pPr>
    </w:p>
    <w:p w:rsidR="005E380B" w:rsidRDefault="005E380B" w:rsidP="005E380B">
      <w:pPr>
        <w:ind w:firstLine="709"/>
        <w:jc w:val="both"/>
      </w:pPr>
    </w:p>
    <w:p w:rsidR="005E380B" w:rsidRDefault="005E380B" w:rsidP="005E380B">
      <w:pPr>
        <w:tabs>
          <w:tab w:val="left" w:pos="0"/>
        </w:tabs>
        <w:ind w:right="-1" w:firstLine="709"/>
        <w:jc w:val="both"/>
      </w:pPr>
      <w:r w:rsidRPr="00A21FE9">
        <w:t>Raporumuz Büyükşehir Belediye Meclisinin onayına arz olunur.</w:t>
      </w:r>
    </w:p>
    <w:p w:rsidR="005E380B" w:rsidRPr="00A21FE9" w:rsidRDefault="005E380B" w:rsidP="005E380B">
      <w:pPr>
        <w:tabs>
          <w:tab w:val="left" w:pos="0"/>
        </w:tabs>
        <w:ind w:right="-1" w:firstLine="709"/>
        <w:jc w:val="both"/>
      </w:pPr>
    </w:p>
    <w:p w:rsidR="005E380B" w:rsidRDefault="005E380B" w:rsidP="005E380B">
      <w:pPr>
        <w:jc w:val="both"/>
      </w:pPr>
      <w:r>
        <w:tab/>
        <w:t xml:space="preserve">     </w:t>
      </w:r>
      <w:r>
        <w:tab/>
        <w:t xml:space="preserve">  </w:t>
      </w:r>
    </w:p>
    <w:tbl>
      <w:tblPr>
        <w:tblStyle w:val="TabloKlavuzu"/>
        <w:tblW w:w="956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6"/>
        <w:gridCol w:w="2996"/>
        <w:gridCol w:w="3140"/>
      </w:tblGrid>
      <w:tr w:rsidR="005E380B" w:rsidTr="006440A2">
        <w:trPr>
          <w:trHeight w:val="1465"/>
        </w:trPr>
        <w:tc>
          <w:tcPr>
            <w:tcW w:w="3426" w:type="dxa"/>
            <w:vAlign w:val="center"/>
          </w:tcPr>
          <w:p w:rsidR="005E380B" w:rsidRDefault="005E380B" w:rsidP="006440A2">
            <w:pPr>
              <w:jc w:val="center"/>
            </w:pPr>
            <w:r>
              <w:t>Mehmet Emin AYAZ</w:t>
            </w:r>
          </w:p>
          <w:p w:rsidR="005E380B" w:rsidRPr="00C55BF2" w:rsidRDefault="005E380B" w:rsidP="006440A2">
            <w:pPr>
              <w:jc w:val="center"/>
            </w:pPr>
            <w:r>
              <w:t>İmar ve Bayındırlık Komisyonu Başkanı</w:t>
            </w:r>
          </w:p>
        </w:tc>
        <w:tc>
          <w:tcPr>
            <w:tcW w:w="2996" w:type="dxa"/>
            <w:vAlign w:val="center"/>
          </w:tcPr>
          <w:p w:rsidR="005E380B" w:rsidRDefault="005E380B" w:rsidP="006440A2">
            <w:pPr>
              <w:jc w:val="center"/>
            </w:pPr>
            <w:r>
              <w:t>Gürkan DEMİRKESEN</w:t>
            </w:r>
          </w:p>
          <w:p w:rsidR="005E380B" w:rsidRPr="00C55BF2" w:rsidRDefault="005E380B" w:rsidP="006440A2">
            <w:pPr>
              <w:jc w:val="center"/>
            </w:pPr>
            <w:r>
              <w:t>Başkan V.</w:t>
            </w:r>
          </w:p>
        </w:tc>
        <w:tc>
          <w:tcPr>
            <w:tcW w:w="3140" w:type="dxa"/>
            <w:vAlign w:val="center"/>
          </w:tcPr>
          <w:p w:rsidR="005E380B" w:rsidRDefault="005E380B" w:rsidP="006440A2">
            <w:pPr>
              <w:jc w:val="center"/>
            </w:pPr>
            <w:proofErr w:type="spellStart"/>
            <w:r>
              <w:t>Atila</w:t>
            </w:r>
            <w:proofErr w:type="spellEnd"/>
            <w:r>
              <w:t xml:space="preserve"> ÇELİK</w:t>
            </w:r>
          </w:p>
          <w:p w:rsidR="005E380B" w:rsidRPr="00C55BF2" w:rsidRDefault="005E380B" w:rsidP="006440A2">
            <w:pPr>
              <w:tabs>
                <w:tab w:val="left" w:pos="946"/>
              </w:tabs>
              <w:jc w:val="center"/>
            </w:pPr>
            <w:r>
              <w:t>Üye</w:t>
            </w:r>
          </w:p>
        </w:tc>
      </w:tr>
      <w:tr w:rsidR="005E380B" w:rsidTr="006440A2">
        <w:trPr>
          <w:trHeight w:val="1465"/>
        </w:trPr>
        <w:tc>
          <w:tcPr>
            <w:tcW w:w="3426" w:type="dxa"/>
            <w:vAlign w:val="center"/>
          </w:tcPr>
          <w:p w:rsidR="005E380B" w:rsidRDefault="005E380B" w:rsidP="006440A2">
            <w:pPr>
              <w:jc w:val="center"/>
            </w:pPr>
            <w:r>
              <w:t>Yaşar NESLİHANOĞLU</w:t>
            </w:r>
          </w:p>
          <w:p w:rsidR="005E380B" w:rsidRPr="00C55BF2" w:rsidRDefault="005E380B" w:rsidP="006440A2">
            <w:pPr>
              <w:jc w:val="center"/>
            </w:pPr>
            <w:r>
              <w:t>Üye</w:t>
            </w:r>
          </w:p>
        </w:tc>
        <w:tc>
          <w:tcPr>
            <w:tcW w:w="2996" w:type="dxa"/>
            <w:vAlign w:val="center"/>
          </w:tcPr>
          <w:p w:rsidR="005E380B" w:rsidRDefault="005E380B" w:rsidP="006440A2">
            <w:pPr>
              <w:jc w:val="center"/>
            </w:pPr>
            <w:r>
              <w:t>Yasin YÜKSEL</w:t>
            </w:r>
          </w:p>
          <w:p w:rsidR="005E380B" w:rsidRPr="00C55BF2" w:rsidRDefault="005E380B" w:rsidP="006440A2">
            <w:pPr>
              <w:jc w:val="center"/>
            </w:pPr>
            <w:r>
              <w:t>Üye</w:t>
            </w:r>
          </w:p>
        </w:tc>
        <w:tc>
          <w:tcPr>
            <w:tcW w:w="3140" w:type="dxa"/>
            <w:vAlign w:val="center"/>
          </w:tcPr>
          <w:p w:rsidR="005E380B" w:rsidRDefault="005E380B" w:rsidP="006440A2">
            <w:pPr>
              <w:tabs>
                <w:tab w:val="left" w:pos="372"/>
                <w:tab w:val="left" w:pos="684"/>
              </w:tabs>
              <w:jc w:val="center"/>
            </w:pPr>
            <w:proofErr w:type="spellStart"/>
            <w:r>
              <w:t>Ümmügülsüm</w:t>
            </w:r>
            <w:proofErr w:type="spellEnd"/>
            <w:r>
              <w:t xml:space="preserve"> ÜMÜTLÜ</w:t>
            </w:r>
          </w:p>
          <w:p w:rsidR="005E380B" w:rsidRPr="00C55BF2" w:rsidRDefault="005E380B" w:rsidP="006440A2">
            <w:pPr>
              <w:jc w:val="center"/>
            </w:pPr>
            <w:r>
              <w:t>Üye</w:t>
            </w:r>
          </w:p>
        </w:tc>
      </w:tr>
      <w:tr w:rsidR="005E380B" w:rsidTr="006440A2">
        <w:trPr>
          <w:trHeight w:val="1465"/>
        </w:trPr>
        <w:tc>
          <w:tcPr>
            <w:tcW w:w="3426" w:type="dxa"/>
            <w:vAlign w:val="center"/>
          </w:tcPr>
          <w:p w:rsidR="005E380B" w:rsidRDefault="005E380B" w:rsidP="006440A2">
            <w:pPr>
              <w:jc w:val="center"/>
            </w:pPr>
            <w:r>
              <w:t>Gökhan ARICI</w:t>
            </w:r>
          </w:p>
          <w:p w:rsidR="005E380B" w:rsidRPr="00C55BF2" w:rsidRDefault="005E380B" w:rsidP="006440A2">
            <w:pPr>
              <w:tabs>
                <w:tab w:val="left" w:pos="580"/>
                <w:tab w:val="left" w:pos="752"/>
              </w:tabs>
              <w:jc w:val="center"/>
            </w:pPr>
            <w:r>
              <w:t>Üye</w:t>
            </w:r>
          </w:p>
        </w:tc>
        <w:tc>
          <w:tcPr>
            <w:tcW w:w="2996" w:type="dxa"/>
            <w:vAlign w:val="center"/>
          </w:tcPr>
          <w:p w:rsidR="005E380B" w:rsidRDefault="005E380B" w:rsidP="006440A2">
            <w:pPr>
              <w:jc w:val="center"/>
            </w:pPr>
            <w:proofErr w:type="spellStart"/>
            <w:r>
              <w:t>Müslüm</w:t>
            </w:r>
            <w:proofErr w:type="spellEnd"/>
            <w:r>
              <w:t xml:space="preserve"> TEKİN</w:t>
            </w:r>
          </w:p>
          <w:p w:rsidR="005E380B" w:rsidRPr="00C55BF2" w:rsidRDefault="005E380B" w:rsidP="006440A2">
            <w:pPr>
              <w:jc w:val="center"/>
            </w:pPr>
            <w:r>
              <w:t>Üye</w:t>
            </w:r>
          </w:p>
        </w:tc>
        <w:tc>
          <w:tcPr>
            <w:tcW w:w="3140" w:type="dxa"/>
            <w:vAlign w:val="center"/>
          </w:tcPr>
          <w:p w:rsidR="005E380B" w:rsidRDefault="005E380B" w:rsidP="006440A2">
            <w:pPr>
              <w:tabs>
                <w:tab w:val="left" w:pos="319"/>
                <w:tab w:val="left" w:pos="630"/>
              </w:tabs>
              <w:jc w:val="center"/>
            </w:pPr>
            <w:r>
              <w:t>Fikret KARADAVUT</w:t>
            </w:r>
          </w:p>
          <w:p w:rsidR="005E380B" w:rsidRPr="00C55BF2" w:rsidRDefault="005E380B" w:rsidP="006440A2">
            <w:pPr>
              <w:jc w:val="center"/>
            </w:pPr>
            <w:r>
              <w:t>Üye</w:t>
            </w:r>
          </w:p>
        </w:tc>
      </w:tr>
    </w:tbl>
    <w:p w:rsidR="005E380B" w:rsidRPr="00C55BF2" w:rsidRDefault="005E380B" w:rsidP="005E380B">
      <w:pPr>
        <w:jc w:val="both"/>
      </w:pPr>
      <w:r>
        <w:tab/>
      </w:r>
      <w:r>
        <w:tab/>
        <w:t xml:space="preserve">  </w:t>
      </w:r>
      <w:r>
        <w:tab/>
      </w:r>
    </w:p>
    <w:p w:rsidR="005E380B" w:rsidRPr="00F056A8" w:rsidRDefault="005E380B"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27A0706"/>
    <w:multiLevelType w:val="hybridMultilevel"/>
    <w:tmpl w:val="946A4940"/>
    <w:lvl w:ilvl="0" w:tplc="500EBCFC">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E115E3E"/>
    <w:multiLevelType w:val="hybridMultilevel"/>
    <w:tmpl w:val="ABB82984"/>
    <w:lvl w:ilvl="0" w:tplc="3F8412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8"/>
  </w:num>
  <w:num w:numId="5">
    <w:abstractNumId w:val="23"/>
  </w:num>
  <w:num w:numId="6">
    <w:abstractNumId w:val="24"/>
  </w:num>
  <w:num w:numId="7">
    <w:abstractNumId w:val="17"/>
  </w:num>
  <w:num w:numId="8">
    <w:abstractNumId w:val="36"/>
  </w:num>
  <w:num w:numId="9">
    <w:abstractNumId w:val="21"/>
  </w:num>
  <w:num w:numId="10">
    <w:abstractNumId w:val="16"/>
  </w:num>
  <w:num w:numId="11">
    <w:abstractNumId w:val="33"/>
  </w:num>
  <w:num w:numId="12">
    <w:abstractNumId w:val="15"/>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4"/>
  </w:num>
  <w:num w:numId="16">
    <w:abstractNumId w:val="10"/>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1"/>
  </w:num>
  <w:num w:numId="28">
    <w:abstractNumId w:val="1"/>
  </w:num>
  <w:num w:numId="29">
    <w:abstractNumId w:val="19"/>
  </w:num>
  <w:num w:numId="30">
    <w:abstractNumId w:val="11"/>
  </w:num>
  <w:num w:numId="31">
    <w:abstractNumId w:val="37"/>
  </w:num>
  <w:num w:numId="32">
    <w:abstractNumId w:val="13"/>
  </w:num>
  <w:num w:numId="33">
    <w:abstractNumId w:val="7"/>
  </w:num>
  <w:num w:numId="34">
    <w:abstractNumId w:val="26"/>
  </w:num>
  <w:num w:numId="35">
    <w:abstractNumId w:val="28"/>
  </w:num>
  <w:num w:numId="36">
    <w:abstractNumId w:val="0"/>
  </w:num>
  <w:num w:numId="37">
    <w:abstractNumId w:val="22"/>
  </w:num>
  <w:num w:numId="38">
    <w:abstractNumId w:val="9"/>
  </w:num>
  <w:num w:numId="39">
    <w:abstractNumId w:val="3"/>
  </w:num>
  <w:num w:numId="40">
    <w:abstractNumId w:val="20"/>
  </w:num>
  <w:num w:numId="4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1DE"/>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27C"/>
    <w:rsid w:val="000B1651"/>
    <w:rsid w:val="000B3A35"/>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5D28"/>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A24"/>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0138"/>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D10"/>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1A24"/>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87F39"/>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2F"/>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5E60"/>
    <w:rsid w:val="00516168"/>
    <w:rsid w:val="005167C4"/>
    <w:rsid w:val="0052067D"/>
    <w:rsid w:val="00521A16"/>
    <w:rsid w:val="005239FE"/>
    <w:rsid w:val="005275B2"/>
    <w:rsid w:val="005279E1"/>
    <w:rsid w:val="0053194E"/>
    <w:rsid w:val="005322A6"/>
    <w:rsid w:val="0053264F"/>
    <w:rsid w:val="00532A30"/>
    <w:rsid w:val="0054058C"/>
    <w:rsid w:val="00541087"/>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8BF"/>
    <w:rsid w:val="005D7A89"/>
    <w:rsid w:val="005D7D18"/>
    <w:rsid w:val="005E06EE"/>
    <w:rsid w:val="005E0C10"/>
    <w:rsid w:val="005E1CB0"/>
    <w:rsid w:val="005E270C"/>
    <w:rsid w:val="005E380B"/>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DBA"/>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5FB2"/>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1289"/>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001"/>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73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AC4"/>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AEC"/>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51F8"/>
    <w:rsid w:val="00A4616D"/>
    <w:rsid w:val="00A46739"/>
    <w:rsid w:val="00A471FA"/>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590"/>
    <w:rsid w:val="00AE572A"/>
    <w:rsid w:val="00AE5DD8"/>
    <w:rsid w:val="00AE6791"/>
    <w:rsid w:val="00AE6890"/>
    <w:rsid w:val="00AE6910"/>
    <w:rsid w:val="00AE76F5"/>
    <w:rsid w:val="00AF08C3"/>
    <w:rsid w:val="00AF0B71"/>
    <w:rsid w:val="00AF11D2"/>
    <w:rsid w:val="00AF17C8"/>
    <w:rsid w:val="00AF3256"/>
    <w:rsid w:val="00AF4367"/>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2044"/>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0E6"/>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91A"/>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58F"/>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5F"/>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EBA"/>
    <w:rsid w:val="00DE32CA"/>
    <w:rsid w:val="00DE4431"/>
    <w:rsid w:val="00DE51FC"/>
    <w:rsid w:val="00DE5593"/>
    <w:rsid w:val="00DE57EB"/>
    <w:rsid w:val="00DE61C5"/>
    <w:rsid w:val="00DF3EB8"/>
    <w:rsid w:val="00DF407E"/>
    <w:rsid w:val="00DF4D58"/>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623"/>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0CA"/>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4DD"/>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B85B3-3D77-4C95-9365-9305AF07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4088</Words>
  <Characters>28791</Characters>
  <Application>Microsoft Office Word</Application>
  <DocSecurity>0</DocSecurity>
  <Lines>239</Lines>
  <Paragraphs>65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2021-09-13T08:28:00Z</cp:lastPrinted>
  <dcterms:created xsi:type="dcterms:W3CDTF">2021-09-14T07:38:00Z</dcterms:created>
  <dcterms:modified xsi:type="dcterms:W3CDTF">2021-09-15T12:04:00Z</dcterms:modified>
</cp:coreProperties>
</file>