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06617E" w:rsidRDefault="0006617E" w:rsidP="00FF0E37">
      <w:pPr>
        <w:jc w:val="both"/>
      </w:pPr>
    </w:p>
    <w:p w:rsidR="00267879" w:rsidRDefault="00514AC8" w:rsidP="001934DB">
      <w:pPr>
        <w:jc w:val="both"/>
      </w:pPr>
      <w:r>
        <w:t>Karar No:60</w:t>
      </w:r>
      <w:r w:rsidR="00267879">
        <w:t>4</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06617E" w:rsidRDefault="0087500E" w:rsidP="00AB7D01">
      <w:pPr>
        <w:ind w:left="720" w:right="543"/>
        <w:jc w:val="center"/>
      </w:pPr>
      <w:r>
        <w:t>K A R A R</w:t>
      </w:r>
    </w:p>
    <w:p w:rsidR="00AB7D01" w:rsidRPr="008857DD" w:rsidRDefault="00AB7D01" w:rsidP="00AB7D01">
      <w:pPr>
        <w:ind w:left="720" w:right="543"/>
        <w:jc w:val="center"/>
      </w:pPr>
    </w:p>
    <w:p w:rsidR="007002F5" w:rsidRPr="008857DD" w:rsidRDefault="00267879" w:rsidP="007002F5">
      <w:pPr>
        <w:ind w:firstLine="708"/>
        <w:jc w:val="both"/>
      </w:pPr>
      <w:r>
        <w:t>Pursaklar İlçesi Altınova Mahallesi Enerji nakil hattı direk yerlerine yönelik hazırlanan 1/1000 ölçekli uygulama imar plan değişikliğine</w:t>
      </w:r>
      <w:r w:rsidR="00042938" w:rsidRPr="008857DD">
        <w:t>ilişkin</w:t>
      </w:r>
      <w:r w:rsidR="00FA7A1A">
        <w:t>İmar ve Bayındırlık Ko</w:t>
      </w:r>
      <w:r>
        <w:t>misyonunun 27</w:t>
      </w:r>
      <w:r w:rsidR="002511DA">
        <w:t>.03.2020 gün ve 5</w:t>
      </w:r>
      <w:r w:rsidR="00487FE6">
        <w:t>8</w:t>
      </w:r>
      <w:r>
        <w:t>7</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267879" w:rsidRDefault="00486C82" w:rsidP="00267879">
      <w:pPr>
        <w:shd w:val="clear" w:color="auto" w:fill="FFFFFF"/>
        <w:autoSpaceDE w:val="0"/>
        <w:autoSpaceDN w:val="0"/>
        <w:adjustRightInd w:val="0"/>
        <w:ind w:firstLine="708"/>
        <w:jc w:val="both"/>
        <w:rPr>
          <w:color w:val="000000"/>
        </w:rPr>
      </w:pPr>
      <w:r>
        <w:t xml:space="preserve">Konu üzerinde yapılan incelemeler neticesinde; </w:t>
      </w:r>
      <w:r w:rsidR="00267879">
        <w:rPr>
          <w:color w:val="000000"/>
        </w:rPr>
        <w:t>Pursaklar Belediyesi İmar ve Şehircilik Müdürlüğünün 02.01.2020 tarih ve E.7 sayılı yazısı ile Pursaklar Belediye Meclisinin 05.12.2019 tarih ve 285 sayılı kararı ile uygun görülen Pursaklar İlçesi, Altınova Mahallesi Enerji Nakil Hattı Direk yerlerine yönelik hazırlanan 1/5000 ölçekli nazım imar planı değişikliği teklifi ve 1/1000 ölçekli uygulama imar planı değişikliğinin 5216 Sayılı Kanunun 14. Maddesi gereği onaylanmak üzere İmar ve Şehircilik Dairesi Başkanlığına sunulduğu,</w:t>
      </w:r>
    </w:p>
    <w:p w:rsidR="00267879" w:rsidRDefault="00267879" w:rsidP="00267879">
      <w:pPr>
        <w:shd w:val="clear" w:color="auto" w:fill="FFFFFF"/>
        <w:autoSpaceDE w:val="0"/>
        <w:autoSpaceDN w:val="0"/>
        <w:adjustRightInd w:val="0"/>
        <w:jc w:val="both"/>
      </w:pPr>
    </w:p>
    <w:p w:rsidR="00267879" w:rsidRDefault="00267879" w:rsidP="00267879">
      <w:pPr>
        <w:shd w:val="clear" w:color="auto" w:fill="FFFFFF"/>
        <w:autoSpaceDE w:val="0"/>
        <w:autoSpaceDN w:val="0"/>
        <w:adjustRightInd w:val="0"/>
        <w:jc w:val="both"/>
        <w:rPr>
          <w:color w:val="000000"/>
        </w:rPr>
      </w:pPr>
      <w:r>
        <w:rPr>
          <w:color w:val="000000"/>
        </w:rPr>
        <w:tab/>
        <w:t>-Türkiye Elektrik İletim A.Ş. Genel Müdürlüğü'nün 01.10.2019 tarihli ve E.395164 sayılı yazısı ile Altınova İmar Planı Revizyonunda Türkiye Elektrik İletim A.Ş. Genel Müdürlüğü teşekkülüne ait Enerji İletim Hatlarında 2 adet direk yeri kamulaştırma alanı içerisinde yer alan "Park" taramasının silinmesi ve direk yerlerinin "Enerji Nakil Hattı Direk Yeri" olarak gösterilmesinin talep edildiği,</w:t>
      </w:r>
    </w:p>
    <w:p w:rsidR="00267879" w:rsidRDefault="00267879" w:rsidP="00267879">
      <w:pPr>
        <w:shd w:val="clear" w:color="auto" w:fill="FFFFFF"/>
        <w:autoSpaceDE w:val="0"/>
        <w:autoSpaceDN w:val="0"/>
        <w:adjustRightInd w:val="0"/>
        <w:jc w:val="both"/>
      </w:pPr>
    </w:p>
    <w:p w:rsidR="00267879" w:rsidRDefault="00267879" w:rsidP="00267879">
      <w:pPr>
        <w:shd w:val="clear" w:color="auto" w:fill="FFFFFF"/>
        <w:autoSpaceDE w:val="0"/>
        <w:autoSpaceDN w:val="0"/>
        <w:adjustRightInd w:val="0"/>
        <w:jc w:val="both"/>
      </w:pPr>
      <w:r>
        <w:rPr>
          <w:color w:val="000000"/>
        </w:rPr>
        <w:tab/>
        <w:t>-Pursaklar Belediye Meclisinin 07.05.2018 gün ve 92 sayılı kararı ile kabul edilen ve Büyükşehir Belediye Meclisinin 14.09.2018 gün ve 1560 sayılı kararı ile onaylanan "Pursaklar İlçesi Altınova Mahallesi 1/5000 ölçekli nazım imar planı ve 1/1000 ölçekli uygulama imar planı revizyonu"nun, 30.11.2018 ile 31.12.2018 tarihleri arasında Belediyemiz ilan panosunda bir ay askıya çıkarıldığı, yasal askı süresi içerisinde verilen itiraz dilekçelerin kısmen kabul kısmen red olacak şekilde değerlendirilmesine yönelik Pursaklar Belediye Meclisi'nin 08.03.2019 tarih ve 056 sayılı kararı, Büyükşehir Belediye Meclisi'nin 13.09.2019 tarih ve 1220 sayılı kararı ile kesinleştiği,</w:t>
      </w:r>
    </w:p>
    <w:p w:rsidR="00267879" w:rsidRDefault="00267879" w:rsidP="00267879">
      <w:pPr>
        <w:shd w:val="clear" w:color="auto" w:fill="FFFFFF"/>
        <w:autoSpaceDE w:val="0"/>
        <w:autoSpaceDN w:val="0"/>
        <w:adjustRightInd w:val="0"/>
        <w:jc w:val="both"/>
        <w:rPr>
          <w:color w:val="000000"/>
        </w:rPr>
      </w:pPr>
    </w:p>
    <w:p w:rsidR="00267879" w:rsidRDefault="00267879" w:rsidP="00267879">
      <w:pPr>
        <w:shd w:val="clear" w:color="auto" w:fill="FFFFFF"/>
        <w:autoSpaceDE w:val="0"/>
        <w:autoSpaceDN w:val="0"/>
        <w:adjustRightInd w:val="0"/>
        <w:jc w:val="both"/>
      </w:pPr>
      <w:r>
        <w:rPr>
          <w:color w:val="000000"/>
        </w:rPr>
        <w:tab/>
        <w:t>-Kesinleşen Pursaklar İlçesi Altınova Mahallesi 1/5000 ölçekli nazım imar planı ve 1/1000 ölçekli uygulama imar planı revizyonunda söz konusu 2 adet Enerji İletim Hattı direk yerinin "Park Alanı" kullanımında kaldığı,</w:t>
      </w:r>
    </w:p>
    <w:p w:rsidR="00267879" w:rsidRDefault="00267879" w:rsidP="00267879">
      <w:pPr>
        <w:shd w:val="clear" w:color="auto" w:fill="FFFFFF"/>
        <w:autoSpaceDE w:val="0"/>
        <w:autoSpaceDN w:val="0"/>
        <w:adjustRightInd w:val="0"/>
        <w:jc w:val="both"/>
        <w:rPr>
          <w:color w:val="000000"/>
        </w:rPr>
      </w:pPr>
    </w:p>
    <w:p w:rsidR="00267879" w:rsidRDefault="00267879" w:rsidP="00267879">
      <w:pPr>
        <w:shd w:val="clear" w:color="auto" w:fill="FFFFFF"/>
        <w:autoSpaceDE w:val="0"/>
        <w:autoSpaceDN w:val="0"/>
        <w:adjustRightInd w:val="0"/>
        <w:jc w:val="both"/>
      </w:pPr>
      <w:r>
        <w:rPr>
          <w:color w:val="000000"/>
        </w:rPr>
        <w:tab/>
        <w:t>-Türkiye Elektrik İletim A.Ş. Genel Müdürlüğü'nün talebi doğrultusunda Müdürlüğümüz tarafından hazırlanan plan değişikliği ile yazıda belirtilen 2 adet direk yerinin park taraması silinerek ve onaylı planda tanımsız olarak gösterilen diğer direk yerlerinin de Enerji Nakil Hattı Direk Yeri olacak şekilde düzenlendiği,</w:t>
      </w:r>
    </w:p>
    <w:p w:rsidR="00267879" w:rsidRDefault="00267879" w:rsidP="00267879">
      <w:pPr>
        <w:shd w:val="clear" w:color="auto" w:fill="FFFFFF"/>
        <w:autoSpaceDE w:val="0"/>
        <w:autoSpaceDN w:val="0"/>
        <w:adjustRightInd w:val="0"/>
        <w:jc w:val="both"/>
        <w:rPr>
          <w:color w:val="000000"/>
        </w:rPr>
      </w:pPr>
    </w:p>
    <w:p w:rsidR="00267879" w:rsidRDefault="00267879" w:rsidP="00267879">
      <w:pPr>
        <w:shd w:val="clear" w:color="auto" w:fill="FFFFFF"/>
        <w:autoSpaceDE w:val="0"/>
        <w:autoSpaceDN w:val="0"/>
        <w:adjustRightInd w:val="0"/>
        <w:jc w:val="both"/>
        <w:rPr>
          <w:color w:val="000000"/>
        </w:rPr>
      </w:pPr>
      <w:r>
        <w:rPr>
          <w:color w:val="000000"/>
        </w:rPr>
        <w:tab/>
        <w:t xml:space="preserve">"- Bu plan ve hükümlerinde belirtilmeyen hususlarda yürürlükteki imar planı plan notları ile Ankara Büyükşehir Belediyesi İmar Yönetmeliği hükümlerine uyulacaktır." </w:t>
      </w:r>
    </w:p>
    <w:p w:rsidR="00267879" w:rsidRDefault="00267879" w:rsidP="00267879">
      <w:pPr>
        <w:shd w:val="clear" w:color="auto" w:fill="FFFFFF"/>
        <w:autoSpaceDE w:val="0"/>
        <w:autoSpaceDN w:val="0"/>
        <w:adjustRightInd w:val="0"/>
        <w:jc w:val="both"/>
        <w:rPr>
          <w:color w:val="000000"/>
        </w:rPr>
      </w:pPr>
    </w:p>
    <w:p w:rsidR="00267879" w:rsidRDefault="00267879" w:rsidP="00267879">
      <w:pPr>
        <w:shd w:val="clear" w:color="auto" w:fill="FFFFFF"/>
        <w:autoSpaceDE w:val="0"/>
        <w:autoSpaceDN w:val="0"/>
        <w:adjustRightInd w:val="0"/>
        <w:jc w:val="both"/>
        <w:rPr>
          <w:color w:val="000000"/>
        </w:rPr>
      </w:pPr>
      <w:r>
        <w:rPr>
          <w:color w:val="000000"/>
        </w:rPr>
        <w:tab/>
        <w:t>şeklinde 1 adet plan notu önerildiği,</w:t>
      </w:r>
    </w:p>
    <w:p w:rsidR="00267879" w:rsidRDefault="00267879" w:rsidP="00267879">
      <w:pPr>
        <w:shd w:val="clear" w:color="auto" w:fill="FFFFFF"/>
        <w:autoSpaceDE w:val="0"/>
        <w:autoSpaceDN w:val="0"/>
        <w:adjustRightInd w:val="0"/>
        <w:jc w:val="both"/>
        <w:rPr>
          <w:color w:val="000000"/>
        </w:rPr>
      </w:pPr>
    </w:p>
    <w:p w:rsidR="007A7A6A" w:rsidRDefault="00267879" w:rsidP="00267879">
      <w:pPr>
        <w:shd w:val="clear" w:color="auto" w:fill="FFFFFF"/>
        <w:autoSpaceDE w:val="0"/>
        <w:autoSpaceDN w:val="0"/>
        <w:adjustRightInd w:val="0"/>
        <w:ind w:firstLine="708"/>
        <w:jc w:val="both"/>
      </w:pPr>
      <w:r>
        <w:rPr>
          <w:color w:val="000000"/>
        </w:rPr>
        <w:t>Hususları tespit edilmiş olup, 1/1000 ölçekli uygulama imar planı değişikliğinin “onayı”</w:t>
      </w:r>
      <w:r w:rsidR="00431F1C">
        <w:t>na</w:t>
      </w:r>
      <w:r w:rsidR="005B5AC9">
        <w:t xml:space="preserve"> ilişkin İmar ve Bayındırlık Komisyonu Raporu</w:t>
      </w:r>
      <w:r w:rsidR="00AB7D01">
        <w:t xml:space="preserve"> oylanarak </w:t>
      </w:r>
      <w:r w:rsidR="00AB7D01" w:rsidRPr="00BA4CA6">
        <w:t>oybirliği ile kabul edildi.</w:t>
      </w:r>
    </w:p>
    <w:p w:rsidR="00374218" w:rsidRDefault="00374218"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D077FD">
            <w:pPr>
              <w:autoSpaceDE w:val="0"/>
              <w:autoSpaceDN w:val="0"/>
              <w:adjustRightInd w:val="0"/>
              <w:jc w:val="center"/>
              <w:rPr>
                <w:color w:val="000000"/>
              </w:rPr>
            </w:pPr>
            <w:r>
              <w:rPr>
                <w:color w:val="000000"/>
              </w:rPr>
              <w:t>Fatih ÜNAL</w:t>
            </w:r>
          </w:p>
          <w:p w:rsidR="00596CD6" w:rsidRPr="00596CD6" w:rsidRDefault="000F0B45" w:rsidP="00D077FD">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D077FD">
            <w:pPr>
              <w:autoSpaceDE w:val="0"/>
              <w:autoSpaceDN w:val="0"/>
              <w:adjustRightInd w:val="0"/>
              <w:jc w:val="center"/>
              <w:rPr>
                <w:color w:val="000000"/>
              </w:rPr>
            </w:pPr>
            <w:r w:rsidRPr="00596CD6">
              <w:rPr>
                <w:color w:val="000000"/>
              </w:rPr>
              <w:t>Tuğba AYDOS</w:t>
            </w:r>
          </w:p>
          <w:p w:rsidR="00596CD6" w:rsidRPr="00596CD6" w:rsidRDefault="00596CD6" w:rsidP="00D077FD">
            <w:pPr>
              <w:autoSpaceDE w:val="0"/>
              <w:autoSpaceDN w:val="0"/>
              <w:adjustRightInd w:val="0"/>
              <w:jc w:val="center"/>
              <w:rPr>
                <w:color w:val="000000"/>
              </w:rPr>
            </w:pPr>
            <w:r w:rsidRPr="00596CD6">
              <w:rPr>
                <w:color w:val="000000"/>
              </w:rPr>
              <w:t>Divan Katibi</w:t>
            </w:r>
          </w:p>
        </w:tc>
        <w:tc>
          <w:tcPr>
            <w:tcW w:w="3058" w:type="dxa"/>
            <w:vAlign w:val="center"/>
          </w:tcPr>
          <w:p w:rsidR="00596CD6" w:rsidRPr="00596CD6" w:rsidRDefault="00FA7A1A" w:rsidP="00D077FD">
            <w:pPr>
              <w:autoSpaceDE w:val="0"/>
              <w:autoSpaceDN w:val="0"/>
              <w:adjustRightInd w:val="0"/>
              <w:jc w:val="center"/>
              <w:rPr>
                <w:color w:val="000000"/>
              </w:rPr>
            </w:pPr>
            <w:r>
              <w:rPr>
                <w:color w:val="000000"/>
              </w:rPr>
              <w:t>Mehmet Kürşad KOÇAK</w:t>
            </w:r>
          </w:p>
          <w:p w:rsidR="00596CD6" w:rsidRPr="00596CD6" w:rsidRDefault="00596CD6" w:rsidP="00D077FD">
            <w:pPr>
              <w:autoSpaceDE w:val="0"/>
              <w:autoSpaceDN w:val="0"/>
              <w:adjustRightInd w:val="0"/>
              <w:jc w:val="center"/>
              <w:rPr>
                <w:color w:val="000000"/>
              </w:rPr>
            </w:pPr>
            <w:r w:rsidRPr="00596CD6">
              <w:rPr>
                <w:color w:val="000000"/>
              </w:rPr>
              <w:t>Divan Katibi</w:t>
            </w:r>
          </w:p>
        </w:tc>
      </w:tr>
    </w:tbl>
    <w:p w:rsidR="00596CD6" w:rsidRDefault="00596CD6" w:rsidP="00470AB5">
      <w:pPr>
        <w:pStyle w:val="GvdeMetniGirintisi2"/>
      </w:pPr>
    </w:p>
    <w:p w:rsidR="00EE6FC3" w:rsidRDefault="00EE6FC3" w:rsidP="00EE6FC3">
      <w:pPr>
        <w:jc w:val="center"/>
      </w:pPr>
    </w:p>
    <w:p w:rsidR="00EE6FC3" w:rsidRPr="00C04909" w:rsidRDefault="00EE6FC3" w:rsidP="00EE6FC3">
      <w:pPr>
        <w:jc w:val="center"/>
      </w:pPr>
      <w:r w:rsidRPr="00C04909">
        <w:t>T.C.</w:t>
      </w:r>
    </w:p>
    <w:p w:rsidR="00EE6FC3" w:rsidRPr="00C04909" w:rsidRDefault="00EE6FC3" w:rsidP="00EE6FC3">
      <w:pPr>
        <w:jc w:val="center"/>
      </w:pPr>
      <w:r w:rsidRPr="00C04909">
        <w:t>ANKARA BÜYÜKŞEHİR BELEDİYE MECLİSİ</w:t>
      </w:r>
    </w:p>
    <w:p w:rsidR="00EE6FC3" w:rsidRDefault="00EE6FC3" w:rsidP="00EE6FC3">
      <w:pPr>
        <w:jc w:val="center"/>
      </w:pPr>
      <w:r>
        <w:t xml:space="preserve">İmar ve Bayındırlık </w:t>
      </w:r>
      <w:r w:rsidRPr="00C04909">
        <w:t>Komisyon</w:t>
      </w:r>
      <w:r>
        <w:t>u Raporu</w:t>
      </w:r>
    </w:p>
    <w:p w:rsidR="00EE6FC3" w:rsidRDefault="00EE6FC3" w:rsidP="00EE6FC3">
      <w:pPr>
        <w:jc w:val="center"/>
      </w:pPr>
    </w:p>
    <w:p w:rsidR="00EE6FC3" w:rsidRPr="00C04909" w:rsidRDefault="00EE6FC3" w:rsidP="00EE6FC3">
      <w:pPr>
        <w:jc w:val="both"/>
      </w:pPr>
      <w:r w:rsidRPr="00C04909">
        <w:t>Rapor No:</w:t>
      </w:r>
      <w:r>
        <w:t xml:space="preserve"> 587</w:t>
      </w:r>
      <w:r>
        <w:tab/>
      </w:r>
      <w:r>
        <w:tab/>
      </w:r>
      <w:r>
        <w:tab/>
      </w:r>
      <w:r>
        <w:tab/>
      </w:r>
      <w:r w:rsidR="00EF26E5">
        <w:tab/>
      </w:r>
      <w:r w:rsidR="00EF26E5">
        <w:tab/>
      </w:r>
      <w:r w:rsidRPr="00C04909">
        <w:tab/>
      </w:r>
      <w:r>
        <w:tab/>
        <w:t xml:space="preserve">             27</w:t>
      </w:r>
      <w:r w:rsidRPr="00C04909">
        <w:t>.</w:t>
      </w:r>
      <w:r>
        <w:t>03</w:t>
      </w:r>
      <w:r w:rsidRPr="00C04909">
        <w:t>.20</w:t>
      </w:r>
      <w:r>
        <w:t>20</w:t>
      </w:r>
    </w:p>
    <w:p w:rsidR="00EE6FC3" w:rsidRDefault="00EE6FC3" w:rsidP="00EF26E5">
      <w:pPr>
        <w:pStyle w:val="Balk7"/>
        <w:jc w:val="center"/>
      </w:pPr>
      <w:r w:rsidRPr="00C04909">
        <w:rPr>
          <w:b/>
          <w:bCs/>
        </w:rPr>
        <w:t>BÜYÜKŞEHİR BELEDİYE MECLİSİ BAŞKANLIĞINA</w:t>
      </w:r>
    </w:p>
    <w:p w:rsidR="00EE6FC3" w:rsidRDefault="00EE6FC3" w:rsidP="00EE6FC3">
      <w:pPr>
        <w:pStyle w:val="ListeParagraf"/>
        <w:ind w:left="1134" w:hanging="1134"/>
      </w:pPr>
    </w:p>
    <w:p w:rsidR="00EE6FC3" w:rsidRDefault="00EE6FC3" w:rsidP="00EE6FC3">
      <w:pPr>
        <w:pStyle w:val="ListeParagraf"/>
        <w:ind w:left="1134" w:hanging="1134"/>
      </w:pPr>
    </w:p>
    <w:p w:rsidR="00EE6FC3" w:rsidRDefault="00EE6FC3" w:rsidP="00EE6FC3">
      <w:pPr>
        <w:pStyle w:val="ListeParagraf"/>
        <w:tabs>
          <w:tab w:val="left" w:pos="0"/>
        </w:tabs>
        <w:ind w:left="0"/>
        <w:contextualSpacing/>
        <w:jc w:val="both"/>
      </w:pPr>
      <w:r>
        <w:tab/>
        <w:t xml:space="preserve">Pursaklar İlçesi Altınova Mahallesi Enerji nakil hattı direk yerlerine yönelik hazırlanan 1/1000 ölçekli uygulama imar plan değişikliğine ilişkin </w:t>
      </w:r>
      <w:r w:rsidRPr="0065455F">
        <w:t xml:space="preserve">Büyükşehir Belediye Meclisinin </w:t>
      </w:r>
      <w:r>
        <w:t>12.03</w:t>
      </w:r>
      <w:r w:rsidRPr="0065455F">
        <w:t>.20</w:t>
      </w:r>
      <w:r>
        <w:t>20</w:t>
      </w:r>
      <w:r w:rsidRPr="0065455F">
        <w:t xml:space="preserve"> tarih ve </w:t>
      </w:r>
      <w:r>
        <w:t>18.</w:t>
      </w:r>
      <w:r w:rsidRPr="0065455F">
        <w:t>gündem maddesi olarak komisyonumuza havale edilen dosya incelendi.</w:t>
      </w:r>
    </w:p>
    <w:p w:rsidR="00EE6FC3" w:rsidRDefault="00EE6FC3" w:rsidP="00EE6FC3">
      <w:pPr>
        <w:pStyle w:val="ListeParagraf"/>
        <w:tabs>
          <w:tab w:val="left" w:pos="0"/>
        </w:tabs>
        <w:contextualSpacing/>
        <w:jc w:val="both"/>
      </w:pPr>
    </w:p>
    <w:p w:rsidR="00EE6FC3" w:rsidRDefault="00EE6FC3" w:rsidP="00EE6FC3">
      <w:pPr>
        <w:shd w:val="clear" w:color="auto" w:fill="FFFFFF"/>
        <w:autoSpaceDE w:val="0"/>
        <w:autoSpaceDN w:val="0"/>
        <w:adjustRightInd w:val="0"/>
        <w:jc w:val="both"/>
        <w:rPr>
          <w:color w:val="000000"/>
        </w:rPr>
      </w:pPr>
      <w:r>
        <w:tab/>
      </w:r>
      <w:r w:rsidRPr="00B756A1">
        <w:t>Komisyonumuzca yapılan incelemeler neticesinde;</w:t>
      </w:r>
      <w:r>
        <w:rPr>
          <w:color w:val="000000"/>
        </w:rPr>
        <w:t>Pursaklar Belediyesi İmar ve Şehircilik Müdürlüğünün 02.01.2020 tarih ve E.7 sayılı yazısı ile Pursaklar Belediye Meclisinin 05.12.2019 tarih ve 285 sayılı kararı ile uygun görülen Pursaklar İlçesi, Altınova Mahallesi Enerji Nakil Hattı Direk yerlerine yönelik hazırlanan 1/5000 ölçekli nazım imar planı değişikliği teklifi ve 1/1000 ölçekli uygulama imar planı değişikliğinin 5216 Sayılı Kanunun 14. Maddesi gereği onaylanmak üzere İmar ve Şehircilik Dairesi Başkanlığına sunulduğu,</w:t>
      </w:r>
    </w:p>
    <w:p w:rsidR="00EE6FC3" w:rsidRDefault="00EE6FC3" w:rsidP="00EE6FC3">
      <w:pPr>
        <w:shd w:val="clear" w:color="auto" w:fill="FFFFFF"/>
        <w:autoSpaceDE w:val="0"/>
        <w:autoSpaceDN w:val="0"/>
        <w:adjustRightInd w:val="0"/>
        <w:jc w:val="both"/>
      </w:pPr>
    </w:p>
    <w:p w:rsidR="00EE6FC3" w:rsidRDefault="00EE6FC3" w:rsidP="00EE6FC3">
      <w:pPr>
        <w:shd w:val="clear" w:color="auto" w:fill="FFFFFF"/>
        <w:autoSpaceDE w:val="0"/>
        <w:autoSpaceDN w:val="0"/>
        <w:adjustRightInd w:val="0"/>
        <w:jc w:val="both"/>
        <w:rPr>
          <w:color w:val="000000"/>
        </w:rPr>
      </w:pPr>
      <w:r>
        <w:rPr>
          <w:color w:val="000000"/>
        </w:rPr>
        <w:tab/>
        <w:t>-Türkiye Elektrik İletim A.Ş. Genel Müdürlüğü'nün 01.10.2019 tarihli ve E.395164 sayılı yazısı ile Altınova İmar Planı Revizyonunda Türkiye Elektrik İletim A.Ş. Genel Müdürlüğü teşekkülüne ait Enerji İletim Hatlarında 2 adet direk yeri kamulaştırma alanı içerisinde yer alan "Park" taramasının silinmesi ve direk yerlerinin "Enerji Nakil Hattı Direk Yeri" olarak gösterilmesinin talep edildiği,</w:t>
      </w:r>
    </w:p>
    <w:p w:rsidR="00EE6FC3" w:rsidRDefault="00EE6FC3" w:rsidP="00EE6FC3">
      <w:pPr>
        <w:shd w:val="clear" w:color="auto" w:fill="FFFFFF"/>
        <w:autoSpaceDE w:val="0"/>
        <w:autoSpaceDN w:val="0"/>
        <w:adjustRightInd w:val="0"/>
        <w:jc w:val="both"/>
      </w:pPr>
    </w:p>
    <w:p w:rsidR="00EE6FC3" w:rsidRDefault="00EE6FC3" w:rsidP="00EE6FC3">
      <w:pPr>
        <w:shd w:val="clear" w:color="auto" w:fill="FFFFFF"/>
        <w:autoSpaceDE w:val="0"/>
        <w:autoSpaceDN w:val="0"/>
        <w:adjustRightInd w:val="0"/>
        <w:jc w:val="both"/>
      </w:pPr>
      <w:r>
        <w:rPr>
          <w:color w:val="000000"/>
        </w:rPr>
        <w:tab/>
        <w:t>-Pursaklar Belediye Meclisinin 07.05.2018 gün ve 92 sayılı kararı ile kabul edilen ve Büyükşehir Belediye Meclisinin 14.09.2018 gün ve 1560 sayılı kararı ile onaylanan "Pursaklar İlçesi Altınova Mahallesi 1/5000 ölçekli nazım imar planı ve 1/1000 ölçekli uygulama imar planı revizyonu"nun, 30.11.2018 ile 31.12.2018 tarihleri arasında Belediyemiz ilan panosunda bir ay askıya çıkarıldığı, yasal askı süresi içerisinde verilen itiraz dilekçelerin kısmen kabul kısmen red olacak şekilde değerlendirilmesine yönelik Pursaklar Belediye Meclisi'nin 08.03.2019 tarih ve 056 sayılı kararı, Büyükşehir Belediye Meclisi'nin 13.09.2019 tarih ve 1220 sayılı kararı ile kesinleştiği,</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pPr>
      <w:r>
        <w:rPr>
          <w:color w:val="000000"/>
        </w:rPr>
        <w:tab/>
        <w:t>-Kesinleşen Pursaklar İlçesi Altınova Mahallesi 1/5000 ölçekli nazım imar planı ve 1/1000 ölçekli uygulama imar planı revizyonunda söz konusu 2 adet Enerji İletim Hattı direk yerinin "Park Alanı" kullanımında kaldığı,</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pPr>
      <w:r>
        <w:rPr>
          <w:color w:val="000000"/>
        </w:rPr>
        <w:tab/>
        <w:t>-Türkiye Elektrik İletim A.Ş. Genel Müdürlüğü'nün talebi doğrultusunda Müdürlüğümüz tarafından hazırlanan plan değişikliği ile yazıda belirtilen 2 adet direk yerinin park taraması silinerek ve onaylı planda tanımsız olarak gösterilen diğer direk yerlerinin de Enerji Nakil Hattı Direk Yeri olacak şekilde düzenlendiği,</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r>
        <w:rPr>
          <w:color w:val="000000"/>
        </w:rPr>
        <w:tab/>
        <w:t xml:space="preserve">"- Bu plan ve hükümlerinde belirtilmeyen hususlarda yürürlükteki imar planı plan notları ile Ankara Büyükşehir Belediyesi İmar Yönetmeliği hükümlerine uyulacaktır." </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r>
        <w:rPr>
          <w:color w:val="000000"/>
        </w:rPr>
        <w:tab/>
        <w:t>şeklinde 1 adet plan notu önerildiği,</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p>
    <w:p w:rsidR="00EE6FC3" w:rsidRDefault="00EE6FC3" w:rsidP="00EE6FC3">
      <w:pPr>
        <w:jc w:val="center"/>
      </w:pPr>
    </w:p>
    <w:p w:rsidR="00EE6FC3" w:rsidRDefault="00EE6FC3" w:rsidP="00EE6FC3">
      <w:pPr>
        <w:jc w:val="center"/>
      </w:pPr>
    </w:p>
    <w:p w:rsidR="00EE6FC3" w:rsidRPr="00C04909" w:rsidRDefault="00EE6FC3" w:rsidP="00EE6FC3">
      <w:pPr>
        <w:jc w:val="center"/>
      </w:pPr>
      <w:r w:rsidRPr="00C04909">
        <w:t>T.C.</w:t>
      </w:r>
    </w:p>
    <w:p w:rsidR="00EE6FC3" w:rsidRPr="00C04909" w:rsidRDefault="00EE6FC3" w:rsidP="00EE6FC3">
      <w:pPr>
        <w:jc w:val="center"/>
      </w:pPr>
      <w:r w:rsidRPr="00C04909">
        <w:t>ANKARA BÜYÜKŞEHİR BELEDİYE MECLİSİ</w:t>
      </w:r>
    </w:p>
    <w:p w:rsidR="00EE6FC3" w:rsidRDefault="00EE6FC3" w:rsidP="00EE6FC3">
      <w:pPr>
        <w:jc w:val="center"/>
      </w:pPr>
      <w:r>
        <w:t xml:space="preserve">İmar ve Bayındırlık </w:t>
      </w:r>
      <w:r w:rsidRPr="00C04909">
        <w:t>Komisyon</w:t>
      </w:r>
      <w:r>
        <w:t>u Raporu</w:t>
      </w:r>
    </w:p>
    <w:p w:rsidR="00EE6FC3" w:rsidRDefault="00EE6FC3" w:rsidP="00EE6FC3">
      <w:pPr>
        <w:jc w:val="center"/>
      </w:pPr>
    </w:p>
    <w:p w:rsidR="00EE6FC3" w:rsidRPr="00C04909" w:rsidRDefault="00EE6FC3" w:rsidP="00EE6FC3">
      <w:pPr>
        <w:jc w:val="both"/>
      </w:pPr>
      <w:r w:rsidRPr="00C04909">
        <w:t>Rapor No:</w:t>
      </w:r>
      <w:r>
        <w:t xml:space="preserve"> 587</w:t>
      </w:r>
      <w:r>
        <w:tab/>
      </w:r>
      <w:r>
        <w:tab/>
      </w:r>
      <w:r>
        <w:tab/>
      </w:r>
      <w:r>
        <w:tab/>
      </w:r>
      <w:r w:rsidR="00EF26E5">
        <w:tab/>
      </w:r>
      <w:r w:rsidR="00EF26E5">
        <w:tab/>
      </w:r>
      <w:r>
        <w:tab/>
        <w:t xml:space="preserve">             27</w:t>
      </w:r>
      <w:r w:rsidRPr="00C04909">
        <w:t>.</w:t>
      </w:r>
      <w:r>
        <w:t>03</w:t>
      </w:r>
      <w:r w:rsidRPr="00C04909">
        <w:t>.20</w:t>
      </w:r>
      <w:r>
        <w:t>20</w:t>
      </w:r>
    </w:p>
    <w:p w:rsidR="00EE6FC3" w:rsidRDefault="00EE6FC3" w:rsidP="00EE6FC3">
      <w:pPr>
        <w:shd w:val="clear" w:color="auto" w:fill="FFFFFF"/>
        <w:autoSpaceDE w:val="0"/>
        <w:autoSpaceDN w:val="0"/>
        <w:adjustRightInd w:val="0"/>
        <w:jc w:val="center"/>
        <w:rPr>
          <w:color w:val="000000"/>
        </w:rPr>
      </w:pPr>
    </w:p>
    <w:p w:rsidR="00EE6FC3" w:rsidRDefault="00EE6FC3" w:rsidP="00EF26E5">
      <w:pPr>
        <w:shd w:val="clear" w:color="auto" w:fill="FFFFFF"/>
        <w:autoSpaceDE w:val="0"/>
        <w:autoSpaceDN w:val="0"/>
        <w:adjustRightInd w:val="0"/>
        <w:jc w:val="center"/>
        <w:rPr>
          <w:color w:val="000000"/>
        </w:rPr>
      </w:pPr>
      <w:r>
        <w:rPr>
          <w:color w:val="000000"/>
        </w:rPr>
        <w:t>-2-</w:t>
      </w:r>
    </w:p>
    <w:p w:rsidR="00EE6FC3" w:rsidRDefault="00EE6FC3" w:rsidP="00EE6FC3">
      <w:pPr>
        <w:shd w:val="clear" w:color="auto" w:fill="FFFFFF"/>
        <w:autoSpaceDE w:val="0"/>
        <w:autoSpaceDN w:val="0"/>
        <w:adjustRightInd w:val="0"/>
        <w:jc w:val="both"/>
        <w:rPr>
          <w:color w:val="000000"/>
        </w:rPr>
      </w:pPr>
    </w:p>
    <w:p w:rsidR="00EE6FC3" w:rsidRDefault="00EE6FC3" w:rsidP="00EE6FC3">
      <w:pPr>
        <w:shd w:val="clear" w:color="auto" w:fill="FFFFFF"/>
        <w:autoSpaceDE w:val="0"/>
        <w:autoSpaceDN w:val="0"/>
        <w:adjustRightInd w:val="0"/>
        <w:jc w:val="both"/>
        <w:rPr>
          <w:color w:val="000000"/>
        </w:rPr>
      </w:pPr>
      <w:r>
        <w:rPr>
          <w:color w:val="000000"/>
        </w:rPr>
        <w:tab/>
      </w:r>
    </w:p>
    <w:p w:rsidR="00EE6FC3" w:rsidRDefault="00EE6FC3" w:rsidP="00EE6FC3">
      <w:pPr>
        <w:shd w:val="clear" w:color="auto" w:fill="FFFFFF"/>
        <w:autoSpaceDE w:val="0"/>
        <w:autoSpaceDN w:val="0"/>
        <w:adjustRightInd w:val="0"/>
        <w:jc w:val="both"/>
        <w:rPr>
          <w:color w:val="000000"/>
        </w:rPr>
      </w:pPr>
      <w:r>
        <w:rPr>
          <w:color w:val="000000"/>
        </w:rPr>
        <w:tab/>
        <w:t>Hususları tespit edilmiş olup, 1/1000 ölçekli uygulama imar planı değişikliğinin “onayı” komisyonumuzca oybirliği ile uygun görülmüştür.</w:t>
      </w:r>
    </w:p>
    <w:p w:rsidR="00EE6FC3" w:rsidRDefault="00EE6FC3" w:rsidP="00EE6FC3">
      <w:pPr>
        <w:pStyle w:val="ListeParagraf"/>
        <w:tabs>
          <w:tab w:val="left" w:pos="0"/>
        </w:tabs>
        <w:ind w:left="0"/>
        <w:contextualSpacing/>
        <w:jc w:val="both"/>
      </w:pPr>
      <w:r>
        <w:tab/>
      </w:r>
    </w:p>
    <w:p w:rsidR="00EE6FC3" w:rsidRDefault="00EE6FC3" w:rsidP="00EE6FC3">
      <w:pPr>
        <w:pStyle w:val="ListeParagraf"/>
        <w:tabs>
          <w:tab w:val="left" w:pos="0"/>
        </w:tabs>
        <w:ind w:left="0"/>
        <w:contextualSpacing/>
        <w:jc w:val="both"/>
      </w:pPr>
      <w:r>
        <w:tab/>
      </w:r>
      <w:r w:rsidRPr="00D92734">
        <w:t>Raporumuz Büyükşehir Belediye Meclisinin onayına arz olunur.</w:t>
      </w:r>
    </w:p>
    <w:p w:rsidR="00EE6FC3" w:rsidRDefault="00EE6FC3" w:rsidP="00EE6FC3">
      <w:pPr>
        <w:pStyle w:val="ListeParagraf"/>
        <w:tabs>
          <w:tab w:val="left" w:pos="0"/>
        </w:tabs>
        <w:ind w:left="0"/>
        <w:jc w:val="both"/>
        <w:rPr>
          <w:color w:val="000000"/>
        </w:rPr>
      </w:pPr>
    </w:p>
    <w:p w:rsidR="00EE6FC3" w:rsidRDefault="00EE6FC3" w:rsidP="00EE6FC3">
      <w:pPr>
        <w:pStyle w:val="ListeParagraf"/>
        <w:tabs>
          <w:tab w:val="left" w:pos="0"/>
        </w:tabs>
        <w:ind w:left="0"/>
        <w:jc w:val="both"/>
        <w:rPr>
          <w:color w:val="000000"/>
        </w:rPr>
      </w:pPr>
    </w:p>
    <w:p w:rsidR="00EE6FC3" w:rsidRDefault="00EE6FC3" w:rsidP="00EE6FC3">
      <w:pPr>
        <w:pStyle w:val="ListeParagraf"/>
        <w:tabs>
          <w:tab w:val="left" w:pos="0"/>
        </w:tabs>
        <w:ind w:left="0"/>
        <w:jc w:val="both"/>
        <w:rPr>
          <w:color w:val="000000"/>
        </w:rPr>
      </w:pPr>
    </w:p>
    <w:p w:rsidR="00EE6FC3" w:rsidRDefault="00EE6FC3" w:rsidP="00EE6FC3">
      <w:pPr>
        <w:pStyle w:val="ListeParagraf"/>
        <w:tabs>
          <w:tab w:val="left" w:pos="0"/>
        </w:tabs>
        <w:ind w:left="0"/>
        <w:jc w:val="both"/>
        <w:rPr>
          <w:color w:val="000000"/>
        </w:rPr>
      </w:pPr>
    </w:p>
    <w:p w:rsidR="00EE6FC3" w:rsidRDefault="00EE6FC3" w:rsidP="00EE6FC3">
      <w:pPr>
        <w:jc w:val="both"/>
      </w:pPr>
      <w:r>
        <w:t xml:space="preserve">            Mehmet Emin AYAZ                               Gökhan ARICI</w:t>
      </w:r>
      <w:r>
        <w:tab/>
      </w:r>
      <w:r>
        <w:tab/>
        <w:t xml:space="preserve">     Kerem ERDEM</w:t>
      </w:r>
    </w:p>
    <w:p w:rsidR="00EE6FC3" w:rsidRDefault="00EE6FC3" w:rsidP="00EE6FC3">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EE6FC3" w:rsidRDefault="00EE6FC3" w:rsidP="00EE6FC3">
      <w:pPr>
        <w:jc w:val="both"/>
      </w:pPr>
    </w:p>
    <w:p w:rsidR="00EE6FC3" w:rsidRDefault="00EE6FC3" w:rsidP="00EE6FC3">
      <w:pPr>
        <w:jc w:val="both"/>
      </w:pPr>
    </w:p>
    <w:p w:rsidR="00EE6FC3" w:rsidRDefault="00EE6FC3" w:rsidP="00EE6FC3">
      <w:pPr>
        <w:jc w:val="both"/>
      </w:pPr>
    </w:p>
    <w:p w:rsidR="00EE6FC3" w:rsidRDefault="00EE6FC3" w:rsidP="00EE6FC3">
      <w:pPr>
        <w:jc w:val="both"/>
      </w:pPr>
      <w:r>
        <w:t>Yaşar NESLİHANOĞLU</w:t>
      </w:r>
      <w:r>
        <w:tab/>
      </w:r>
      <w:r>
        <w:tab/>
      </w:r>
      <w:r>
        <w:tab/>
        <w:t xml:space="preserve">Yasin YÜKSEL       </w:t>
      </w:r>
      <w:r>
        <w:tab/>
        <w:t>Ümmügülsüm ÜMÜTLÜ</w:t>
      </w:r>
    </w:p>
    <w:p w:rsidR="00EE6FC3" w:rsidRDefault="00EE6FC3" w:rsidP="00EE6FC3">
      <w:pPr>
        <w:ind w:firstLine="708"/>
        <w:jc w:val="both"/>
      </w:pPr>
      <w:r>
        <w:t>Üye</w:t>
      </w:r>
      <w:r>
        <w:tab/>
      </w:r>
      <w:r>
        <w:tab/>
      </w:r>
      <w:r>
        <w:tab/>
      </w:r>
      <w:r>
        <w:tab/>
      </w:r>
      <w:r>
        <w:tab/>
      </w:r>
      <w:r>
        <w:tab/>
        <w:t>Üye</w:t>
      </w:r>
      <w:r>
        <w:tab/>
      </w:r>
      <w:r>
        <w:tab/>
      </w:r>
      <w:r>
        <w:tab/>
      </w:r>
      <w:r>
        <w:tab/>
        <w:t>Üye</w:t>
      </w:r>
    </w:p>
    <w:p w:rsidR="00EE6FC3" w:rsidRDefault="00EE6FC3" w:rsidP="00EE6FC3">
      <w:pPr>
        <w:jc w:val="both"/>
      </w:pPr>
    </w:p>
    <w:p w:rsidR="00EE6FC3" w:rsidRDefault="00EE6FC3" w:rsidP="00EE6FC3">
      <w:pPr>
        <w:jc w:val="both"/>
      </w:pPr>
    </w:p>
    <w:p w:rsidR="00EE6FC3" w:rsidRDefault="00EE6FC3" w:rsidP="00EE6FC3">
      <w:pPr>
        <w:jc w:val="both"/>
      </w:pPr>
    </w:p>
    <w:p w:rsidR="00EE6FC3" w:rsidRDefault="00EE6FC3" w:rsidP="00EE6FC3">
      <w:pPr>
        <w:jc w:val="both"/>
      </w:pPr>
      <w:r>
        <w:t>Gürkan DEMİRKESEN</w:t>
      </w:r>
      <w:r>
        <w:tab/>
      </w:r>
      <w:r>
        <w:tab/>
        <w:t xml:space="preserve">      </w:t>
      </w:r>
      <w:r w:rsidR="00EF26E5">
        <w:t xml:space="preserve">     Müslüm TEKİN</w:t>
      </w:r>
      <w:r w:rsidR="00EF26E5">
        <w:tab/>
        <w:t xml:space="preserve">           </w:t>
      </w:r>
      <w:r>
        <w:t>Fikret KARADAVUT</w:t>
      </w:r>
    </w:p>
    <w:p w:rsidR="00EE6FC3" w:rsidRDefault="00EE6FC3" w:rsidP="00EE6FC3">
      <w:pPr>
        <w:jc w:val="both"/>
      </w:pPr>
      <w:r>
        <w:tab/>
        <w:t xml:space="preserve"> Üye</w:t>
      </w:r>
      <w:r>
        <w:tab/>
      </w:r>
      <w:r>
        <w:tab/>
      </w:r>
      <w:r>
        <w:tab/>
      </w:r>
      <w:r>
        <w:tab/>
      </w:r>
      <w:r>
        <w:tab/>
      </w:r>
      <w:r>
        <w:tab/>
        <w:t>Üye</w:t>
      </w:r>
      <w:r>
        <w:tab/>
      </w:r>
      <w:r>
        <w:tab/>
      </w:r>
      <w:r>
        <w:tab/>
      </w:r>
      <w:r>
        <w:tab/>
        <w:t>Üye</w:t>
      </w:r>
      <w:r>
        <w:tab/>
      </w:r>
    </w:p>
    <w:p w:rsidR="00EE6FC3" w:rsidRDefault="00EE6FC3" w:rsidP="00EE6FC3">
      <w:pPr>
        <w:pStyle w:val="ListeParagraf"/>
        <w:tabs>
          <w:tab w:val="left" w:pos="0"/>
          <w:tab w:val="left" w:pos="709"/>
        </w:tabs>
        <w:ind w:left="0"/>
        <w:jc w:val="both"/>
      </w:pPr>
    </w:p>
    <w:p w:rsidR="00EE6FC3" w:rsidRDefault="00EE6FC3" w:rsidP="00470AB5">
      <w:pPr>
        <w:pStyle w:val="GvdeMetniGirintisi2"/>
      </w:pPr>
      <w:bookmarkStart w:id="0" w:name="_GoBack"/>
      <w:bookmarkEnd w:id="0"/>
    </w:p>
    <w:sectPr w:rsidR="00EE6FC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A6ED3"/>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145A"/>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077FD"/>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E6FC3"/>
    <w:rsid w:val="00EF09DD"/>
    <w:rsid w:val="00EF26E5"/>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DE17-15C0-4171-AD8A-CCFE74F6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5509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2020-07-10T12:46:00Z</cp:lastPrinted>
  <dcterms:created xsi:type="dcterms:W3CDTF">2020-07-10T12:52:00Z</dcterms:created>
  <dcterms:modified xsi:type="dcterms:W3CDTF">2020-07-23T07:25:00Z</dcterms:modified>
</cp:coreProperties>
</file>