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2856BD">
      <w:pPr>
        <w:jc w:val="both"/>
      </w:pPr>
      <w:r>
        <w:t xml:space="preserve"> </w:t>
      </w:r>
      <w:r w:rsidR="00503193">
        <w:t xml:space="preserve">                   </w:t>
      </w:r>
      <w:r w:rsidR="00492DFF">
        <w:tab/>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253AC3" w:rsidRDefault="00253AC3" w:rsidP="002856BD">
      <w:pPr>
        <w:tabs>
          <w:tab w:val="left" w:pos="1935"/>
        </w:tabs>
        <w:jc w:val="both"/>
      </w:pPr>
    </w:p>
    <w:p w:rsidR="002D5059" w:rsidRDefault="002D5059" w:rsidP="002856BD">
      <w:pPr>
        <w:tabs>
          <w:tab w:val="left" w:pos="1935"/>
        </w:tabs>
        <w:jc w:val="both"/>
      </w:pPr>
    </w:p>
    <w:p w:rsidR="00492DFF" w:rsidRDefault="00492DFF" w:rsidP="002856BD">
      <w:pPr>
        <w:tabs>
          <w:tab w:val="left" w:pos="1935"/>
        </w:tabs>
        <w:jc w:val="both"/>
      </w:pPr>
    </w:p>
    <w:p w:rsidR="00D75905" w:rsidRDefault="002856BD" w:rsidP="002856BD">
      <w:pPr>
        <w:jc w:val="both"/>
      </w:pPr>
      <w:r w:rsidRPr="001B032A">
        <w:t>Karar No:</w:t>
      </w:r>
      <w:r w:rsidR="00F517CD">
        <w:t>22</w:t>
      </w:r>
      <w:r w:rsidR="00407E50">
        <w:t>8</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1E4EEF">
        <w:t xml:space="preserve">       </w:t>
      </w:r>
      <w:r w:rsidR="006F2F4B">
        <w:t>12</w:t>
      </w:r>
      <w:r>
        <w:t>.</w:t>
      </w:r>
      <w:r w:rsidR="00923BD1">
        <w:t>0</w:t>
      </w:r>
      <w:r w:rsidR="008955BF">
        <w:t>2</w:t>
      </w:r>
      <w:r w:rsidR="00EC43BD">
        <w:t>.20</w:t>
      </w:r>
      <w:r w:rsidR="00923BD1">
        <w:t>20</w:t>
      </w:r>
    </w:p>
    <w:p w:rsidR="00492DFF" w:rsidRDefault="00492DFF" w:rsidP="00F806A2">
      <w:pPr>
        <w:ind w:right="-1"/>
        <w:jc w:val="center"/>
      </w:pPr>
    </w:p>
    <w:p w:rsidR="00492DFF" w:rsidRDefault="00492DFF" w:rsidP="00F806A2">
      <w:pPr>
        <w:ind w:right="-1"/>
        <w:jc w:val="center"/>
      </w:pPr>
    </w:p>
    <w:p w:rsidR="002D5059" w:rsidRDefault="002D5059" w:rsidP="00F806A2">
      <w:pPr>
        <w:ind w:right="-1"/>
        <w:jc w:val="center"/>
      </w:pPr>
    </w:p>
    <w:p w:rsidR="00544FB5" w:rsidRDefault="002856BD" w:rsidP="00F806A2">
      <w:pPr>
        <w:ind w:right="-1"/>
        <w:jc w:val="center"/>
      </w:pPr>
      <w:r>
        <w:t>K A R A R</w:t>
      </w:r>
    </w:p>
    <w:p w:rsidR="00D75905" w:rsidRDefault="00D75905" w:rsidP="003E7EC6">
      <w:pPr>
        <w:ind w:left="2844" w:right="543" w:firstLine="696"/>
      </w:pPr>
    </w:p>
    <w:p w:rsidR="00253AC3" w:rsidRDefault="00253AC3"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F517CD" w:rsidP="00492DFF">
      <w:pPr>
        <w:ind w:firstLine="708"/>
        <w:jc w:val="both"/>
      </w:pPr>
      <w:r>
        <w:t>İlimiz sınırlarında yaşayan halkımızın bilinçlendirilmesi amacıyla pilot bölgeler seçilerek İnsan Hakları konulu seminer, panel ve söyleşiler düzenlenmesine</w:t>
      </w:r>
      <w:r w:rsidR="00AF12DC" w:rsidRPr="00104FC6">
        <w:t xml:space="preserve"> </w:t>
      </w:r>
      <w:r w:rsidR="00B90D7E" w:rsidRPr="00104FC6">
        <w:t xml:space="preserve">ilişkin </w:t>
      </w:r>
      <w:r w:rsidRPr="001D6892">
        <w:t>İnsan Hakları</w:t>
      </w:r>
      <w:r w:rsidR="00526AE8" w:rsidRPr="002630F5">
        <w:t xml:space="preserve"> </w:t>
      </w:r>
      <w:r w:rsidR="003D7483" w:rsidRPr="00104FC6">
        <w:t xml:space="preserve">Komisyonunun </w:t>
      </w:r>
      <w:r w:rsidR="001E4EEF">
        <w:t>17</w:t>
      </w:r>
      <w:r w:rsidR="008955BF">
        <w:t>.</w:t>
      </w:r>
      <w:r w:rsidR="00923BD1">
        <w:t>0</w:t>
      </w:r>
      <w:r w:rsidR="008955BF">
        <w:t>1</w:t>
      </w:r>
      <w:r w:rsidR="00535CDC" w:rsidRPr="00104FC6">
        <w:t>.20</w:t>
      </w:r>
      <w:r w:rsidR="001E4EEF">
        <w:t>20</w:t>
      </w:r>
      <w:r w:rsidR="00535CDC" w:rsidRPr="00104FC6">
        <w:t xml:space="preserve"> gün ve </w:t>
      </w:r>
      <w:r>
        <w:t>12</w:t>
      </w:r>
      <w:r w:rsidR="00526AE8">
        <w:t xml:space="preserve"> </w:t>
      </w:r>
      <w:r w:rsidR="003D7483" w:rsidRPr="00104FC6">
        <w:t xml:space="preserve">sayılı raporu </w:t>
      </w:r>
      <w:r w:rsidR="00B90D7E" w:rsidRPr="00104FC6">
        <w:t xml:space="preserve">Büyükşehir Belediye Meclisimizin </w:t>
      </w:r>
      <w:r w:rsidR="006F2F4B">
        <w:t>12</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474763" w:rsidRDefault="00530CD2" w:rsidP="00B12721">
      <w:pPr>
        <w:pStyle w:val="Style3"/>
        <w:widowControl/>
        <w:spacing w:line="240" w:lineRule="auto"/>
        <w:ind w:firstLine="739"/>
      </w:pPr>
      <w:proofErr w:type="gramStart"/>
      <w:r w:rsidRPr="00C04FDE">
        <w:t xml:space="preserve">Konu üzerinde </w:t>
      </w:r>
      <w:r w:rsidR="00544FB5">
        <w:t xml:space="preserve">yapılan görüşmeler neticesinde; </w:t>
      </w:r>
      <w:r w:rsidR="00F517CD">
        <w:t>İlimiz sınırları içerinde yaşayan vatandaşlarımızın insanlığın ortak değerleri üzerine dikkatinin çekilmesi, müşterek konularda bilinçlendirilmesi, seçilecek pilot bölgeler veya ilçeler bazında üniversitelerde bu konuda eğitim veren uzmanlar aracılığıyla insan hakları konusu hakkında seminer, panel veya söyleşi düzenlenmesi için gerekli çalışmaların başlatılması</w:t>
      </w:r>
      <w:r w:rsidR="006329F5">
        <w:t>n</w:t>
      </w:r>
      <w:r w:rsidR="00DC29DA">
        <w:t>a</w:t>
      </w:r>
      <w:r w:rsidR="00923BD1">
        <w:rPr>
          <w:color w:val="000000"/>
        </w:rPr>
        <w:t xml:space="preserve"> </w:t>
      </w:r>
      <w:r w:rsidR="005C358D">
        <w:rPr>
          <w:color w:val="000000"/>
        </w:rPr>
        <w:t>ilişkin</w:t>
      </w:r>
      <w:r w:rsidR="008955BF">
        <w:t xml:space="preserve"> </w:t>
      </w:r>
      <w:r w:rsidR="00F517CD" w:rsidRPr="001D6892">
        <w:t>İnsan Hakları</w:t>
      </w:r>
      <w:r w:rsidR="00261669">
        <w:t xml:space="preserve"> </w:t>
      </w:r>
      <w:r w:rsidR="008955BF">
        <w:t>Komisyonu Raporu</w:t>
      </w:r>
      <w:r w:rsidR="005B5D91">
        <w:t xml:space="preserve"> </w:t>
      </w:r>
      <w:r w:rsidR="008955BF" w:rsidRPr="00104FC6">
        <w:t xml:space="preserve">oylanarak oybirliği ile </w:t>
      </w:r>
      <w:r w:rsidR="008955BF">
        <w:t>kabul edildi.</w:t>
      </w:r>
      <w:proofErr w:type="gramEnd"/>
    </w:p>
    <w:p w:rsidR="00492DFF" w:rsidRDefault="00492DFF" w:rsidP="00474763">
      <w:pPr>
        <w:shd w:val="clear" w:color="auto" w:fill="FFFFFF"/>
        <w:autoSpaceDE w:val="0"/>
        <w:autoSpaceDN w:val="0"/>
        <w:adjustRightInd w:val="0"/>
        <w:ind w:firstLine="708"/>
        <w:jc w:val="both"/>
        <w:rPr>
          <w:rFonts w:eastAsiaTheme="minorEastAsia"/>
          <w:color w:val="000000"/>
        </w:rPr>
      </w:pPr>
    </w:p>
    <w:p w:rsidR="001E4EEF" w:rsidRDefault="001E4EEF" w:rsidP="00474763">
      <w:pPr>
        <w:shd w:val="clear" w:color="auto" w:fill="FFFFFF"/>
        <w:autoSpaceDE w:val="0"/>
        <w:autoSpaceDN w:val="0"/>
        <w:adjustRightInd w:val="0"/>
        <w:ind w:firstLine="708"/>
        <w:jc w:val="both"/>
        <w:rPr>
          <w:rFonts w:eastAsiaTheme="minorEastAsia"/>
          <w:color w:val="000000"/>
        </w:rPr>
      </w:pPr>
    </w:p>
    <w:p w:rsidR="00492DFF" w:rsidRDefault="00492DFF" w:rsidP="00474763">
      <w:pPr>
        <w:shd w:val="clear" w:color="auto" w:fill="FFFFFF"/>
        <w:autoSpaceDE w:val="0"/>
        <w:autoSpaceDN w:val="0"/>
        <w:adjustRightInd w:val="0"/>
        <w:ind w:firstLine="708"/>
        <w:jc w:val="both"/>
        <w:rPr>
          <w:rFonts w:eastAsiaTheme="minorEastAsia"/>
          <w:color w:val="000000"/>
        </w:rPr>
      </w:pPr>
    </w:p>
    <w:p w:rsidR="00492DFF" w:rsidRDefault="00492DFF" w:rsidP="00474763">
      <w:pPr>
        <w:shd w:val="clear" w:color="auto" w:fill="FFFFFF"/>
        <w:autoSpaceDE w:val="0"/>
        <w:autoSpaceDN w:val="0"/>
        <w:adjustRightInd w:val="0"/>
        <w:ind w:firstLine="708"/>
        <w:jc w:val="both"/>
        <w:rPr>
          <w:rFonts w:eastAsiaTheme="minorEastAsia"/>
          <w:color w:val="000000"/>
        </w:rPr>
      </w:pPr>
    </w:p>
    <w:p w:rsidR="00923BD1" w:rsidRDefault="00923BD1" w:rsidP="005F6C55">
      <w:pPr>
        <w:shd w:val="clear" w:color="auto" w:fill="FFFFFF"/>
        <w:autoSpaceDE w:val="0"/>
        <w:autoSpaceDN w:val="0"/>
        <w:adjustRightInd w:val="0"/>
        <w:jc w:val="both"/>
        <w:rPr>
          <w:rFonts w:eastAsiaTheme="minorEastAsia"/>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923BD1" w:rsidTr="00C35164">
        <w:trPr>
          <w:trHeight w:val="522"/>
        </w:trPr>
        <w:tc>
          <w:tcPr>
            <w:tcW w:w="3165" w:type="dxa"/>
          </w:tcPr>
          <w:p w:rsidR="00923BD1" w:rsidRDefault="00923BD1" w:rsidP="00C35164">
            <w:pPr>
              <w:autoSpaceDE w:val="0"/>
              <w:autoSpaceDN w:val="0"/>
              <w:adjustRightInd w:val="0"/>
              <w:rPr>
                <w:color w:val="000000"/>
              </w:rPr>
            </w:pPr>
            <w:r>
              <w:rPr>
                <w:color w:val="000000"/>
              </w:rPr>
              <w:t>Fatih ÜNAL</w:t>
            </w:r>
          </w:p>
          <w:p w:rsidR="00923BD1" w:rsidRDefault="00923BD1" w:rsidP="00C35164">
            <w:pPr>
              <w:autoSpaceDE w:val="0"/>
              <w:autoSpaceDN w:val="0"/>
              <w:adjustRightInd w:val="0"/>
              <w:rPr>
                <w:color w:val="000000"/>
              </w:rPr>
            </w:pPr>
            <w:r>
              <w:rPr>
                <w:color w:val="000000"/>
              </w:rPr>
              <w:t>Meclis 1.Başkan V.</w:t>
            </w:r>
          </w:p>
        </w:tc>
        <w:tc>
          <w:tcPr>
            <w:tcW w:w="3165" w:type="dxa"/>
          </w:tcPr>
          <w:p w:rsidR="00923BD1" w:rsidRDefault="006F2F4B" w:rsidP="001E4EEF">
            <w:pPr>
              <w:autoSpaceDE w:val="0"/>
              <w:autoSpaceDN w:val="0"/>
              <w:adjustRightInd w:val="0"/>
              <w:jc w:val="center"/>
              <w:rPr>
                <w:color w:val="000000"/>
              </w:rPr>
            </w:pPr>
            <w:r>
              <w:rPr>
                <w:color w:val="000000"/>
              </w:rPr>
              <w:t>Tuğba AYDOS</w:t>
            </w:r>
          </w:p>
          <w:p w:rsidR="00923BD1" w:rsidRDefault="00923BD1" w:rsidP="00C35164">
            <w:pPr>
              <w:autoSpaceDE w:val="0"/>
              <w:autoSpaceDN w:val="0"/>
              <w:adjustRightInd w:val="0"/>
              <w:rPr>
                <w:color w:val="000000"/>
              </w:rPr>
            </w:pPr>
            <w:r>
              <w:rPr>
                <w:color w:val="000000"/>
              </w:rPr>
              <w:t xml:space="preserve">    </w:t>
            </w:r>
            <w:r w:rsidR="001E4EEF">
              <w:rPr>
                <w:color w:val="000000"/>
              </w:rPr>
              <w:t xml:space="preserve">       </w:t>
            </w:r>
            <w:r w:rsidR="006F2F4B">
              <w:rPr>
                <w:color w:val="000000"/>
              </w:rPr>
              <w:t xml:space="preserve">  </w:t>
            </w:r>
            <w:r>
              <w:rPr>
                <w:color w:val="000000"/>
              </w:rPr>
              <w:t xml:space="preserve">Divan </w:t>
            </w:r>
            <w:proofErr w:type="gramStart"/>
            <w:r>
              <w:rPr>
                <w:color w:val="000000"/>
              </w:rPr>
              <w:t>Katibi</w:t>
            </w:r>
            <w:proofErr w:type="gramEnd"/>
          </w:p>
        </w:tc>
        <w:tc>
          <w:tcPr>
            <w:tcW w:w="3165" w:type="dxa"/>
          </w:tcPr>
          <w:p w:rsidR="00923BD1" w:rsidRDefault="006F2F4B" w:rsidP="001E4EEF">
            <w:pPr>
              <w:autoSpaceDE w:val="0"/>
              <w:autoSpaceDN w:val="0"/>
              <w:adjustRightInd w:val="0"/>
              <w:jc w:val="right"/>
              <w:rPr>
                <w:color w:val="000000"/>
              </w:rPr>
            </w:pPr>
            <w:r>
              <w:rPr>
                <w:color w:val="000000"/>
              </w:rPr>
              <w:t>Mehmet Kürşad KOÇAK</w:t>
            </w:r>
          </w:p>
          <w:p w:rsidR="00923BD1" w:rsidRDefault="00923BD1" w:rsidP="00C35164">
            <w:pPr>
              <w:autoSpaceDE w:val="0"/>
              <w:autoSpaceDN w:val="0"/>
              <w:adjustRightInd w:val="0"/>
              <w:rPr>
                <w:color w:val="000000"/>
              </w:rPr>
            </w:pPr>
            <w:r>
              <w:rPr>
                <w:color w:val="000000"/>
              </w:rPr>
              <w:t xml:space="preserve">         Divan </w:t>
            </w:r>
            <w:proofErr w:type="gramStart"/>
            <w:r>
              <w:rPr>
                <w:color w:val="000000"/>
              </w:rPr>
              <w:t>Katibi</w:t>
            </w:r>
            <w:proofErr w:type="gramEnd"/>
          </w:p>
        </w:tc>
      </w:tr>
    </w:tbl>
    <w:p w:rsidR="00923BD1" w:rsidRDefault="00923BD1" w:rsidP="005F6C55">
      <w:pPr>
        <w:shd w:val="clear" w:color="auto" w:fill="FFFFFF"/>
        <w:autoSpaceDE w:val="0"/>
        <w:autoSpaceDN w:val="0"/>
        <w:adjustRightInd w:val="0"/>
        <w:jc w:val="both"/>
        <w:rPr>
          <w:rFonts w:eastAsiaTheme="minorEastAsia"/>
          <w:color w:val="000000"/>
        </w:rPr>
      </w:pPr>
    </w:p>
    <w:p w:rsidR="001F6580" w:rsidRDefault="001F6580" w:rsidP="005F6C55">
      <w:pPr>
        <w:shd w:val="clear" w:color="auto" w:fill="FFFFFF"/>
        <w:autoSpaceDE w:val="0"/>
        <w:autoSpaceDN w:val="0"/>
        <w:adjustRightInd w:val="0"/>
        <w:jc w:val="both"/>
        <w:rPr>
          <w:rFonts w:eastAsiaTheme="minorEastAsia"/>
          <w:color w:val="000000"/>
        </w:rPr>
      </w:pPr>
    </w:p>
    <w:p w:rsidR="001F6580" w:rsidRDefault="001F6580" w:rsidP="005F6C55">
      <w:pPr>
        <w:shd w:val="clear" w:color="auto" w:fill="FFFFFF"/>
        <w:autoSpaceDE w:val="0"/>
        <w:autoSpaceDN w:val="0"/>
        <w:adjustRightInd w:val="0"/>
        <w:jc w:val="both"/>
        <w:rPr>
          <w:rFonts w:eastAsiaTheme="minorEastAsia"/>
          <w:color w:val="000000"/>
        </w:rPr>
      </w:pPr>
    </w:p>
    <w:p w:rsidR="001F6580" w:rsidRDefault="001F6580" w:rsidP="005F6C55">
      <w:pPr>
        <w:shd w:val="clear" w:color="auto" w:fill="FFFFFF"/>
        <w:autoSpaceDE w:val="0"/>
        <w:autoSpaceDN w:val="0"/>
        <w:adjustRightInd w:val="0"/>
        <w:jc w:val="both"/>
        <w:rPr>
          <w:rFonts w:eastAsiaTheme="minorEastAsia"/>
          <w:color w:val="000000"/>
        </w:rPr>
      </w:pPr>
    </w:p>
    <w:p w:rsidR="001F6580" w:rsidRDefault="001F6580" w:rsidP="005F6C55">
      <w:pPr>
        <w:shd w:val="clear" w:color="auto" w:fill="FFFFFF"/>
        <w:autoSpaceDE w:val="0"/>
        <w:autoSpaceDN w:val="0"/>
        <w:adjustRightInd w:val="0"/>
        <w:jc w:val="both"/>
        <w:rPr>
          <w:rFonts w:eastAsiaTheme="minorEastAsia"/>
          <w:color w:val="000000"/>
        </w:rPr>
      </w:pPr>
    </w:p>
    <w:p w:rsidR="001F6580" w:rsidRDefault="001F6580" w:rsidP="005F6C55">
      <w:pPr>
        <w:shd w:val="clear" w:color="auto" w:fill="FFFFFF"/>
        <w:autoSpaceDE w:val="0"/>
        <w:autoSpaceDN w:val="0"/>
        <w:adjustRightInd w:val="0"/>
        <w:jc w:val="both"/>
        <w:rPr>
          <w:rFonts w:eastAsiaTheme="minorEastAsia"/>
          <w:color w:val="000000"/>
        </w:rPr>
      </w:pPr>
    </w:p>
    <w:p w:rsidR="001F6580" w:rsidRDefault="001F6580" w:rsidP="005F6C55">
      <w:pPr>
        <w:shd w:val="clear" w:color="auto" w:fill="FFFFFF"/>
        <w:autoSpaceDE w:val="0"/>
        <w:autoSpaceDN w:val="0"/>
        <w:adjustRightInd w:val="0"/>
        <w:jc w:val="both"/>
        <w:rPr>
          <w:rFonts w:eastAsiaTheme="minorEastAsia"/>
          <w:color w:val="000000"/>
        </w:rPr>
      </w:pPr>
    </w:p>
    <w:p w:rsidR="001F6580" w:rsidRDefault="001F6580" w:rsidP="005F6C55">
      <w:pPr>
        <w:shd w:val="clear" w:color="auto" w:fill="FFFFFF"/>
        <w:autoSpaceDE w:val="0"/>
        <w:autoSpaceDN w:val="0"/>
        <w:adjustRightInd w:val="0"/>
        <w:jc w:val="both"/>
        <w:rPr>
          <w:rFonts w:eastAsiaTheme="minorEastAsia"/>
          <w:color w:val="000000"/>
        </w:rPr>
      </w:pPr>
    </w:p>
    <w:p w:rsidR="001F6580" w:rsidRDefault="001F6580" w:rsidP="005F6C55">
      <w:pPr>
        <w:shd w:val="clear" w:color="auto" w:fill="FFFFFF"/>
        <w:autoSpaceDE w:val="0"/>
        <w:autoSpaceDN w:val="0"/>
        <w:adjustRightInd w:val="0"/>
        <w:jc w:val="both"/>
        <w:rPr>
          <w:rFonts w:eastAsiaTheme="minorEastAsia"/>
          <w:color w:val="000000"/>
        </w:rPr>
      </w:pPr>
    </w:p>
    <w:p w:rsidR="001F6580" w:rsidRDefault="001F6580" w:rsidP="005F6C55">
      <w:pPr>
        <w:shd w:val="clear" w:color="auto" w:fill="FFFFFF"/>
        <w:autoSpaceDE w:val="0"/>
        <w:autoSpaceDN w:val="0"/>
        <w:adjustRightInd w:val="0"/>
        <w:jc w:val="both"/>
        <w:rPr>
          <w:rFonts w:eastAsiaTheme="minorEastAsia"/>
          <w:color w:val="000000"/>
        </w:rPr>
      </w:pPr>
    </w:p>
    <w:p w:rsidR="001F6580" w:rsidRDefault="001F6580" w:rsidP="005F6C55">
      <w:pPr>
        <w:shd w:val="clear" w:color="auto" w:fill="FFFFFF"/>
        <w:autoSpaceDE w:val="0"/>
        <w:autoSpaceDN w:val="0"/>
        <w:adjustRightInd w:val="0"/>
        <w:jc w:val="both"/>
        <w:rPr>
          <w:rFonts w:eastAsiaTheme="minorEastAsia"/>
          <w:color w:val="000000"/>
        </w:rPr>
      </w:pPr>
    </w:p>
    <w:p w:rsidR="001F6580" w:rsidRDefault="001F6580" w:rsidP="005F6C55">
      <w:pPr>
        <w:shd w:val="clear" w:color="auto" w:fill="FFFFFF"/>
        <w:autoSpaceDE w:val="0"/>
        <w:autoSpaceDN w:val="0"/>
        <w:adjustRightInd w:val="0"/>
        <w:jc w:val="both"/>
        <w:rPr>
          <w:rFonts w:eastAsiaTheme="minorEastAsia"/>
          <w:color w:val="000000"/>
        </w:rPr>
      </w:pPr>
    </w:p>
    <w:p w:rsidR="001F6580" w:rsidRDefault="001F6580" w:rsidP="005F6C55">
      <w:pPr>
        <w:shd w:val="clear" w:color="auto" w:fill="FFFFFF"/>
        <w:autoSpaceDE w:val="0"/>
        <w:autoSpaceDN w:val="0"/>
        <w:adjustRightInd w:val="0"/>
        <w:jc w:val="both"/>
        <w:rPr>
          <w:rFonts w:eastAsiaTheme="minorEastAsia"/>
          <w:color w:val="000000"/>
        </w:rPr>
      </w:pPr>
    </w:p>
    <w:p w:rsidR="001F6580" w:rsidRDefault="001F6580" w:rsidP="005F6C55">
      <w:pPr>
        <w:shd w:val="clear" w:color="auto" w:fill="FFFFFF"/>
        <w:autoSpaceDE w:val="0"/>
        <w:autoSpaceDN w:val="0"/>
        <w:adjustRightInd w:val="0"/>
        <w:jc w:val="both"/>
        <w:rPr>
          <w:rFonts w:eastAsiaTheme="minorEastAsia"/>
          <w:color w:val="000000"/>
        </w:rPr>
      </w:pPr>
    </w:p>
    <w:p w:rsidR="001F6580" w:rsidRDefault="001F6580" w:rsidP="005F6C55">
      <w:pPr>
        <w:shd w:val="clear" w:color="auto" w:fill="FFFFFF"/>
        <w:autoSpaceDE w:val="0"/>
        <w:autoSpaceDN w:val="0"/>
        <w:adjustRightInd w:val="0"/>
        <w:jc w:val="both"/>
        <w:rPr>
          <w:rFonts w:eastAsiaTheme="minorEastAsia"/>
          <w:color w:val="000000"/>
        </w:rPr>
      </w:pPr>
    </w:p>
    <w:p w:rsidR="001F6580" w:rsidRDefault="001F6580" w:rsidP="005F6C55">
      <w:pPr>
        <w:shd w:val="clear" w:color="auto" w:fill="FFFFFF"/>
        <w:autoSpaceDE w:val="0"/>
        <w:autoSpaceDN w:val="0"/>
        <w:adjustRightInd w:val="0"/>
        <w:jc w:val="both"/>
        <w:rPr>
          <w:rFonts w:eastAsiaTheme="minorEastAsia"/>
          <w:color w:val="000000"/>
        </w:rPr>
      </w:pPr>
    </w:p>
    <w:p w:rsidR="001F6580" w:rsidRDefault="001F6580" w:rsidP="005F6C55">
      <w:pPr>
        <w:shd w:val="clear" w:color="auto" w:fill="FFFFFF"/>
        <w:autoSpaceDE w:val="0"/>
        <w:autoSpaceDN w:val="0"/>
        <w:adjustRightInd w:val="0"/>
        <w:jc w:val="both"/>
        <w:rPr>
          <w:rFonts w:eastAsiaTheme="minorEastAsia"/>
          <w:color w:val="000000"/>
        </w:rPr>
      </w:pPr>
    </w:p>
    <w:p w:rsidR="001F6580" w:rsidRDefault="001F6580" w:rsidP="005F6C55">
      <w:pPr>
        <w:shd w:val="clear" w:color="auto" w:fill="FFFFFF"/>
        <w:autoSpaceDE w:val="0"/>
        <w:autoSpaceDN w:val="0"/>
        <w:adjustRightInd w:val="0"/>
        <w:jc w:val="both"/>
        <w:rPr>
          <w:rFonts w:eastAsiaTheme="minorEastAsia"/>
          <w:color w:val="000000"/>
        </w:rPr>
      </w:pPr>
    </w:p>
    <w:p w:rsidR="001F6580" w:rsidRDefault="001F6580" w:rsidP="005F6C55">
      <w:pPr>
        <w:shd w:val="clear" w:color="auto" w:fill="FFFFFF"/>
        <w:autoSpaceDE w:val="0"/>
        <w:autoSpaceDN w:val="0"/>
        <w:adjustRightInd w:val="0"/>
        <w:jc w:val="both"/>
        <w:rPr>
          <w:rFonts w:eastAsiaTheme="minorEastAsia"/>
          <w:color w:val="000000"/>
        </w:rPr>
      </w:pPr>
    </w:p>
    <w:p w:rsidR="001F6580" w:rsidRDefault="001F6580" w:rsidP="005F6C55">
      <w:pPr>
        <w:shd w:val="clear" w:color="auto" w:fill="FFFFFF"/>
        <w:autoSpaceDE w:val="0"/>
        <w:autoSpaceDN w:val="0"/>
        <w:adjustRightInd w:val="0"/>
        <w:jc w:val="both"/>
        <w:rPr>
          <w:rFonts w:eastAsiaTheme="minorEastAsia"/>
          <w:color w:val="000000"/>
        </w:rPr>
      </w:pPr>
    </w:p>
    <w:p w:rsidR="001F6580" w:rsidRDefault="001F6580" w:rsidP="005F6C55">
      <w:pPr>
        <w:shd w:val="clear" w:color="auto" w:fill="FFFFFF"/>
        <w:autoSpaceDE w:val="0"/>
        <w:autoSpaceDN w:val="0"/>
        <w:adjustRightInd w:val="0"/>
        <w:jc w:val="both"/>
        <w:rPr>
          <w:rFonts w:eastAsiaTheme="minorEastAsia"/>
          <w:color w:val="000000"/>
        </w:rPr>
      </w:pPr>
    </w:p>
    <w:p w:rsidR="001F6580" w:rsidRPr="001D6892" w:rsidRDefault="001F6580" w:rsidP="001F6580">
      <w:pPr>
        <w:jc w:val="center"/>
      </w:pPr>
      <w:r w:rsidRPr="001D6892">
        <w:lastRenderedPageBreak/>
        <w:t>T.C.</w:t>
      </w:r>
    </w:p>
    <w:p w:rsidR="001F6580" w:rsidRPr="001D6892" w:rsidRDefault="001F6580" w:rsidP="001F6580">
      <w:pPr>
        <w:jc w:val="center"/>
      </w:pPr>
      <w:r w:rsidRPr="001D6892">
        <w:t>ANKARA BÜYÜKŞEHİR BELEDİYE MECLİSİ</w:t>
      </w:r>
    </w:p>
    <w:p w:rsidR="001F6580" w:rsidRPr="001D6892" w:rsidRDefault="001F6580" w:rsidP="001F6580">
      <w:pPr>
        <w:jc w:val="center"/>
      </w:pPr>
      <w:proofErr w:type="gramStart"/>
      <w:r w:rsidRPr="001D6892">
        <w:t>İnsan Hakları Komisyonu Raporu.</w:t>
      </w:r>
      <w:proofErr w:type="gramEnd"/>
    </w:p>
    <w:p w:rsidR="001F6580" w:rsidRDefault="001F6580" w:rsidP="001F6580">
      <w:pPr>
        <w:jc w:val="both"/>
      </w:pPr>
    </w:p>
    <w:p w:rsidR="001F6580" w:rsidRDefault="001F6580" w:rsidP="001F6580">
      <w:pPr>
        <w:jc w:val="both"/>
      </w:pPr>
      <w:r>
        <w:t xml:space="preserve">Rapor No: 12 </w:t>
      </w:r>
      <w:r>
        <w:tab/>
      </w:r>
      <w:r>
        <w:tab/>
      </w:r>
      <w:r>
        <w:tab/>
      </w:r>
      <w:r>
        <w:tab/>
      </w:r>
      <w:r>
        <w:tab/>
      </w:r>
      <w:r>
        <w:tab/>
      </w:r>
      <w:r>
        <w:tab/>
      </w:r>
      <w:r>
        <w:tab/>
      </w:r>
      <w:r>
        <w:tab/>
        <w:t xml:space="preserve">                 17</w:t>
      </w:r>
      <w:r w:rsidRPr="001D6892">
        <w:t>.</w:t>
      </w:r>
      <w:r>
        <w:t>01.2020</w:t>
      </w:r>
    </w:p>
    <w:p w:rsidR="001F6580" w:rsidRDefault="001F6580" w:rsidP="001F6580">
      <w:pPr>
        <w:jc w:val="both"/>
      </w:pPr>
    </w:p>
    <w:p w:rsidR="001F6580" w:rsidRPr="001D6892" w:rsidRDefault="001F6580" w:rsidP="001F6580">
      <w:pPr>
        <w:jc w:val="center"/>
      </w:pPr>
      <w:r w:rsidRPr="001D6892">
        <w:t>BÜYÜKŞEHİR BELEDİYE MECLİSİ BAŞKANLIĞINA</w:t>
      </w:r>
    </w:p>
    <w:p w:rsidR="001F6580" w:rsidRDefault="001F6580" w:rsidP="001F6580">
      <w:pPr>
        <w:pStyle w:val="GvdeMetni"/>
      </w:pPr>
    </w:p>
    <w:p w:rsidR="001F6580" w:rsidRPr="001D6892" w:rsidRDefault="001F6580" w:rsidP="001F6580">
      <w:pPr>
        <w:pStyle w:val="GvdeMetni"/>
      </w:pPr>
    </w:p>
    <w:p w:rsidR="001F6580" w:rsidRPr="008B678D" w:rsidRDefault="001F6580" w:rsidP="001F6580">
      <w:pPr>
        <w:pStyle w:val="GvdeMetni"/>
        <w:ind w:firstLine="708"/>
      </w:pPr>
      <w:r>
        <w:t>İlimiz sınırlarında yaşayan halkımızın bilinçlendirilmesi amacıyla pilot bölgeler seçilerek İnsan Hakları konulu seminer, panel ve söyleşiler düzenlenmesine</w:t>
      </w:r>
      <w:r w:rsidRPr="008B678D">
        <w:t xml:space="preserve"> ilişkin Büyükşehir Belediye Meclisinin 0</w:t>
      </w:r>
      <w:r>
        <w:t>8</w:t>
      </w:r>
      <w:r w:rsidRPr="008B678D">
        <w:t>.</w:t>
      </w:r>
      <w:r>
        <w:t>01.2020</w:t>
      </w:r>
      <w:r w:rsidRPr="008B678D">
        <w:t xml:space="preserve"> tarih ve </w:t>
      </w:r>
      <w:r>
        <w:t>60</w:t>
      </w:r>
      <w:r w:rsidRPr="008B678D">
        <w:t>. gündem maddesi olarak komisyonumuza havale edilen dosya incelendi.</w:t>
      </w:r>
    </w:p>
    <w:p w:rsidR="001F6580" w:rsidRPr="008B678D" w:rsidRDefault="001F6580" w:rsidP="001F6580">
      <w:pPr>
        <w:pStyle w:val="GvdeMetni"/>
        <w:ind w:firstLine="708"/>
      </w:pPr>
    </w:p>
    <w:p w:rsidR="001F6580" w:rsidRPr="0072087B" w:rsidRDefault="001F6580" w:rsidP="001F6580">
      <w:pPr>
        <w:pStyle w:val="GvdeMetni"/>
        <w:ind w:firstLine="708"/>
      </w:pPr>
      <w:r w:rsidRPr="0072087B">
        <w:t xml:space="preserve"> Üye</w:t>
      </w:r>
      <w:r>
        <w:t xml:space="preserve">ler Selim ÇIRPANOĞLU ve Atilla </w:t>
      </w:r>
      <w:proofErr w:type="spellStart"/>
      <w:r>
        <w:t>ATALAY’ın</w:t>
      </w:r>
      <w:proofErr w:type="spellEnd"/>
      <w:r w:rsidRPr="0072087B">
        <w:t xml:space="preserve"> verdiği önergede; </w:t>
      </w:r>
      <w:r>
        <w:t>İlimiz sınırlarında yaşayan halkımızın bilinçlendirilmesi amacıyla pilot bölgeler seçilerek İnsan Hakları konulu seminer, panel ve söyleşiler düzenlenmesinin</w:t>
      </w:r>
      <w:r w:rsidRPr="0072087B">
        <w:t xml:space="preserve"> istenildiği; </w:t>
      </w:r>
    </w:p>
    <w:p w:rsidR="001F6580" w:rsidRPr="0072087B" w:rsidRDefault="001F6580" w:rsidP="001F6580">
      <w:pPr>
        <w:pStyle w:val="GvdeMetni"/>
        <w:ind w:firstLine="708"/>
      </w:pPr>
    </w:p>
    <w:p w:rsidR="001F6580" w:rsidRPr="00C21DEA" w:rsidRDefault="001F6580" w:rsidP="001F6580">
      <w:pPr>
        <w:ind w:firstLine="708"/>
        <w:jc w:val="both"/>
      </w:pPr>
      <w:r w:rsidRPr="00C21DEA">
        <w:t xml:space="preserve">Komisyonumuzca yapılan incelemeler neticesinde; </w:t>
      </w:r>
      <w:r>
        <w:t>İlimiz sınırları içerinde yaşayan vatandaşlarımızın insanlığın ortak değerleri üzerine dikkatinin çekilmesi, müşterek konularda bilinçlendirilmesi, seçilecek pilot bölgeler veya ilçeler bazında üniversitelerde bu konuda eğitim veren uzmanlar aracılığıyla insan hakları konusu hakkında seminer, panel veya söyleşi düzenlenmesi için gerekli çalışmaların başlatılması</w:t>
      </w:r>
      <w:r w:rsidRPr="00C21DEA">
        <w:t xml:space="preserve"> komisyonumuzca uygun görülmüştür.</w:t>
      </w:r>
    </w:p>
    <w:p w:rsidR="001F6580" w:rsidRDefault="001F6580" w:rsidP="001F6580">
      <w:pPr>
        <w:jc w:val="both"/>
      </w:pPr>
      <w:r w:rsidRPr="00C21DEA">
        <w:tab/>
        <w:t>Raporumuz Büyükşehir Belediye Meclisinin Onayına arz olunur.</w:t>
      </w:r>
    </w:p>
    <w:p w:rsidR="001F6580" w:rsidRPr="00C21DEA" w:rsidRDefault="001F6580" w:rsidP="001F6580">
      <w:pPr>
        <w:jc w:val="both"/>
      </w:pPr>
    </w:p>
    <w:p w:rsidR="001F6580" w:rsidRDefault="001F6580" w:rsidP="001F6580">
      <w:pPr>
        <w:jc w:val="both"/>
      </w:pPr>
    </w:p>
    <w:p w:rsidR="001F6580" w:rsidRDefault="001F6580" w:rsidP="001F6580">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33"/>
        <w:gridCol w:w="3134"/>
        <w:gridCol w:w="3134"/>
      </w:tblGrid>
      <w:tr w:rsidR="001F6580" w:rsidTr="002C2577">
        <w:trPr>
          <w:trHeight w:val="1427"/>
        </w:trPr>
        <w:tc>
          <w:tcPr>
            <w:tcW w:w="3133" w:type="dxa"/>
          </w:tcPr>
          <w:p w:rsidR="001F6580" w:rsidRDefault="001F6580" w:rsidP="002C2577">
            <w:pPr>
              <w:jc w:val="center"/>
            </w:pPr>
            <w:r>
              <w:t>Metin AKDEMİR</w:t>
            </w:r>
          </w:p>
          <w:p w:rsidR="001F6580" w:rsidRDefault="001F6580" w:rsidP="002C2577">
            <w:pPr>
              <w:jc w:val="center"/>
            </w:pPr>
            <w:r w:rsidRPr="00F34996">
              <w:t>Komisyon Başkanı</w:t>
            </w:r>
          </w:p>
          <w:p w:rsidR="001F6580" w:rsidRPr="00F34996" w:rsidRDefault="001F6580" w:rsidP="002C2577">
            <w:pPr>
              <w:jc w:val="center"/>
            </w:pPr>
          </w:p>
        </w:tc>
        <w:tc>
          <w:tcPr>
            <w:tcW w:w="3134" w:type="dxa"/>
          </w:tcPr>
          <w:p w:rsidR="001F6580" w:rsidRDefault="001F6580" w:rsidP="002C2577">
            <w:pPr>
              <w:jc w:val="center"/>
            </w:pPr>
            <w:r>
              <w:t>Ahmet ÖZTÜRK</w:t>
            </w:r>
          </w:p>
          <w:p w:rsidR="001F6580" w:rsidRDefault="001F6580" w:rsidP="002C2577">
            <w:pPr>
              <w:jc w:val="center"/>
            </w:pPr>
            <w:r w:rsidRPr="00F34996">
              <w:t>Başkan Vekili</w:t>
            </w:r>
          </w:p>
          <w:p w:rsidR="001F6580" w:rsidRPr="00F34996" w:rsidRDefault="001F6580" w:rsidP="002C2577">
            <w:pPr>
              <w:jc w:val="center"/>
            </w:pPr>
          </w:p>
        </w:tc>
        <w:tc>
          <w:tcPr>
            <w:tcW w:w="3134" w:type="dxa"/>
          </w:tcPr>
          <w:p w:rsidR="001F6580" w:rsidRDefault="001F6580" w:rsidP="002C2577">
            <w:pPr>
              <w:jc w:val="center"/>
            </w:pPr>
            <w:r>
              <w:t>Fethi ÇAKMAK</w:t>
            </w:r>
          </w:p>
          <w:p w:rsidR="001F6580" w:rsidRDefault="001F6580" w:rsidP="002C2577">
            <w:pPr>
              <w:jc w:val="center"/>
            </w:pPr>
            <w:r w:rsidRPr="00F34996">
              <w:t>Üye</w:t>
            </w:r>
          </w:p>
          <w:p w:rsidR="001F6580" w:rsidRPr="00F34996" w:rsidRDefault="001F6580" w:rsidP="002C2577">
            <w:pPr>
              <w:jc w:val="center"/>
            </w:pPr>
          </w:p>
        </w:tc>
      </w:tr>
      <w:tr w:rsidR="001F6580" w:rsidTr="002C2577">
        <w:trPr>
          <w:trHeight w:val="1427"/>
        </w:trPr>
        <w:tc>
          <w:tcPr>
            <w:tcW w:w="3133" w:type="dxa"/>
            <w:vAlign w:val="center"/>
          </w:tcPr>
          <w:p w:rsidR="001F6580" w:rsidRPr="00F34996" w:rsidRDefault="001F6580" w:rsidP="002C2577">
            <w:pPr>
              <w:jc w:val="center"/>
            </w:pPr>
          </w:p>
          <w:p w:rsidR="001F6580" w:rsidRDefault="001F6580" w:rsidP="002C2577">
            <w:pPr>
              <w:jc w:val="center"/>
            </w:pPr>
            <w:r>
              <w:t>İsmail ÖNTAŞ</w:t>
            </w:r>
          </w:p>
          <w:p w:rsidR="001F6580" w:rsidRDefault="001F6580" w:rsidP="002C2577">
            <w:pPr>
              <w:jc w:val="center"/>
            </w:pPr>
            <w:r w:rsidRPr="00F34996">
              <w:t>Üye</w:t>
            </w:r>
          </w:p>
          <w:p w:rsidR="001F6580" w:rsidRPr="00F34996" w:rsidRDefault="001F6580" w:rsidP="002C2577">
            <w:pPr>
              <w:jc w:val="center"/>
            </w:pPr>
          </w:p>
        </w:tc>
        <w:tc>
          <w:tcPr>
            <w:tcW w:w="3134" w:type="dxa"/>
            <w:vAlign w:val="center"/>
          </w:tcPr>
          <w:p w:rsidR="001F6580" w:rsidRPr="00F34996" w:rsidRDefault="001F6580" w:rsidP="002C2577">
            <w:pPr>
              <w:jc w:val="center"/>
            </w:pPr>
          </w:p>
          <w:p w:rsidR="001F6580" w:rsidRDefault="001F6580" w:rsidP="002C2577">
            <w:pPr>
              <w:jc w:val="center"/>
            </w:pPr>
            <w:r>
              <w:t>Mualla VAROL</w:t>
            </w:r>
          </w:p>
          <w:p w:rsidR="001F6580" w:rsidRDefault="001F6580" w:rsidP="002C2577">
            <w:pPr>
              <w:jc w:val="center"/>
            </w:pPr>
            <w:r w:rsidRPr="00F34996">
              <w:t>Üye</w:t>
            </w:r>
          </w:p>
          <w:p w:rsidR="001F6580" w:rsidRPr="00F34996" w:rsidRDefault="001F6580" w:rsidP="002C2577">
            <w:pPr>
              <w:jc w:val="center"/>
            </w:pPr>
          </w:p>
        </w:tc>
        <w:tc>
          <w:tcPr>
            <w:tcW w:w="3134" w:type="dxa"/>
            <w:vAlign w:val="center"/>
          </w:tcPr>
          <w:p w:rsidR="001F6580" w:rsidRPr="00F34996" w:rsidRDefault="001F6580" w:rsidP="002C2577">
            <w:pPr>
              <w:jc w:val="center"/>
            </w:pPr>
          </w:p>
          <w:p w:rsidR="001F6580" w:rsidRDefault="001F6580" w:rsidP="002C2577">
            <w:pPr>
              <w:jc w:val="center"/>
            </w:pPr>
            <w:r>
              <w:t>Mehmet YILDIZ</w:t>
            </w:r>
          </w:p>
          <w:p w:rsidR="001F6580" w:rsidRDefault="001F6580" w:rsidP="002C2577">
            <w:pPr>
              <w:jc w:val="center"/>
            </w:pPr>
            <w:r w:rsidRPr="00F34996">
              <w:t>Üye</w:t>
            </w:r>
          </w:p>
          <w:p w:rsidR="001F6580" w:rsidRPr="00F34996" w:rsidRDefault="001F6580" w:rsidP="002C2577">
            <w:pPr>
              <w:jc w:val="center"/>
            </w:pPr>
          </w:p>
        </w:tc>
      </w:tr>
      <w:tr w:rsidR="001F6580" w:rsidTr="002C2577">
        <w:trPr>
          <w:trHeight w:val="1427"/>
        </w:trPr>
        <w:tc>
          <w:tcPr>
            <w:tcW w:w="3133" w:type="dxa"/>
            <w:vAlign w:val="bottom"/>
          </w:tcPr>
          <w:p w:rsidR="001F6580" w:rsidRPr="00F34996" w:rsidRDefault="001F6580" w:rsidP="002C2577">
            <w:pPr>
              <w:jc w:val="center"/>
            </w:pPr>
          </w:p>
          <w:p w:rsidR="001F6580" w:rsidRPr="00F34996" w:rsidRDefault="001F6580" w:rsidP="002C2577">
            <w:pPr>
              <w:jc w:val="center"/>
            </w:pPr>
          </w:p>
          <w:p w:rsidR="001F6580" w:rsidRPr="00F34996" w:rsidRDefault="001F6580" w:rsidP="002C2577">
            <w:pPr>
              <w:jc w:val="center"/>
            </w:pPr>
          </w:p>
          <w:p w:rsidR="001F6580" w:rsidRDefault="001F6580" w:rsidP="002C2577">
            <w:pPr>
              <w:jc w:val="center"/>
            </w:pPr>
            <w:r>
              <w:t>Fethi YAŞAR</w:t>
            </w:r>
          </w:p>
          <w:p w:rsidR="001F6580" w:rsidRPr="00F34996" w:rsidRDefault="001F6580" w:rsidP="002C2577">
            <w:pPr>
              <w:jc w:val="center"/>
            </w:pPr>
            <w:r w:rsidRPr="00F34996">
              <w:t>Üye</w:t>
            </w:r>
          </w:p>
        </w:tc>
        <w:tc>
          <w:tcPr>
            <w:tcW w:w="3134" w:type="dxa"/>
            <w:vAlign w:val="bottom"/>
          </w:tcPr>
          <w:p w:rsidR="001F6580" w:rsidRPr="00F34996" w:rsidRDefault="001F6580" w:rsidP="002C2577">
            <w:pPr>
              <w:jc w:val="center"/>
            </w:pPr>
          </w:p>
          <w:p w:rsidR="001F6580" w:rsidRPr="00F34996" w:rsidRDefault="001F6580" w:rsidP="002C2577">
            <w:pPr>
              <w:jc w:val="center"/>
            </w:pPr>
          </w:p>
          <w:p w:rsidR="001F6580" w:rsidRPr="00F34996" w:rsidRDefault="001F6580" w:rsidP="002C2577">
            <w:pPr>
              <w:jc w:val="center"/>
            </w:pPr>
          </w:p>
          <w:p w:rsidR="001F6580" w:rsidRDefault="001F6580" w:rsidP="002C2577">
            <w:pPr>
              <w:jc w:val="center"/>
            </w:pPr>
            <w:r>
              <w:t>Cem ŞAHİN</w:t>
            </w:r>
          </w:p>
          <w:p w:rsidR="001F6580" w:rsidRPr="00F34996" w:rsidRDefault="001F6580" w:rsidP="002C2577">
            <w:pPr>
              <w:jc w:val="center"/>
            </w:pPr>
            <w:r w:rsidRPr="00F34996">
              <w:t>Üye</w:t>
            </w:r>
          </w:p>
        </w:tc>
        <w:tc>
          <w:tcPr>
            <w:tcW w:w="3134" w:type="dxa"/>
            <w:vAlign w:val="bottom"/>
          </w:tcPr>
          <w:p w:rsidR="001F6580" w:rsidRPr="00F34996" w:rsidRDefault="001F6580" w:rsidP="002C2577">
            <w:pPr>
              <w:jc w:val="center"/>
            </w:pPr>
          </w:p>
          <w:p w:rsidR="001F6580" w:rsidRPr="00F34996" w:rsidRDefault="001F6580" w:rsidP="002C2577">
            <w:pPr>
              <w:jc w:val="center"/>
            </w:pPr>
          </w:p>
          <w:p w:rsidR="001F6580" w:rsidRPr="00F34996" w:rsidRDefault="001F6580" w:rsidP="002C2577">
            <w:pPr>
              <w:jc w:val="center"/>
            </w:pPr>
          </w:p>
          <w:p w:rsidR="001F6580" w:rsidRDefault="001F6580" w:rsidP="002C2577">
            <w:pPr>
              <w:jc w:val="center"/>
            </w:pPr>
            <w:r>
              <w:t>Adnan SEZGİN</w:t>
            </w:r>
          </w:p>
          <w:p w:rsidR="001F6580" w:rsidRPr="00F34996" w:rsidRDefault="001F6580" w:rsidP="002C2577">
            <w:pPr>
              <w:jc w:val="center"/>
            </w:pPr>
            <w:r w:rsidRPr="00F34996">
              <w:t>Üye</w:t>
            </w:r>
          </w:p>
        </w:tc>
      </w:tr>
    </w:tbl>
    <w:p w:rsidR="001F6580" w:rsidRPr="001D6892" w:rsidRDefault="001F6580" w:rsidP="001F6580"/>
    <w:p w:rsidR="001F6580" w:rsidRDefault="001F6580" w:rsidP="005F6C55">
      <w:pPr>
        <w:shd w:val="clear" w:color="auto" w:fill="FFFFFF"/>
        <w:autoSpaceDE w:val="0"/>
        <w:autoSpaceDN w:val="0"/>
        <w:adjustRightInd w:val="0"/>
        <w:jc w:val="both"/>
        <w:rPr>
          <w:rFonts w:eastAsiaTheme="minorEastAsia"/>
          <w:color w:val="000000"/>
        </w:rPr>
      </w:pPr>
    </w:p>
    <w:sectPr w:rsidR="001F6580"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457" w:rsidRDefault="00C24457" w:rsidP="007A5AB5">
      <w:r>
        <w:separator/>
      </w:r>
    </w:p>
  </w:endnote>
  <w:endnote w:type="continuationSeparator" w:id="1">
    <w:p w:rsidR="00C24457" w:rsidRDefault="00C24457"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457" w:rsidRDefault="00C24457" w:rsidP="007A5AB5">
      <w:r>
        <w:separator/>
      </w:r>
    </w:p>
  </w:footnote>
  <w:footnote w:type="continuationSeparator" w:id="1">
    <w:p w:rsidR="00C24457" w:rsidRDefault="00C24457"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2C13"/>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2833"/>
    <w:rsid w:val="001E3F79"/>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580"/>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AC3"/>
    <w:rsid w:val="00253B62"/>
    <w:rsid w:val="00253B72"/>
    <w:rsid w:val="00254EC3"/>
    <w:rsid w:val="00254F5F"/>
    <w:rsid w:val="00257601"/>
    <w:rsid w:val="00257E69"/>
    <w:rsid w:val="00260A02"/>
    <w:rsid w:val="00260A56"/>
    <w:rsid w:val="00261669"/>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5059"/>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5D1"/>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07E50"/>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49B"/>
    <w:rsid w:val="004E1B06"/>
    <w:rsid w:val="004E1E54"/>
    <w:rsid w:val="004E23A8"/>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4C3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D91"/>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29F5"/>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2B71"/>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2F4B"/>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17F3"/>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3505"/>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0373"/>
    <w:rsid w:val="00AE13F0"/>
    <w:rsid w:val="00AE1AA1"/>
    <w:rsid w:val="00AE25AA"/>
    <w:rsid w:val="00AE2E9E"/>
    <w:rsid w:val="00AE30CC"/>
    <w:rsid w:val="00AE572A"/>
    <w:rsid w:val="00AE5DD8"/>
    <w:rsid w:val="00AE6791"/>
    <w:rsid w:val="00AE6910"/>
    <w:rsid w:val="00AE76F5"/>
    <w:rsid w:val="00AF08C3"/>
    <w:rsid w:val="00AF0B71"/>
    <w:rsid w:val="00AF12DC"/>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2721"/>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56B"/>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4297"/>
    <w:rsid w:val="00C661C3"/>
    <w:rsid w:val="00C66879"/>
    <w:rsid w:val="00C66A9F"/>
    <w:rsid w:val="00C675C5"/>
    <w:rsid w:val="00C678BF"/>
    <w:rsid w:val="00C732EE"/>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29DA"/>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83A"/>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0AE3"/>
    <w:rsid w:val="00F4185F"/>
    <w:rsid w:val="00F42997"/>
    <w:rsid w:val="00F4430C"/>
    <w:rsid w:val="00F44410"/>
    <w:rsid w:val="00F45B26"/>
    <w:rsid w:val="00F45F96"/>
    <w:rsid w:val="00F474DB"/>
    <w:rsid w:val="00F4780C"/>
    <w:rsid w:val="00F517CD"/>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218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276</Words>
  <Characters>2225</Characters>
  <Application>Microsoft Office Word</Application>
  <DocSecurity>0</DocSecurity>
  <Lines>18</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2020-02-13T10:24:00Z</cp:lastPrinted>
  <dcterms:created xsi:type="dcterms:W3CDTF">2020-02-13T08:32:00Z</dcterms:created>
  <dcterms:modified xsi:type="dcterms:W3CDTF">2020-06-04T07:19:00Z</dcterms:modified>
</cp:coreProperties>
</file>