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63781C">
        <w:t>961</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3781C">
        <w:t xml:space="preserve">       26</w:t>
      </w:r>
      <w:r w:rsidR="00642D5B">
        <w:t>.0</w:t>
      </w:r>
      <w:r w:rsidR="00002B31">
        <w:t>5</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63781C">
        <w:t>26</w:t>
      </w:r>
      <w:r w:rsidR="006C22FC">
        <w:t>.</w:t>
      </w:r>
      <w:r w:rsidR="003228AC">
        <w:t>0</w:t>
      </w:r>
      <w:r w:rsidR="00002B31">
        <w:t>5</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63781C">
        <w:t>25</w:t>
      </w:r>
      <w:r w:rsidR="00642D5B">
        <w:t>.0</w:t>
      </w:r>
      <w:r w:rsidR="00002B31">
        <w:t>5</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70FE" w:rsidP="00F056A8">
            <w:pPr>
              <w:autoSpaceDE w:val="0"/>
              <w:autoSpaceDN w:val="0"/>
              <w:adjustRightInd w:val="0"/>
              <w:jc w:val="center"/>
              <w:rPr>
                <w:color w:val="000000"/>
              </w:rPr>
            </w:pPr>
            <w:r>
              <w:rPr>
                <w:color w:val="000000"/>
              </w:rPr>
              <w:t>Fatih ÜNAL</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EC70FE">
              <w:rPr>
                <w:color w:val="000000"/>
              </w:rPr>
              <w:t>1.</w:t>
            </w:r>
            <w:r w:rsidR="00F056A8">
              <w:rPr>
                <w:color w:val="000000"/>
              </w:rPr>
              <w:t>Başkan</w:t>
            </w:r>
            <w:r w:rsidR="00EC70FE">
              <w:rPr>
                <w:color w:val="000000"/>
              </w:rPr>
              <w:t xml:space="preserve"> V.</w:t>
            </w:r>
          </w:p>
        </w:tc>
        <w:tc>
          <w:tcPr>
            <w:tcW w:w="3147" w:type="dxa"/>
            <w:vAlign w:val="center"/>
          </w:tcPr>
          <w:p w:rsidR="00F056A8" w:rsidRDefault="00002B31" w:rsidP="00F056A8">
            <w:pPr>
              <w:autoSpaceDE w:val="0"/>
              <w:autoSpaceDN w:val="0"/>
              <w:adjustRightInd w:val="0"/>
              <w:jc w:val="center"/>
              <w:rPr>
                <w:color w:val="000000"/>
              </w:rPr>
            </w:pPr>
            <w:r>
              <w:rPr>
                <w:color w:val="000000"/>
              </w:rPr>
              <w:t>Ali YILDIRIM</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Default="00F8534B" w:rsidP="00F056A8"/>
    <w:p w:rsidR="00F8534B" w:rsidRPr="007364D5" w:rsidRDefault="00F8534B" w:rsidP="00F8534B">
      <w:pPr>
        <w:spacing w:after="20"/>
        <w:jc w:val="center"/>
        <w:rPr>
          <w:b/>
          <w:bCs/>
        </w:rPr>
      </w:pPr>
      <w:r w:rsidRPr="007364D5">
        <w:rPr>
          <w:b/>
          <w:bCs/>
        </w:rPr>
        <w:lastRenderedPageBreak/>
        <w:t>ANKARA BÜYÜKŞEHİR BELEDİYE MECLİSİ</w:t>
      </w:r>
    </w:p>
    <w:p w:rsidR="00F8534B" w:rsidRPr="007364D5" w:rsidRDefault="00F8534B" w:rsidP="00F8534B">
      <w:pPr>
        <w:spacing w:after="20"/>
        <w:jc w:val="center"/>
        <w:rPr>
          <w:b/>
          <w:bCs/>
        </w:rPr>
      </w:pPr>
      <w:r w:rsidRPr="007364D5">
        <w:rPr>
          <w:b/>
          <w:bCs/>
        </w:rPr>
        <w:t>OLAĞAN TOPLANTISI</w:t>
      </w:r>
    </w:p>
    <w:p w:rsidR="00F8534B" w:rsidRPr="007364D5" w:rsidRDefault="00F8534B" w:rsidP="00F8534B">
      <w:pPr>
        <w:spacing w:after="20"/>
        <w:jc w:val="center"/>
        <w:rPr>
          <w:b/>
          <w:bCs/>
        </w:rPr>
      </w:pPr>
      <w:r w:rsidRPr="007364D5">
        <w:rPr>
          <w:b/>
          <w:bCs/>
        </w:rPr>
        <w:t>BİRLEŞİM: 135</w:t>
      </w:r>
    </w:p>
    <w:p w:rsidR="00F8534B" w:rsidRPr="007364D5" w:rsidRDefault="00F8534B" w:rsidP="00F8534B">
      <w:pPr>
        <w:spacing w:after="20"/>
        <w:jc w:val="center"/>
        <w:rPr>
          <w:b/>
          <w:bCs/>
        </w:rPr>
      </w:pPr>
      <w:r w:rsidRPr="007364D5">
        <w:rPr>
          <w:b/>
          <w:bCs/>
        </w:rPr>
        <w:t>25.05.2021</w:t>
      </w:r>
    </w:p>
    <w:p w:rsidR="00F8534B" w:rsidRPr="007364D5" w:rsidRDefault="00F8534B" w:rsidP="00F8534B">
      <w:pPr>
        <w:spacing w:after="20"/>
        <w:jc w:val="center"/>
        <w:rPr>
          <w:b/>
          <w:bCs/>
        </w:rPr>
      </w:pPr>
      <w:r w:rsidRPr="007364D5">
        <w:rPr>
          <w:b/>
          <w:bCs/>
        </w:rPr>
        <w:t>SALI</w:t>
      </w:r>
    </w:p>
    <w:p w:rsidR="00F8534B" w:rsidRPr="007364D5" w:rsidRDefault="00F8534B" w:rsidP="00F8534B">
      <w:pPr>
        <w:spacing w:after="20"/>
        <w:jc w:val="center"/>
        <w:rPr>
          <w:b/>
        </w:rPr>
      </w:pPr>
      <w:r w:rsidRPr="007364D5">
        <w:rPr>
          <w:b/>
        </w:rPr>
        <w:t>TUTANAK ÖZETİ</w:t>
      </w:r>
    </w:p>
    <w:p w:rsidR="00F8534B" w:rsidRPr="007364D5" w:rsidRDefault="00F8534B" w:rsidP="00F8534B">
      <w:pPr>
        <w:spacing w:after="20"/>
        <w:jc w:val="center"/>
        <w:rPr>
          <w:b/>
        </w:rPr>
      </w:pPr>
    </w:p>
    <w:p w:rsidR="00F8534B" w:rsidRPr="007364D5" w:rsidRDefault="00F8534B" w:rsidP="00F8534B">
      <w:pPr>
        <w:spacing w:after="80" w:line="300" w:lineRule="atLeast"/>
        <w:ind w:firstLine="709"/>
        <w:jc w:val="both"/>
      </w:pPr>
      <w:r w:rsidRPr="007364D5">
        <w:t>Ankara Büyükşehir Belediye Meclisi 25 Mayıs 2021 Salı günü saat 17.25’te Meclis 1. Başkanvekili Fatih ÜNAL Başkanlığında toplandı.</w:t>
      </w:r>
    </w:p>
    <w:p w:rsidR="00F8534B" w:rsidRPr="007364D5" w:rsidRDefault="00F8534B" w:rsidP="00F8534B">
      <w:pPr>
        <w:spacing w:after="80" w:line="300" w:lineRule="atLeast"/>
        <w:ind w:firstLine="709"/>
        <w:jc w:val="both"/>
      </w:pPr>
      <w:r w:rsidRPr="007364D5">
        <w:t xml:space="preserve">Yeterli çoğunluğun bulunduğu açıklanarak Gündeme başlanıldı. </w:t>
      </w:r>
    </w:p>
    <w:p w:rsidR="00F8534B" w:rsidRPr="007364D5" w:rsidRDefault="00F8534B" w:rsidP="00F8534B">
      <w:pPr>
        <w:spacing w:after="80" w:line="300" w:lineRule="atLeast"/>
        <w:ind w:firstLine="709"/>
        <w:jc w:val="both"/>
      </w:pPr>
      <w:r w:rsidRPr="007364D5">
        <w:t>Gündemin 1’inci maddesinde yer alan Önceki Birleşim Tutanak Özeti yazıldığı şekliyle oylanarak oybirliğiyle kabul edildi.</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2’nci maddesinde yer alan, Birleşmiş Milletler Gıda ve Tarım Örgütü ile yapılacak projenin </w:t>
      </w:r>
      <w:proofErr w:type="spellStart"/>
      <w:r w:rsidRPr="007364D5">
        <w:t>fonlanmasına</w:t>
      </w:r>
      <w:proofErr w:type="spellEnd"/>
      <w:r w:rsidRPr="007364D5">
        <w:t xml:space="preserve"> ilişkin Başkanlık yazısının Hukuk ve Tarifeler Komisyonuna havalesi oybirliğiyle kabul edildi. </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3’üncü maddesinde yer alan, Yenimahalle İlçesi Yeni Batı Mahallesi Şehit Kaymakam Muhammed Fatih </w:t>
      </w:r>
      <w:proofErr w:type="spellStart"/>
      <w:r w:rsidRPr="007364D5">
        <w:t>Safitürk</w:t>
      </w:r>
      <w:proofErr w:type="spellEnd"/>
      <w:r w:rsidRPr="007364D5">
        <w:t xml:space="preserve"> Bulvarı No:92/A-B-C adresinde bulunan taşınmazın bisiklet yönetim merkezi ve atölye tesisi olarak kullanılmak üzere EGO Genel Müdürlüğüne tahsis edilmesine ilişkin Başkanlık yazısının Hukuk ve Tarifeler Komisyonuna havalesi oybirliğiyle kabul edildi.  </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4’üncü maddesinde yer alan, Yenimahalle İlçesi Atatürk Orman Çiftliği mülkiyetindeki 61, 69 parseller ile 3243 ada 15 parsele kadar uzanan alternatif yol güzergâhına ilişkin Başkanlık yazısının İmar ve Bayındırlık Komisyonuna havalesi oybirliğiyle kabul edildi.  </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5’inci maddesinde yer alan, Yenimahalle İlçesi Gazi Mahallesi Atatürk Orman Çiftliği 2098 ada 34 parselde 1/10000 ve 1/5000 ölçekli koruma amaçlı nazım imar planı değişikliği ile 1/1000 ölçekli uygulama imar plan değişikliğine ilişkin Başkanlık yazısının İmar ve Bayındırlık Komisyonuna havalesi oybirliğiyle kabul edildi.    </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6’ncı maddesinde yer alan, Çankaya İlçesi </w:t>
      </w:r>
      <w:proofErr w:type="spellStart"/>
      <w:r w:rsidRPr="007364D5">
        <w:t>Çayyolu</w:t>
      </w:r>
      <w:proofErr w:type="spellEnd"/>
      <w:r w:rsidRPr="007364D5">
        <w:t>-1 Mahallesinde bulunan 2.045,00 m</w:t>
      </w:r>
      <w:r w:rsidRPr="007364D5">
        <w:rPr>
          <w:vertAlign w:val="superscript"/>
        </w:rPr>
        <w:t>2</w:t>
      </w:r>
      <w:r w:rsidRPr="007364D5">
        <w:t xml:space="preserve"> alanlı 43376 ada 2 parselin ASKİ Genel Müdürlüğüne devredilmesine ilişkin Başkanlık yazısının Hukuk ve Tarifeler Komisyonuna havalesi oybirliğiyle kabul edildi.         </w:t>
      </w:r>
    </w:p>
    <w:p w:rsidR="00F8534B" w:rsidRPr="007364D5" w:rsidRDefault="00F8534B" w:rsidP="00F8534B">
      <w:pPr>
        <w:shd w:val="clear" w:color="auto" w:fill="FFFFFF"/>
        <w:spacing w:after="60" w:line="240" w:lineRule="atLeast"/>
        <w:ind w:firstLine="709"/>
        <w:jc w:val="both"/>
        <w:rPr>
          <w:color w:val="FF0000"/>
        </w:rPr>
      </w:pPr>
      <w:r w:rsidRPr="007364D5">
        <w:t>Gündemin 7’nci maddesinde yer alan, Mülkiyeti/tasarrufu Belediyemize ait şehrin muhtelif yerlerinde bulunan 500 (</w:t>
      </w:r>
      <w:proofErr w:type="spellStart"/>
      <w:r w:rsidRPr="007364D5">
        <w:t>Beşyüz</w:t>
      </w:r>
      <w:proofErr w:type="spellEnd"/>
      <w:r w:rsidRPr="007364D5">
        <w:t>) adet ATM kabin yerinin 10 (on) yıl süre ile kiraya verilmesine ilişkin Başkanlık yazısının Hukuk ve Tarifeler Komisyonuna havalesi oybirliğiyle kabul edildi.</w:t>
      </w:r>
    </w:p>
    <w:p w:rsidR="00F8534B" w:rsidRPr="007364D5" w:rsidRDefault="00F8534B" w:rsidP="00F8534B">
      <w:pPr>
        <w:shd w:val="clear" w:color="auto" w:fill="FFFFFF"/>
        <w:spacing w:after="60" w:line="240" w:lineRule="atLeast"/>
        <w:ind w:firstLine="709"/>
        <w:jc w:val="both"/>
        <w:rPr>
          <w:color w:val="FF0000"/>
        </w:rPr>
      </w:pPr>
      <w:r w:rsidRPr="007364D5">
        <w:t>Gündemin 8’inci maddesinde yer alan,</w:t>
      </w:r>
      <w:r w:rsidRPr="007364D5">
        <w:rPr>
          <w:color w:val="FF0000"/>
        </w:rPr>
        <w:t xml:space="preserve"> </w:t>
      </w:r>
      <w:r w:rsidRPr="007364D5">
        <w:t>Mülkiyeti/tasarrufu Belediyemize ait 780 (</w:t>
      </w:r>
      <w:proofErr w:type="spellStart"/>
      <w:r w:rsidRPr="007364D5">
        <w:t>Yediyüzseksen</w:t>
      </w:r>
      <w:proofErr w:type="spellEnd"/>
      <w:r w:rsidRPr="007364D5">
        <w:t xml:space="preserve">) adet kapalı otobüs durağının (kent mobilyası) 10 (on) yıl süre ile kiraya verilmesine ilişkin Başkanlık yazısının Hukuk ve Tarifeler Komisyonuna havalesi oybirliğiyle kabul edildi.  </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9’uncu maddesinde yer alan, Mülkiyeti/tasarrufu Belediyemize ait şehrin muhtelif yerlerinde bulunan 1000 (Bin) adet </w:t>
      </w:r>
      <w:proofErr w:type="gramStart"/>
      <w:r w:rsidRPr="007364D5">
        <w:t>billboard</w:t>
      </w:r>
      <w:proofErr w:type="gramEnd"/>
      <w:r w:rsidRPr="007364D5">
        <w:t xml:space="preserve"> yerinin 10 (on) yıl süre ile kiraya verilmesine ilişkin Başkanlık yazısının Hukuk ve Tarifeler Komisyonuna havalesi oybirliğiyle kabul edildi.</w:t>
      </w:r>
    </w:p>
    <w:p w:rsidR="00F8534B" w:rsidRPr="007364D5" w:rsidRDefault="00F8534B" w:rsidP="00F8534B">
      <w:pPr>
        <w:shd w:val="clear" w:color="auto" w:fill="FFFFFF"/>
        <w:spacing w:after="60" w:line="240" w:lineRule="atLeast"/>
        <w:ind w:firstLine="709"/>
        <w:jc w:val="both"/>
        <w:rPr>
          <w:color w:val="FF0000"/>
        </w:rPr>
      </w:pPr>
      <w:r w:rsidRPr="007364D5">
        <w:t xml:space="preserve">Gündemin 10’uncu maddesinde yer alan, Mülkiyeti Belediyemize ait Gökkuşağı Tesisleri içerisindeki 1 numaralı işyerinin 10 (on) yıl süre ile Ankara Üniversitesine bedelsiz olarak tahsis edilmesine ilişkin Başkanlık yazısının Hukuk ve Tarifeler Komisyonuna havalesi oybirliğiyle kabul edildi.  </w:t>
      </w:r>
    </w:p>
    <w:p w:rsidR="00F8534B" w:rsidRPr="007364D5" w:rsidRDefault="00F8534B" w:rsidP="00F8534B">
      <w:pPr>
        <w:shd w:val="clear" w:color="auto" w:fill="FFFFFF"/>
        <w:spacing w:after="60" w:line="240" w:lineRule="atLeast"/>
        <w:ind w:firstLine="709"/>
        <w:jc w:val="both"/>
        <w:rPr>
          <w:color w:val="4F81BD"/>
        </w:rPr>
      </w:pPr>
      <w:r w:rsidRPr="007364D5">
        <w:rPr>
          <w:color w:val="4F81BD"/>
        </w:rPr>
        <w:t xml:space="preserve">Gündemin 11’inci maddesinde yer alan, </w:t>
      </w:r>
      <w:r w:rsidRPr="007364D5">
        <w:t xml:space="preserve">Belediyemiz mülkiyetinde ve tasarrufunda olan yeşil alanlarda kiralama yapma yetkisinin Emlak ve İstimlâk Dairesi Başkanlığına devrine ilişkin Başkanlık yazısının Hukuk ve Tarifeler Komisyonuna havalesi oybirliğiyle kabul edildi.         </w:t>
      </w:r>
    </w:p>
    <w:p w:rsidR="00F8534B" w:rsidRPr="007364D5" w:rsidRDefault="00F8534B" w:rsidP="00F8534B">
      <w:pPr>
        <w:shd w:val="clear" w:color="auto" w:fill="FFFFFF"/>
        <w:spacing w:after="60" w:line="240" w:lineRule="atLeast"/>
        <w:ind w:firstLine="709"/>
        <w:jc w:val="both"/>
      </w:pPr>
      <w:proofErr w:type="gramStart"/>
      <w:r w:rsidRPr="007364D5">
        <w:rPr>
          <w:color w:val="4F81BD"/>
        </w:rPr>
        <w:t xml:space="preserve">Gündemin 12’nci maddesinde yer alan, </w:t>
      </w:r>
      <w:r w:rsidRPr="007364D5">
        <w:t xml:space="preserve">Yenimahalle İlçesi </w:t>
      </w:r>
      <w:proofErr w:type="spellStart"/>
      <w:r w:rsidRPr="007364D5">
        <w:t>Ergazi</w:t>
      </w:r>
      <w:proofErr w:type="spellEnd"/>
      <w:r w:rsidRPr="007364D5">
        <w:t xml:space="preserve"> Mahallesi 63810 ada 1 parselde bulunan kreş alanının 10 (on) yıl süre ile bedelsiz olarak Diyanet İşleri Başkanlığına </w:t>
      </w:r>
      <w:r w:rsidRPr="007364D5">
        <w:lastRenderedPageBreak/>
        <w:t xml:space="preserve">tahsisine </w:t>
      </w:r>
      <w:r w:rsidRPr="007364D5">
        <w:rPr>
          <w:color w:val="FF0000"/>
        </w:rPr>
        <w:t>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F8534B" w:rsidRPr="007364D5" w:rsidRDefault="00F8534B" w:rsidP="00F8534B">
      <w:pPr>
        <w:shd w:val="clear" w:color="auto" w:fill="FFFFFF"/>
        <w:spacing w:after="60" w:line="240" w:lineRule="atLeast"/>
        <w:ind w:firstLine="709"/>
        <w:jc w:val="both"/>
        <w:rPr>
          <w:color w:val="4F81BD"/>
        </w:rPr>
      </w:pPr>
      <w:r w:rsidRPr="007364D5">
        <w:rPr>
          <w:color w:val="4F81BD"/>
        </w:rPr>
        <w:t xml:space="preserve">Gündemin 13’üncü maddesinde yer alan, </w:t>
      </w:r>
      <w:r w:rsidRPr="007364D5">
        <w:t xml:space="preserve">Çankaya İlçesi </w:t>
      </w:r>
      <w:proofErr w:type="spellStart"/>
      <w:r w:rsidRPr="007364D5">
        <w:t>Alacaatlı</w:t>
      </w:r>
      <w:proofErr w:type="spellEnd"/>
      <w:r w:rsidRPr="007364D5">
        <w:t xml:space="preserve"> Mahallesi sınırları içerisinde Beyler Caddesi üzerinde bulunan </w:t>
      </w:r>
      <w:proofErr w:type="spellStart"/>
      <w:r w:rsidRPr="007364D5">
        <w:t>Belkız</w:t>
      </w:r>
      <w:proofErr w:type="spellEnd"/>
      <w:r w:rsidRPr="007364D5">
        <w:t xml:space="preserve"> Sokak ile </w:t>
      </w:r>
      <w:proofErr w:type="spellStart"/>
      <w:r w:rsidRPr="007364D5">
        <w:t>Erdemkent</w:t>
      </w:r>
      <w:proofErr w:type="spellEnd"/>
      <w:r w:rsidRPr="007364D5">
        <w:t xml:space="preserve"> Sokak arasında kalan isimsiz sokağın isimlendirilmesine ilişkin Başkanlık yazısının İsimlendirme Komisyonuna havalesi oybirliğiyle kabul edildi.</w:t>
      </w:r>
    </w:p>
    <w:p w:rsidR="00F8534B" w:rsidRPr="007364D5" w:rsidRDefault="00F8534B" w:rsidP="00F8534B">
      <w:pPr>
        <w:shd w:val="clear" w:color="auto" w:fill="FFFFFF"/>
        <w:spacing w:after="60" w:line="240" w:lineRule="atLeast"/>
        <w:ind w:firstLine="709"/>
        <w:jc w:val="both"/>
        <w:rPr>
          <w:color w:val="4F81BD"/>
        </w:rPr>
      </w:pPr>
      <w:r w:rsidRPr="007364D5">
        <w:rPr>
          <w:color w:val="4F81BD"/>
        </w:rPr>
        <w:t xml:space="preserve">Gündemin 14’üncü maddesinde yer alan, </w:t>
      </w:r>
      <w:r w:rsidRPr="007364D5">
        <w:t xml:space="preserve">Sincan İlçesi Atatürk Mahallesi sınırları içerisinde bulunan “Atmaca Caddesi” isimli yol güzergâhının “Şehit Faruk ÇAM Caddesi” olarak değiştirilmesine ilişkin Başkanlık yazısının İsimlendirme Komisyonuna havalesi oybirliğiyle kabul edildi.  </w:t>
      </w:r>
    </w:p>
    <w:p w:rsidR="00F8534B" w:rsidRPr="007364D5" w:rsidRDefault="00F8534B" w:rsidP="00F8534B">
      <w:pPr>
        <w:shd w:val="clear" w:color="auto" w:fill="FFFFFF"/>
        <w:spacing w:after="60" w:line="240" w:lineRule="atLeast"/>
        <w:ind w:firstLine="709"/>
        <w:jc w:val="both"/>
        <w:rPr>
          <w:color w:val="4F81BD"/>
        </w:rPr>
      </w:pPr>
      <w:r w:rsidRPr="007364D5">
        <w:rPr>
          <w:color w:val="4F81BD"/>
        </w:rPr>
        <w:t xml:space="preserve">Gündemin 15’inci maddesinde yer alan, </w:t>
      </w:r>
      <w:r w:rsidRPr="007364D5">
        <w:t>Yenimahalle İlçesi Serhat Mahallesi sınırları içerisindeki “1325. Sokak” isminin “1353. Sokak” olarak değiştirilmesi; 44944 ada 1 ve 3 parseller arasında kalan 244 metre uzunluğunda ve 12 metre genişliğinde olan bölümün “1325.Cadde” olarak isimlendirilmesine ilişkin Başkanlık yazısının İsimlendirme Komisyonuna havalesi oybirliğiyle kabul edildi.</w:t>
      </w:r>
    </w:p>
    <w:p w:rsidR="00F8534B" w:rsidRPr="007364D5" w:rsidRDefault="00F8534B" w:rsidP="00F8534B">
      <w:pPr>
        <w:shd w:val="clear" w:color="auto" w:fill="FFFFFF"/>
        <w:spacing w:after="60" w:line="240" w:lineRule="atLeast"/>
        <w:ind w:firstLine="709"/>
        <w:jc w:val="both"/>
        <w:rPr>
          <w:color w:val="4F81BD"/>
        </w:rPr>
      </w:pPr>
      <w:r w:rsidRPr="007364D5">
        <w:rPr>
          <w:color w:val="4F81BD"/>
        </w:rPr>
        <w:t xml:space="preserve">Gündemin 16’ncı maddesinde yer alan, </w:t>
      </w:r>
      <w:r w:rsidRPr="007364D5">
        <w:t xml:space="preserve">Sincan İlçesi Ahi </w:t>
      </w:r>
      <w:proofErr w:type="spellStart"/>
      <w:r w:rsidRPr="007364D5">
        <w:t>Evran</w:t>
      </w:r>
      <w:proofErr w:type="spellEnd"/>
      <w:r w:rsidRPr="007364D5">
        <w:t xml:space="preserve"> Organize Sanayi sınırları içerisinde bulunan “Karamanlar Caddesi” isimli yol güzergâhının “Karamanlılar Caddesi” olarak değiştirilmesine ilişkin Başkanlık yazısının İsimlendirme Komisyonuna havalesi oybirliğiyle kabul edildi.     </w:t>
      </w:r>
    </w:p>
    <w:p w:rsidR="00F8534B" w:rsidRPr="007364D5" w:rsidRDefault="00F8534B" w:rsidP="00F8534B">
      <w:pPr>
        <w:shd w:val="clear" w:color="auto" w:fill="FFFFFF"/>
        <w:spacing w:after="60" w:line="240" w:lineRule="atLeast"/>
        <w:ind w:firstLine="709"/>
        <w:jc w:val="both"/>
      </w:pPr>
      <w:r w:rsidRPr="007364D5">
        <w:t xml:space="preserve">Gündemin 17’nci maddesinde yer alan, Çankaya İlçesi Oran Mahallesi sınırları içerisinde bulunan isimsiz yol güzergâhının “Mimar Ragıp BULUÇ Sokak” olarak isimlendirilmesine ilişkin Başkanlık yazısının İsimlendirme Komisyonuna havalesi oybirliğiyle kabul edildi.  </w:t>
      </w:r>
    </w:p>
    <w:p w:rsidR="00F8534B" w:rsidRPr="007364D5" w:rsidRDefault="00F8534B" w:rsidP="00F8534B">
      <w:pPr>
        <w:shd w:val="clear" w:color="auto" w:fill="FFFFFF"/>
        <w:spacing w:after="60" w:line="240" w:lineRule="atLeast"/>
        <w:ind w:firstLine="709"/>
        <w:jc w:val="both"/>
      </w:pPr>
      <w:r w:rsidRPr="007364D5">
        <w:t xml:space="preserve">Gündemin 18’inci maddesinde yer alan, Yenimahalle İlçesi sınırlarında bulunan “408. Cadde” isimli yol </w:t>
      </w:r>
      <w:proofErr w:type="gramStart"/>
      <w:r w:rsidRPr="007364D5">
        <w:t>güzergahına</w:t>
      </w:r>
      <w:proofErr w:type="gramEnd"/>
      <w:r w:rsidRPr="007364D5">
        <w:t xml:space="preserve"> ilişkin Başkanlık yazısının İsimlendirme Komisyonuna havalesi oybirliğiyle kabul edildi.</w:t>
      </w:r>
    </w:p>
    <w:p w:rsidR="00F8534B" w:rsidRPr="007364D5" w:rsidRDefault="00F8534B" w:rsidP="00F8534B">
      <w:pPr>
        <w:shd w:val="clear" w:color="auto" w:fill="FFFFFF"/>
        <w:spacing w:after="60" w:line="240" w:lineRule="atLeast"/>
        <w:ind w:firstLine="709"/>
        <w:jc w:val="both"/>
      </w:pPr>
      <w:r w:rsidRPr="007364D5">
        <w:t xml:space="preserve">Gündemin 19’uncu maddesinde yer alan, Çankaya İlçesi Hilal Mahallesi 28414 ada 5 ve 6 parsellerde 1/5000 ve 1/1000 ölçekli imar planı </w:t>
      </w:r>
      <w:proofErr w:type="gramStart"/>
      <w:r w:rsidRPr="007364D5">
        <w:t>değişikliğine  ilişkin</w:t>
      </w:r>
      <w:proofErr w:type="gramEnd"/>
      <w:r w:rsidRPr="007364D5">
        <w:t xml:space="preserve"> Başkanlık yazısının İmar ve Bayındırlık Komisyonuna havalesi oybirliğiyle kabul edildi.  </w:t>
      </w:r>
    </w:p>
    <w:p w:rsidR="00F8534B" w:rsidRPr="007364D5" w:rsidRDefault="00F8534B" w:rsidP="00F8534B">
      <w:pPr>
        <w:shd w:val="clear" w:color="auto" w:fill="FFFFFF"/>
        <w:spacing w:after="60" w:line="240" w:lineRule="atLeast"/>
        <w:ind w:firstLine="709"/>
        <w:jc w:val="both"/>
      </w:pPr>
      <w:r w:rsidRPr="007364D5">
        <w:t xml:space="preserve">Gündemin 20’nci maddesinde yer alan, Mamak İlçesi </w:t>
      </w:r>
      <w:proofErr w:type="gramStart"/>
      <w:r w:rsidRPr="007364D5">
        <w:t>Aşık</w:t>
      </w:r>
      <w:proofErr w:type="gramEnd"/>
      <w:r w:rsidRPr="007364D5">
        <w:t xml:space="preserve"> Veysel Mahallesi 6777 ada 1 parselde 1/1000 ölçekli uygulama imar plan değişikliğine ilişkin Başkanlık yazısının İmar ve Bayındırlık Komisyonuna havalesi oybirliğiyle kabul edildi.  </w:t>
      </w:r>
    </w:p>
    <w:p w:rsidR="00F8534B" w:rsidRPr="007364D5" w:rsidRDefault="00F8534B" w:rsidP="00F8534B">
      <w:pPr>
        <w:spacing w:after="60" w:line="240" w:lineRule="atLeast"/>
        <w:ind w:firstLine="709"/>
        <w:jc w:val="both"/>
      </w:pPr>
      <w:r w:rsidRPr="007364D5">
        <w:t xml:space="preserve">Gündemin 21’inci maddesinde yer alan, Altındağ İlçesi </w:t>
      </w:r>
      <w:proofErr w:type="spellStart"/>
      <w:r w:rsidRPr="007364D5">
        <w:t>Yıldıztepe</w:t>
      </w:r>
      <w:proofErr w:type="spellEnd"/>
      <w:r w:rsidRPr="007364D5">
        <w:t xml:space="preserve"> Mahallesi 23036 ada 1 parselde 1/1000 ölçekli uygulama imar plan değişikliğine ilişkin Başkanlık yazısının İmar ve Bayındırlık Komisyonuna havalesi oybirliğiyle kabul edildi.</w:t>
      </w:r>
    </w:p>
    <w:p w:rsidR="00F8534B" w:rsidRPr="007364D5" w:rsidRDefault="00F8534B" w:rsidP="00F8534B">
      <w:pPr>
        <w:spacing w:after="60" w:line="240" w:lineRule="atLeast"/>
        <w:ind w:firstLine="709"/>
        <w:jc w:val="both"/>
      </w:pPr>
      <w:r w:rsidRPr="007364D5">
        <w:t xml:space="preserve">Gündemin 22’nci maddesinde yer alan, Etimesgut İlçesi </w:t>
      </w:r>
      <w:proofErr w:type="spellStart"/>
      <w:r w:rsidRPr="007364D5">
        <w:t>Eryaman</w:t>
      </w:r>
      <w:proofErr w:type="spellEnd"/>
      <w:r w:rsidRPr="007364D5">
        <w:t xml:space="preserve"> Mahallesi 45768 ada 18 parselde 1/1000 ölçekli uygulama imar plan değişikliğine ilişkin Başkanlık yazısının İmar ve Bayındırlık Komisyonuna havalesi oybirliğiyle kabul edildi.</w:t>
      </w:r>
    </w:p>
    <w:p w:rsidR="00F8534B" w:rsidRPr="007364D5" w:rsidRDefault="00F8534B" w:rsidP="00F8534B">
      <w:pPr>
        <w:spacing w:after="60" w:line="240" w:lineRule="atLeast"/>
        <w:ind w:firstLine="709"/>
        <w:jc w:val="both"/>
      </w:pPr>
      <w:r w:rsidRPr="007364D5">
        <w:t xml:space="preserve">Gündemin 23’üncü maddesinde yer alan, Mamak İlçesi Harman Mahallesi 52656 ada 7 sayılı parselin kuzeyindeki park alanı içerisinde trafo yeri ayrılmasına yönelik 1/1000 ölçekli uygulama imar plan değişikliğine ilişkin Başkanlık yazısının İmar ve Bayındırlık Komisyonuna havalesi oybirliğiyle kabul edildi.   </w:t>
      </w:r>
    </w:p>
    <w:p w:rsidR="00F8534B" w:rsidRPr="007364D5" w:rsidRDefault="00F8534B" w:rsidP="00F8534B">
      <w:pPr>
        <w:shd w:val="clear" w:color="auto" w:fill="FFFFFF"/>
        <w:spacing w:after="60" w:line="240" w:lineRule="atLeast"/>
        <w:ind w:right="141" w:firstLine="709"/>
        <w:jc w:val="both"/>
        <w:rPr>
          <w:b/>
        </w:rPr>
      </w:pPr>
      <w:r w:rsidRPr="007364D5">
        <w:rPr>
          <w:b/>
        </w:rPr>
        <w:t>Komisyonlardan gelen raporların görüşmelerine başlanılarak;</w:t>
      </w:r>
    </w:p>
    <w:p w:rsidR="00F8534B" w:rsidRPr="007364D5" w:rsidRDefault="00F8534B" w:rsidP="00F8534B">
      <w:pPr>
        <w:spacing w:after="60" w:line="240" w:lineRule="atLeast"/>
        <w:ind w:firstLine="709"/>
        <w:jc w:val="both"/>
      </w:pPr>
      <w:r w:rsidRPr="007364D5">
        <w:t>Gündemin 24’üncü maddesinde yer alan, Beypazarı İlçesi Kurtuluş Mahallesi 440 ada 105 parsel ile Gazipaşa Mahallesi 155101 ada 1 parselde imar plan değişikliği yapılmasına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25’inci maddesinde yer alan, Altındağ İlçesi Önder Mahallesi 20001 adanın batısındaki alanda trafo yeri ayrılmasına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lastRenderedPageBreak/>
        <w:t xml:space="preserve">Gündemin 26’ncı maddesinde yer alan, Altındağ İlçesi </w:t>
      </w:r>
      <w:proofErr w:type="spellStart"/>
      <w:r w:rsidRPr="007364D5">
        <w:t>İsmetpaşa</w:t>
      </w:r>
      <w:proofErr w:type="spellEnd"/>
      <w:r w:rsidRPr="007364D5">
        <w:t xml:space="preserve"> Mahallesi 5193 ada 1, 2, 3, 4, 9, 10 ve 11 parsellerde 1/5000 ve 1/1000 ölçekli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27’inci maddesinde yer alan, Altındağ İlçesi </w:t>
      </w:r>
      <w:proofErr w:type="spellStart"/>
      <w:r w:rsidRPr="007364D5">
        <w:t>Beşikkaya</w:t>
      </w:r>
      <w:proofErr w:type="spellEnd"/>
      <w:r w:rsidRPr="007364D5">
        <w:t xml:space="preserve"> Mahallesi “1947. Sokak”, </w:t>
      </w:r>
      <w:proofErr w:type="spellStart"/>
      <w:r w:rsidRPr="007364D5">
        <w:t>Güneşevler</w:t>
      </w:r>
      <w:proofErr w:type="spellEnd"/>
      <w:r w:rsidRPr="007364D5">
        <w:t xml:space="preserve"> Mahallesi “128. Cadde”de yol boyu ticaret kullanımına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Gündemin 28’inci maddesinde yer alan, Akyurt (</w:t>
      </w:r>
      <w:proofErr w:type="spellStart"/>
      <w:r w:rsidRPr="007364D5">
        <w:t>Karacakaya</w:t>
      </w:r>
      <w:proofErr w:type="spellEnd"/>
      <w:r w:rsidRPr="007364D5">
        <w:t>) Kırsal Yerleşme Alanı sınır tespitine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29’uncu maddesinde yer alan, Çankaya İlçesi Ana Planı, Eskişehir Yolu Kamu Kuruşları Alanı II. Etap Uygulama İmar Planı olan alanda yapı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30’uncu maddesinde yer alan, Etimesgut İlçesi </w:t>
      </w:r>
      <w:proofErr w:type="spellStart"/>
      <w:r w:rsidRPr="007364D5">
        <w:t>Şehitali</w:t>
      </w:r>
      <w:proofErr w:type="spellEnd"/>
      <w:r w:rsidRPr="007364D5">
        <w:t xml:space="preserve"> ve </w:t>
      </w:r>
      <w:proofErr w:type="spellStart"/>
      <w:r w:rsidRPr="007364D5">
        <w:t>Turkuaz</w:t>
      </w:r>
      <w:proofErr w:type="spellEnd"/>
      <w:r w:rsidRPr="007364D5">
        <w:t xml:space="preserve"> Mahalleleri 84316 ve 85215 no.lu parselasyon planlarını kapsayan plan notu ilavesine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31’inci maddesinde yer alan, Gölbaşı İlçesi </w:t>
      </w:r>
      <w:proofErr w:type="spellStart"/>
      <w:r w:rsidRPr="007364D5">
        <w:t>Mahmatlıbahçe</w:t>
      </w:r>
      <w:proofErr w:type="spellEnd"/>
      <w:r w:rsidRPr="007364D5">
        <w:t xml:space="preserve"> Mahallesi Kırsal Yerleşme ve Gelişme Alanında 1/1000 ölçekli uygulama imar plan değişikliğine ilişkin İmar ve Bayındırlık Komisyonu Raporu üzerinde söz alan olmadığından, rapor yazıldığı şekliyle oylanarak oybirliğiyle kabul edildi.</w:t>
      </w:r>
    </w:p>
    <w:p w:rsidR="00F8534B" w:rsidRDefault="00F8534B" w:rsidP="00F8534B">
      <w:pPr>
        <w:spacing w:after="60" w:line="240" w:lineRule="atLeast"/>
        <w:ind w:firstLine="709"/>
        <w:jc w:val="both"/>
      </w:pPr>
      <w:r w:rsidRPr="007364D5">
        <w:t>Gündemin 32’nci maddesinde yer alan, Haymana İlçesi Kayabaşı Mahallesi 678 ada 10 parselde bulunan Haymana Çeşmesi ve çevre düzenlemesine ait proje ve uygulama işine ilişkin İmar ve Bayındırlık Komisyonu Raporu üzerinde söz alan</w:t>
      </w:r>
      <w:r>
        <w:t xml:space="preserve"> İmar ve Bayındırlık Komisyonu Başkanı Üye Mehmet Emin AYAZ “Maddenin İlçesine </w:t>
      </w:r>
      <w:proofErr w:type="gramStart"/>
      <w:r>
        <w:t>iadesini  teklif</w:t>
      </w:r>
      <w:proofErr w:type="gramEnd"/>
      <w:r>
        <w:t xml:space="preserve"> ediyorum.” açıklamasından sonra başka söz alan olmadığından,  Başkan, maddenin</w:t>
      </w:r>
      <w:r w:rsidRPr="007364D5">
        <w:t xml:space="preserve"> </w:t>
      </w:r>
      <w:r>
        <w:t>İlçesine iadesini oya sundu ve maddenin ilçesine iadesi oybirliğiyle kabul edildi.</w:t>
      </w:r>
    </w:p>
    <w:p w:rsidR="00F8534B" w:rsidRPr="007364D5" w:rsidRDefault="00F8534B" w:rsidP="00F8534B">
      <w:pPr>
        <w:spacing w:after="60" w:line="240" w:lineRule="atLeast"/>
        <w:ind w:firstLine="709"/>
        <w:jc w:val="both"/>
      </w:pPr>
      <w:r w:rsidRPr="007364D5">
        <w:t xml:space="preserve">Gündemin 33’üncü maddesinde yer alan, </w:t>
      </w:r>
      <w:proofErr w:type="spellStart"/>
      <w:r w:rsidRPr="007364D5">
        <w:t>Kahramankazan</w:t>
      </w:r>
      <w:proofErr w:type="spellEnd"/>
      <w:r w:rsidRPr="007364D5">
        <w:t xml:space="preserve"> İlçesi </w:t>
      </w:r>
      <w:proofErr w:type="spellStart"/>
      <w:r w:rsidRPr="007364D5">
        <w:t>Dağyaka</w:t>
      </w:r>
      <w:proofErr w:type="spellEnd"/>
      <w:r w:rsidRPr="007364D5">
        <w:t xml:space="preserve">, Kışla, </w:t>
      </w:r>
      <w:proofErr w:type="spellStart"/>
      <w:r w:rsidRPr="007364D5">
        <w:t>Orhaniye</w:t>
      </w:r>
      <w:proofErr w:type="spellEnd"/>
      <w:r w:rsidRPr="007364D5">
        <w:t xml:space="preserve"> merkez köylerine ait 1/1000 ölçekli uygulama imar plan değişikliğine yapılan itiraza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34’üncü maddesinde yer alan, Yeni Mamak KDGPA 10. Etabında kat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35’inci maddesinde yer alan, Mamak İlçesi </w:t>
      </w:r>
      <w:proofErr w:type="spellStart"/>
      <w:r w:rsidRPr="007364D5">
        <w:t>Kartaltepe</w:t>
      </w:r>
      <w:proofErr w:type="spellEnd"/>
      <w:r w:rsidRPr="007364D5">
        <w:t xml:space="preserve"> Mahallesi 52490 ada 5 parselde 1/5000 ve 1/1000 ölçekli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Gündemin 36’ncı maddesinde yer alan, Mamak İlçesi General Zeki Doğan Mahallesi 12041 ada 16 ve 19 parsellerde yapı yüksekliklerinin belirlenmesine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37’nci maddesinde yer alan, Mamak İlçesi belediye sınırları </w:t>
      </w:r>
      <w:proofErr w:type="gramStart"/>
      <w:r w:rsidRPr="007364D5">
        <w:t>dahinde</w:t>
      </w:r>
      <w:proofErr w:type="gramEnd"/>
      <w:r w:rsidRPr="007364D5">
        <w:t xml:space="preserve"> yol boyu ticaret kullanımına ilişkin İmar ve Bayındırlık Komisyonu Raporu üzerinde söz alan olmadığından, rapor yazıldığı şekliyle oylanarak oybirliğiyle kabul edildi.     </w:t>
      </w:r>
      <w:r w:rsidRPr="007364D5">
        <w:rPr>
          <w:b/>
        </w:rPr>
        <w:t xml:space="preserve"> </w:t>
      </w:r>
    </w:p>
    <w:p w:rsidR="00F8534B" w:rsidRPr="007364D5" w:rsidRDefault="00F8534B" w:rsidP="00F8534B">
      <w:pPr>
        <w:spacing w:after="60" w:line="240" w:lineRule="atLeast"/>
        <w:ind w:firstLine="709"/>
        <w:jc w:val="both"/>
      </w:pPr>
      <w:r w:rsidRPr="007364D5">
        <w:t xml:space="preserve">Gündemin 38’inci maddesinde yer alan, </w:t>
      </w:r>
      <w:proofErr w:type="spellStart"/>
      <w:r w:rsidRPr="007364D5">
        <w:t>Pursaklar</w:t>
      </w:r>
      <w:proofErr w:type="spellEnd"/>
      <w:r w:rsidRPr="007364D5">
        <w:t xml:space="preserve"> İlçesi Mimar Sinan Mahallesi 95606 adanın batısında bulunan park alanında doğalgaz </w:t>
      </w:r>
      <w:proofErr w:type="gramStart"/>
      <w:r w:rsidRPr="007364D5">
        <w:t>regülatör</w:t>
      </w:r>
      <w:proofErr w:type="gramEnd"/>
      <w:r w:rsidRPr="007364D5">
        <w:t xml:space="preserve"> alanı ayrılmasına yönelik 1/1000 </w:t>
      </w:r>
      <w:r w:rsidRPr="007364D5">
        <w:lastRenderedPageBreak/>
        <w:t xml:space="preserve">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39’uncu maddesinde yer alan, </w:t>
      </w:r>
      <w:proofErr w:type="spellStart"/>
      <w:r w:rsidRPr="007364D5">
        <w:t>Pursaklar</w:t>
      </w:r>
      <w:proofErr w:type="spellEnd"/>
      <w:r w:rsidRPr="007364D5">
        <w:t xml:space="preserve"> İlçesi Saray Cumhuriyet Mahallesi 1594 adanın kuzeyinde bulunan park alanında doğalgaz </w:t>
      </w:r>
      <w:proofErr w:type="gramStart"/>
      <w:r w:rsidRPr="007364D5">
        <w:t>regülatör</w:t>
      </w:r>
      <w:proofErr w:type="gramEnd"/>
      <w:r w:rsidRPr="007364D5">
        <w:t xml:space="preserve"> alanı ayrılmasına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40’ıncı maddesinde yer alan, </w:t>
      </w:r>
      <w:proofErr w:type="spellStart"/>
      <w:r w:rsidRPr="007364D5">
        <w:t>Pursaklar</w:t>
      </w:r>
      <w:proofErr w:type="spellEnd"/>
      <w:r w:rsidRPr="007364D5">
        <w:t xml:space="preserve"> İlçesi </w:t>
      </w:r>
      <w:proofErr w:type="gramStart"/>
      <w:r w:rsidRPr="007364D5">
        <w:t>Altınova  Yıldırım</w:t>
      </w:r>
      <w:proofErr w:type="gramEnd"/>
      <w:r w:rsidRPr="007364D5">
        <w:t xml:space="preserve"> Beyazıt Mahallesi 102 adanın kuzeyinde bulunan park alanında doğalgaz regülatör alanı ayrılmasına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41’inci maddesinde yer alan, </w:t>
      </w:r>
      <w:proofErr w:type="spellStart"/>
      <w:r w:rsidRPr="007364D5">
        <w:t>Pursaklar</w:t>
      </w:r>
      <w:proofErr w:type="spellEnd"/>
      <w:r w:rsidRPr="007364D5">
        <w:t xml:space="preserve"> İlçesi Yunus Emre Mahallesi 95316 adanın doğusunda bulunan park alanında doğalgaz </w:t>
      </w:r>
      <w:proofErr w:type="gramStart"/>
      <w:r w:rsidRPr="007364D5">
        <w:t>regülatör</w:t>
      </w:r>
      <w:proofErr w:type="gramEnd"/>
      <w:r w:rsidRPr="007364D5">
        <w:t xml:space="preserve"> alanı ayrılmasına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42’nci maddesinde yer alan, Sincan İlçesi Ahi </w:t>
      </w:r>
      <w:proofErr w:type="spellStart"/>
      <w:r w:rsidRPr="007364D5">
        <w:t>Evran</w:t>
      </w:r>
      <w:proofErr w:type="spellEnd"/>
      <w:r w:rsidRPr="007364D5">
        <w:t xml:space="preserve"> Mahallesi 377 ada 14 parselde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Gündemin 43’üncü maddesinde yer alan, Yenimahalle İlçesi Yuva Mahallesi 44689 ada 11 parselin kuzeyinde bulunan park alanında trafo yeri ayrılmasına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44’üncü maddesinde yer alan, Yenimahalle İlçesi </w:t>
      </w:r>
      <w:proofErr w:type="spellStart"/>
      <w:r w:rsidRPr="007364D5">
        <w:t>Akköprü</w:t>
      </w:r>
      <w:proofErr w:type="spellEnd"/>
      <w:r w:rsidRPr="007364D5">
        <w:t xml:space="preserve"> ve çevresinde TKİ ve MKE’yi kapsayan parsellerde kentsel servis ala</w:t>
      </w:r>
      <w:bookmarkStart w:id="0" w:name="_GoBack"/>
      <w:r w:rsidRPr="007364D5">
        <w:t>n</w:t>
      </w:r>
      <w:bookmarkEnd w:id="0"/>
      <w:r w:rsidRPr="007364D5">
        <w:t xml:space="preserve">ı </w:t>
      </w:r>
      <w:proofErr w:type="gramStart"/>
      <w:r w:rsidRPr="007364D5">
        <w:t>revizyonu</w:t>
      </w:r>
      <w:proofErr w:type="gramEnd"/>
      <w:r w:rsidRPr="007364D5">
        <w:t xml:space="preserve"> ve bu planın uygulaması olan 84164 adada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45’inci maddesinde yer alan, Yenimahalle İlçesi AOÇ Mahallesi 8524 ada 8 parselde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46’ncı maddesinde yer alan, Sincan Ayaş Yolu kuzeyi kat yüksekliği belirlenmesine yönelik 1/1000 ölçekli uygulama imar plan değişikliğine yapılan itiraza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47’nci maddesinde yer alan, Çankaya İlçesi </w:t>
      </w:r>
      <w:proofErr w:type="spellStart"/>
      <w:r w:rsidRPr="007364D5">
        <w:t>Alacaatlı</w:t>
      </w:r>
      <w:proofErr w:type="spellEnd"/>
      <w:r w:rsidRPr="007364D5">
        <w:t xml:space="preserve"> Mahallesi 7. Bölge ve 61035, 60246, 60248, 60249, 60250 ve 61066 adalarda kat yüksekliklerinin belirlenmesine yönelik 1/2000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48’inci maddesinde yer alan, Polatlı İlçesi </w:t>
      </w:r>
      <w:proofErr w:type="spellStart"/>
      <w:r w:rsidRPr="007364D5">
        <w:t>Kuşcu</w:t>
      </w:r>
      <w:proofErr w:type="spellEnd"/>
      <w:r w:rsidRPr="007364D5">
        <w:t xml:space="preserve"> Mahallesi 243 ada 31 parselde 1/5000 ve 1/1000 ölçekli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49’uncu maddesinde yer alan, Keçiören İlçesi </w:t>
      </w:r>
      <w:proofErr w:type="spellStart"/>
      <w:r w:rsidRPr="007364D5">
        <w:t>Bağlum</w:t>
      </w:r>
      <w:proofErr w:type="spellEnd"/>
      <w:r w:rsidRPr="007364D5">
        <w:t xml:space="preserve"> Merkez Etap ilave 1/1000 ölçekli uygulama imar plan değişikliği </w:t>
      </w:r>
      <w:proofErr w:type="gramStart"/>
      <w:r w:rsidRPr="007364D5">
        <w:t>revizyonuna</w:t>
      </w:r>
      <w:proofErr w:type="gramEnd"/>
      <w:r w:rsidRPr="007364D5">
        <w:t xml:space="preserve"> ilişkin İmar ve Bayındırlık Komisyonu Raporu üzerinde söz alan olmadığından, rapor yazıldığı şekliyle oylanarak oybirliğiyle kabul edildi.     </w:t>
      </w:r>
      <w:r w:rsidRPr="007364D5">
        <w:rPr>
          <w:b/>
        </w:rPr>
        <w:t xml:space="preserve"> </w:t>
      </w:r>
    </w:p>
    <w:p w:rsidR="00F8534B" w:rsidRPr="007364D5" w:rsidRDefault="00F8534B" w:rsidP="00F8534B">
      <w:pPr>
        <w:spacing w:after="60" w:line="240" w:lineRule="atLeast"/>
        <w:ind w:firstLine="709"/>
        <w:jc w:val="both"/>
      </w:pPr>
      <w:r w:rsidRPr="007364D5">
        <w:t xml:space="preserve">Gündemin 50’nci maddesinde yer alan, Çubuk İlçesi Yılmaz Mahallesi 161/3 ve 126/27 parsellerde 1/5000 ve 1/1000 ölçekli imar plan değişikliğine ilişkin İmar ve Bayındırlık </w:t>
      </w:r>
      <w:r w:rsidRPr="007364D5">
        <w:lastRenderedPageBreak/>
        <w:t>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Gündemin 51’inci maddesinde yer alan, Eskişehir Yolu kuzeyi 1. kısım (</w:t>
      </w:r>
      <w:proofErr w:type="spellStart"/>
      <w:proofErr w:type="gramStart"/>
      <w:r w:rsidRPr="007364D5">
        <w:t>Çev</w:t>
      </w:r>
      <w:proofErr w:type="spellEnd"/>
      <w:r w:rsidRPr="007364D5">
        <w:t>.</w:t>
      </w:r>
      <w:proofErr w:type="spellStart"/>
      <w:r w:rsidRPr="007364D5">
        <w:t>Şeh</w:t>
      </w:r>
      <w:proofErr w:type="spellEnd"/>
      <w:proofErr w:type="gramEnd"/>
      <w:r w:rsidRPr="007364D5">
        <w:t xml:space="preserve">.Bak. </w:t>
      </w:r>
      <w:proofErr w:type="gramStart"/>
      <w:r w:rsidRPr="007364D5">
        <w:t>ve</w:t>
      </w:r>
      <w:proofErr w:type="gramEnd"/>
      <w:r w:rsidRPr="007364D5">
        <w:t xml:space="preserve"> ODTÜ Kavşağı arası) olarak belirlenen alanda bina yüksekliklerinin belirlenmesine yönelik 1/2500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52’nci maddesinde yer alan, Mamak İlçesi </w:t>
      </w:r>
      <w:proofErr w:type="spellStart"/>
      <w:r w:rsidRPr="007364D5">
        <w:t>Yeşilbayır</w:t>
      </w:r>
      <w:proofErr w:type="spellEnd"/>
      <w:r w:rsidRPr="007364D5">
        <w:t xml:space="preserve"> Mahallesi 51082 ve 51083 adalarda yapı yüksekliklerinin belirlenmesine yönelik 1/1000 ölçekli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53’üncü maddesinde yer alan, Sincan İlçesi Temelli Merkez Bölgesinde yer alan uygulama imar planına plan notu eklenmesine yönelik 1/1000 ölçekli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54’üncü maddesinde yer alan, Beypazarı İlçesi </w:t>
      </w:r>
      <w:proofErr w:type="spellStart"/>
      <w:r w:rsidRPr="007364D5">
        <w:t>Hacıkara</w:t>
      </w:r>
      <w:proofErr w:type="spellEnd"/>
      <w:r w:rsidRPr="007364D5">
        <w:t xml:space="preserve"> Mahallesi 1065 ada 4, 5, 6, 7, 8, 9, 10 ve 11 parsellerde 1/5000 ve 1/1000 ölçekli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55’inci maddesinde yer alan, Çankaya İlçesi </w:t>
      </w:r>
      <w:proofErr w:type="spellStart"/>
      <w:r w:rsidRPr="007364D5">
        <w:t>Beytepe</w:t>
      </w:r>
      <w:proofErr w:type="spellEnd"/>
      <w:r w:rsidRPr="007364D5">
        <w:t xml:space="preserve"> Mahallesi 28986 ada 1 ve 2 parsellerde 1/5000 ölçekli nazım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56’incı maddesinde yer alan, Mamak İlçesi </w:t>
      </w:r>
      <w:proofErr w:type="spellStart"/>
      <w:r w:rsidRPr="007364D5">
        <w:t>Balkiraz</w:t>
      </w:r>
      <w:proofErr w:type="spellEnd"/>
      <w:r w:rsidRPr="007364D5">
        <w:t xml:space="preserve"> Mahallesi 52782 ada 1 parselde yapı yüksekliğinin belirlenmesine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57’nci maddesinde yer alan, Polatlı İlçesi </w:t>
      </w:r>
      <w:proofErr w:type="spellStart"/>
      <w:r w:rsidRPr="007364D5">
        <w:t>Olukpınar</w:t>
      </w:r>
      <w:proofErr w:type="spellEnd"/>
      <w:r w:rsidRPr="007364D5">
        <w:t xml:space="preserve"> Mahallesi Kırsal Yerleşme ve Gelişme Alanına ait 1/1000 ölçekli uygulama imar plan değişikliğine yapılan itiraza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58’inci maddesinde yer alan, Altındağ İlçesi Önder Mahallesi 9144 ada 5 parselde 1/5000 ölçekli nazım imar plan değişikliğine ilişkin İmar ve Bayındırlık Komisyonu Raporu üzerinde söz alan olmadığından, rapor yazıldığı şekliyle oylanarak oybirliğiyle kabul edildi.     </w:t>
      </w:r>
      <w:r w:rsidRPr="007364D5">
        <w:rPr>
          <w:b/>
        </w:rPr>
        <w:t xml:space="preserve"> </w:t>
      </w:r>
    </w:p>
    <w:p w:rsidR="00F8534B" w:rsidRPr="007364D5" w:rsidRDefault="00F8534B" w:rsidP="00F8534B">
      <w:pPr>
        <w:spacing w:after="60" w:line="240" w:lineRule="atLeast"/>
        <w:ind w:firstLine="709"/>
        <w:jc w:val="both"/>
      </w:pPr>
      <w:r w:rsidRPr="007364D5">
        <w:t xml:space="preserve">Gündemin 59’uncu maddesinde yer alan, Yenimahalle İlçesi </w:t>
      </w:r>
      <w:proofErr w:type="spellStart"/>
      <w:r w:rsidRPr="007364D5">
        <w:t>İvedikköyü</w:t>
      </w:r>
      <w:proofErr w:type="spellEnd"/>
      <w:r w:rsidRPr="007364D5">
        <w:t xml:space="preserve"> Mahallesi 43387 ada 2 parselin aynı yapılaşma koşullarında ticaret alanı kullanımına dönüştürülmesine ilişkin 1/5000 ölçekli nazım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60’ıncı maddesinde yer alan, Çankaya İlçesi Harbiye Mahallesi 2848 ada 16 parselde 1/5000 ölçekli nazım imar plan değişikliğine yapılan itiraza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61’inci maddesinde yer alan, Mamak İlçesi </w:t>
      </w:r>
      <w:proofErr w:type="spellStart"/>
      <w:r w:rsidRPr="007364D5">
        <w:t>Kartaltepe</w:t>
      </w:r>
      <w:proofErr w:type="spellEnd"/>
      <w:r w:rsidRPr="007364D5">
        <w:t xml:space="preserve"> Mahallesi (Katı Atık </w:t>
      </w:r>
      <w:proofErr w:type="spellStart"/>
      <w:r w:rsidRPr="007364D5">
        <w:t>Deponi</w:t>
      </w:r>
      <w:proofErr w:type="spellEnd"/>
      <w:r w:rsidRPr="007364D5">
        <w:t xml:space="preserve"> Alanı) 50929 ada 11 parselde 1/5000 ve 1/1000 ölçekli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62’nci maddesinde yer alan, Altındağ İlçesi </w:t>
      </w:r>
      <w:proofErr w:type="spellStart"/>
      <w:r w:rsidRPr="007364D5">
        <w:t>Aydınlıkevler</w:t>
      </w:r>
      <w:proofErr w:type="spellEnd"/>
      <w:r w:rsidRPr="007364D5">
        <w:t xml:space="preserve"> Mahallesi 5890, 2742, 2743, 2744, 2741, 4506, 4498, 4497, 4487, 4482, 4478, 4477 ve 4476 imar adalarında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63’üncü maddesinde yer alan, Çankaya İlçesi </w:t>
      </w:r>
      <w:proofErr w:type="spellStart"/>
      <w:r w:rsidRPr="007364D5">
        <w:t>Beytepe</w:t>
      </w:r>
      <w:proofErr w:type="spellEnd"/>
      <w:r w:rsidRPr="007364D5">
        <w:t xml:space="preserve"> Mahallesi 29015 ada 1 parselde 1/1000 ölçekli uygulama imar plan değişikliğine ilişkin İmar ve Bayındırlık Komisyonu </w:t>
      </w:r>
      <w:r w:rsidRPr="007364D5">
        <w:lastRenderedPageBreak/>
        <w:t>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64’üncü maddesinde yer alan, Ayaş İlçesi </w:t>
      </w:r>
      <w:proofErr w:type="spellStart"/>
      <w:r w:rsidRPr="007364D5">
        <w:t>Akkaya</w:t>
      </w:r>
      <w:proofErr w:type="spellEnd"/>
      <w:r w:rsidRPr="007364D5">
        <w:t xml:space="preserve">, </w:t>
      </w:r>
      <w:proofErr w:type="spellStart"/>
      <w:r w:rsidRPr="007364D5">
        <w:t>Başayaş</w:t>
      </w:r>
      <w:proofErr w:type="spellEnd"/>
      <w:r w:rsidRPr="007364D5">
        <w:t xml:space="preserve">, </w:t>
      </w:r>
      <w:proofErr w:type="spellStart"/>
      <w:r w:rsidRPr="007364D5">
        <w:t>Başbereket</w:t>
      </w:r>
      <w:proofErr w:type="spellEnd"/>
      <w:r w:rsidRPr="007364D5">
        <w:t xml:space="preserve">, Bayat, Bayram, Evci, </w:t>
      </w:r>
      <w:proofErr w:type="spellStart"/>
      <w:r w:rsidRPr="007364D5">
        <w:t>Feruz</w:t>
      </w:r>
      <w:proofErr w:type="spellEnd"/>
      <w:r w:rsidRPr="007364D5">
        <w:t xml:space="preserve">, </w:t>
      </w:r>
      <w:proofErr w:type="spellStart"/>
      <w:r w:rsidRPr="007364D5">
        <w:t>Gençali</w:t>
      </w:r>
      <w:proofErr w:type="spellEnd"/>
      <w:r w:rsidRPr="007364D5">
        <w:t xml:space="preserve">, </w:t>
      </w:r>
      <w:proofErr w:type="spellStart"/>
      <w:r w:rsidRPr="007364D5">
        <w:t>Gökçebağ</w:t>
      </w:r>
      <w:proofErr w:type="spellEnd"/>
      <w:r w:rsidRPr="007364D5">
        <w:t xml:space="preserve">, Gökler, Ilıca, </w:t>
      </w:r>
      <w:proofErr w:type="spellStart"/>
      <w:r w:rsidRPr="007364D5">
        <w:t>İlhanköy</w:t>
      </w:r>
      <w:proofErr w:type="spellEnd"/>
      <w:r w:rsidRPr="007364D5">
        <w:t xml:space="preserve">, </w:t>
      </w:r>
      <w:proofErr w:type="spellStart"/>
      <w:r w:rsidRPr="007364D5">
        <w:t>Ortabereket</w:t>
      </w:r>
      <w:proofErr w:type="spellEnd"/>
      <w:r w:rsidRPr="007364D5">
        <w:t xml:space="preserve">, </w:t>
      </w:r>
      <w:proofErr w:type="spellStart"/>
      <w:r w:rsidRPr="007364D5">
        <w:t>Pınaryaka</w:t>
      </w:r>
      <w:proofErr w:type="spellEnd"/>
      <w:r w:rsidRPr="007364D5">
        <w:t xml:space="preserve">, Tekke, </w:t>
      </w:r>
      <w:proofErr w:type="spellStart"/>
      <w:r w:rsidRPr="007364D5">
        <w:t>Ulupınar</w:t>
      </w:r>
      <w:proofErr w:type="spellEnd"/>
      <w:r w:rsidRPr="007364D5">
        <w:t xml:space="preserve"> ve </w:t>
      </w:r>
      <w:proofErr w:type="spellStart"/>
      <w:r w:rsidRPr="007364D5">
        <w:t>Yağmurdere</w:t>
      </w:r>
      <w:proofErr w:type="spellEnd"/>
      <w:r w:rsidRPr="007364D5">
        <w:t xml:space="preserve"> Mahallelerine ilişkin kırsal yerleşme alan sınırı teklifine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65’inci maddesinde yer alan, Çankaya İlçesi </w:t>
      </w:r>
      <w:proofErr w:type="spellStart"/>
      <w:r w:rsidRPr="007364D5">
        <w:t>Lodumlu</w:t>
      </w:r>
      <w:proofErr w:type="spellEnd"/>
      <w:r w:rsidRPr="007364D5">
        <w:t xml:space="preserve"> Mahallesi 28960/2 ve 28975/4 ada parsellerde bina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66’ncı maddesinde yer alan, Gölbaşı İlçesi </w:t>
      </w:r>
      <w:proofErr w:type="spellStart"/>
      <w:r w:rsidRPr="007364D5">
        <w:t>Taşpınar</w:t>
      </w:r>
      <w:proofErr w:type="spellEnd"/>
      <w:r w:rsidRPr="007364D5">
        <w:t xml:space="preserve"> Mahallesi Toplu Konut Alanı saçak seviyelerinin belirlenmesine yönelik 1/1000 ölçekli uygulama imar plan değişikliğine ilişkin İmar ve Bayındırlık Komisyonu Raporu üzerinde söz alan olmadığından, rapor yazıldığı şekliyle oylanarak oybirliğiyle kabul edildi.     </w:t>
      </w:r>
      <w:r w:rsidRPr="007364D5">
        <w:rPr>
          <w:b/>
        </w:rPr>
        <w:t xml:space="preserve"> </w:t>
      </w:r>
    </w:p>
    <w:p w:rsidR="00F8534B" w:rsidRPr="007364D5" w:rsidRDefault="00F8534B" w:rsidP="00F8534B">
      <w:pPr>
        <w:spacing w:after="60" w:line="240" w:lineRule="atLeast"/>
        <w:ind w:firstLine="709"/>
        <w:jc w:val="both"/>
      </w:pPr>
      <w:r w:rsidRPr="007364D5">
        <w:t xml:space="preserve">Gündemin 67’nci maddesinde yer alan, Keçiören İlçesi Ovacık </w:t>
      </w:r>
      <w:proofErr w:type="gramStart"/>
      <w:r w:rsidRPr="007364D5">
        <w:t>II.Etap</w:t>
      </w:r>
      <w:proofErr w:type="gramEnd"/>
      <w:r w:rsidRPr="007364D5">
        <w:t xml:space="preserve"> uygulama imar plan revizyonuna ait plan notu değişikliği ile yapı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68’inci maddesinde yer alan, Yenimahalle İlçesi 16021 ada 2 parselde yapı yüksekliklerinin belirlenmesine yönelik 1/1000 ölçekli uygulama imar plan değişikliğine ilişkin İmar ve Bayındırlık Komisyonu Raporu üzerinde söz alan olmadığından, rapor yazıldığı şekliyle oylanarak oybirliğiyle kabul edildi.     </w:t>
      </w:r>
      <w:r w:rsidRPr="007364D5">
        <w:rPr>
          <w:b/>
        </w:rPr>
        <w:t xml:space="preserve"> </w:t>
      </w:r>
    </w:p>
    <w:p w:rsidR="00F8534B" w:rsidRPr="007364D5" w:rsidRDefault="00F8534B" w:rsidP="00F8534B">
      <w:pPr>
        <w:spacing w:after="60" w:line="240" w:lineRule="atLeast"/>
        <w:ind w:firstLine="709"/>
        <w:jc w:val="both"/>
      </w:pPr>
      <w:r w:rsidRPr="007364D5">
        <w:t xml:space="preserve">Gündemin 69’uncu maddesinde yer alan, Yenimahalle İlçesi </w:t>
      </w:r>
      <w:proofErr w:type="spellStart"/>
      <w:r w:rsidRPr="007364D5">
        <w:t>Beştepeler</w:t>
      </w:r>
      <w:proofErr w:type="spellEnd"/>
      <w:r w:rsidRPr="007364D5">
        <w:t xml:space="preserve"> Mahallesi saçak seviyelerinin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70’inci maddesinde yer alan, Akyurt İlçesi genelinde uygulama imar planlarında yapı yüksekliği serbest olarak belirlenen alanlarda yapı yüksekliklerinin sınırlandırılmasına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71’inci maddesinde yer alan, </w:t>
      </w:r>
      <w:proofErr w:type="spellStart"/>
      <w:r w:rsidRPr="007364D5">
        <w:t>Pursaklar</w:t>
      </w:r>
      <w:proofErr w:type="spellEnd"/>
      <w:r w:rsidRPr="007364D5">
        <w:t xml:space="preserve"> 1.Etap, 2.Etap, 1.Bölge, 2.Bölge, 3.Bölge, 4.Bölge, Saray 1.Etap ve 2.Etap uygulama imar planları kapsamında donatı alanlarında yapı yüksekliklerinin belirlenmesine yönelik 1/1000 ölçekli uygulama imar plan değişikliğine ilişkin İmar ve </w:t>
      </w:r>
      <w:proofErr w:type="gramStart"/>
      <w:r w:rsidRPr="007364D5">
        <w:t>Bayındırlık</w:t>
      </w:r>
      <w:r>
        <w:t xml:space="preserve"> </w:t>
      </w:r>
      <w:r w:rsidRPr="007364D5">
        <w:t xml:space="preserve"> Komisyonu</w:t>
      </w:r>
      <w:proofErr w:type="gramEnd"/>
      <w:r w:rsidRPr="007364D5">
        <w:t xml:space="preserve">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72’nci maddesinde yer alan, Sincan İlçesi </w:t>
      </w:r>
      <w:proofErr w:type="spellStart"/>
      <w:r w:rsidRPr="007364D5">
        <w:t>Yenipeçenek</w:t>
      </w:r>
      <w:proofErr w:type="spellEnd"/>
      <w:r w:rsidRPr="007364D5">
        <w:t xml:space="preserve"> ve </w:t>
      </w:r>
      <w:proofErr w:type="spellStart"/>
      <w:r w:rsidRPr="007364D5">
        <w:t>Çiçektepe</w:t>
      </w:r>
      <w:proofErr w:type="spellEnd"/>
      <w:r w:rsidRPr="007364D5">
        <w:t xml:space="preserve"> Mahalleleri uygulama imar plan sınırları içinde yapı yüksekliğinin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73’üncü maddesinde yer alan, Yenimahalle İlçesi 7361 ve 7385 adalara ait uygulama imar planında yapı yüksekliklerinin belirtilmesine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74’üncü maddesinde yer alan, Yenimahalle İlçesi Gazi Üniversitesi </w:t>
      </w:r>
      <w:proofErr w:type="spellStart"/>
      <w:r w:rsidRPr="007364D5">
        <w:t>Beşevler</w:t>
      </w:r>
      <w:proofErr w:type="spellEnd"/>
      <w:r w:rsidRPr="007364D5">
        <w:t xml:space="preserve"> Kampusu alanında yapı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75’inci maddesinde yer alan, Etimesgut İlçesi </w:t>
      </w:r>
      <w:proofErr w:type="spellStart"/>
      <w:r w:rsidRPr="007364D5">
        <w:t>Ahimesut</w:t>
      </w:r>
      <w:proofErr w:type="spellEnd"/>
      <w:r w:rsidRPr="007364D5">
        <w:t xml:space="preserve"> Mahallesi ve yakın çevresinde yapı yüksekliğinin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lastRenderedPageBreak/>
        <w:t>Gündemin 76’ncı maddesinde yer alan, Sincan İlçesi Temelli Bölgesinde yapı yüksekliğinin belirlenmesine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77’nci maddesinde yer alan, Sincan İlçesi İstiklal Mahallesi 101528 ada 2 parselde yapı yüksekliğinin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78’inci maddesinde yer alan, Sincan İlçesi Cumhuriyet Mahallesi 115 ada 1 parselin </w:t>
      </w:r>
      <w:proofErr w:type="spellStart"/>
      <w:proofErr w:type="gramStart"/>
      <w:r w:rsidRPr="007364D5">
        <w:t>Yençok</w:t>
      </w:r>
      <w:proofErr w:type="spellEnd"/>
      <w:r w:rsidRPr="007364D5">
        <w:t>:Serbest</w:t>
      </w:r>
      <w:proofErr w:type="gramEnd"/>
      <w:r w:rsidRPr="007364D5">
        <w:t xml:space="preserve"> olan yapılaşma koşulunun değiştirilmesine yönelik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79’uncu maddesinde yer alan, Çankaya İlçesi </w:t>
      </w:r>
      <w:proofErr w:type="spellStart"/>
      <w:r w:rsidRPr="007364D5">
        <w:t>Beytepe</w:t>
      </w:r>
      <w:proofErr w:type="spellEnd"/>
      <w:r w:rsidRPr="007364D5">
        <w:t xml:space="preserve"> Mahallesi 28099 ada 11, 12, 13, 14, 15 ve 16 parsellerde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80’inci maddesinde yer alan, Beypazarı İlçesi Kırsal Yerleşme Alan sınırına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81’inci maddesinde yer alan, Sincan İlçesi Melih Gökçek Mahallesi 2205 ada 2 parselde 1/5000 ölçekli nazım imar plan değişikliğine ilişkin İmar ve Bayındırlık Komisyonu Raporu üzerinde söz alan olmadığından, rapor yazıldığı şekliyle oylanarak oybirliğiyle kabul edildi.   </w:t>
      </w:r>
    </w:p>
    <w:p w:rsidR="00F8534B" w:rsidRPr="007364D5" w:rsidRDefault="00F8534B" w:rsidP="00F8534B">
      <w:pPr>
        <w:tabs>
          <w:tab w:val="left" w:pos="4935"/>
        </w:tabs>
        <w:spacing w:after="60" w:line="240" w:lineRule="atLeast"/>
        <w:ind w:firstLine="709"/>
        <w:jc w:val="both"/>
      </w:pPr>
      <w:r w:rsidRPr="007364D5">
        <w:t xml:space="preserve">Gündemin 82’nci maddesinde yer alan, Gölbaşı İlçesi </w:t>
      </w:r>
      <w:proofErr w:type="spellStart"/>
      <w:r w:rsidRPr="007364D5">
        <w:t>Bağiçi</w:t>
      </w:r>
      <w:proofErr w:type="spellEnd"/>
      <w:r w:rsidRPr="007364D5">
        <w:t xml:space="preserve"> Mahallesi Kırsal Yerleşme ve Gelişme Alanı 1/1000 ölçekli uygulama imar plan değişikliğine yapılan itirazlara ilişkin İmar ve Bayındırlık Komisyonu Raporu üzerinde söz alan olmadığından, rapor yazıldığı şekliyle oylanarak oybirliğiyle kabul edildi.</w:t>
      </w:r>
      <w:r w:rsidRPr="007364D5">
        <w:tab/>
      </w:r>
    </w:p>
    <w:p w:rsidR="00F8534B" w:rsidRPr="007364D5" w:rsidRDefault="00F8534B" w:rsidP="00F8534B">
      <w:pPr>
        <w:spacing w:after="60" w:line="240" w:lineRule="atLeast"/>
        <w:ind w:firstLine="709"/>
        <w:jc w:val="both"/>
      </w:pPr>
      <w:r w:rsidRPr="007364D5">
        <w:t>Gündemin 83’üncü maddesinde yer alan, Etimesgut İlçesi 16256 ada 4 ve 48162 ada 2 parsellerde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84’üncü maddesinde yer alan, Çubuk İlçesi </w:t>
      </w:r>
      <w:proofErr w:type="spellStart"/>
      <w:r w:rsidRPr="007364D5">
        <w:t>Akkuzulu</w:t>
      </w:r>
      <w:proofErr w:type="spellEnd"/>
      <w:r w:rsidRPr="007364D5">
        <w:t xml:space="preserve"> Mahallesi Yerleşik ve Gelişme Alanında yapı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proofErr w:type="gramStart"/>
      <w:r w:rsidRPr="007364D5">
        <w:t xml:space="preserve">Gündemin 85’inci maddesinde yer alan, Mamak İlçesi Misket Mahallesi 36502/7 parsel, 50940 ve 50941 adalar ile </w:t>
      </w:r>
      <w:proofErr w:type="spellStart"/>
      <w:r w:rsidRPr="007364D5">
        <w:t>Durali</w:t>
      </w:r>
      <w:proofErr w:type="spellEnd"/>
      <w:r w:rsidRPr="007364D5">
        <w:t xml:space="preserve"> Alıç Mahallesi 51005 ada 1 parselde 1/5000 ve 1/1000 ölçekli imar plan değişikliğine ilişkin İmar ve Bayındırlık Komisyonu Raporu üzerinde söz alan olmadığından, rapor yazıldığı şekliyle oylanarak oybirliğiyle kabul edildi.  </w:t>
      </w:r>
      <w:proofErr w:type="gramEnd"/>
    </w:p>
    <w:p w:rsidR="00F8534B" w:rsidRPr="007364D5" w:rsidRDefault="00F8534B" w:rsidP="00F8534B">
      <w:pPr>
        <w:spacing w:after="60" w:line="240" w:lineRule="atLeast"/>
        <w:ind w:firstLine="709"/>
        <w:jc w:val="both"/>
      </w:pPr>
      <w:r w:rsidRPr="007364D5">
        <w:t xml:space="preserve">Gündemin 86’ıncı maddesinde yer alan, Polatlı İlçesi Gazi Mahallesi 284 ada 3, 4 ve 5 parsellerde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87’nci maddesinde yer alan, Beypazarı İlçesi </w:t>
      </w:r>
      <w:proofErr w:type="spellStart"/>
      <w:r w:rsidRPr="007364D5">
        <w:t>Ayvaşık</w:t>
      </w:r>
      <w:proofErr w:type="spellEnd"/>
      <w:r w:rsidRPr="007364D5">
        <w:t xml:space="preserve"> Mahallesi 943 ada 3 parselde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88’inci maddesinde yer alan, Altındağ İlçesi </w:t>
      </w:r>
      <w:proofErr w:type="spellStart"/>
      <w:r w:rsidRPr="007364D5">
        <w:t>Beşikkaya</w:t>
      </w:r>
      <w:proofErr w:type="spellEnd"/>
      <w:r w:rsidRPr="007364D5">
        <w:t xml:space="preserve"> Mahallesi 22121 ada 1 parselde 1/1000 ölçekli uygulama imar plan değişikliğine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lastRenderedPageBreak/>
        <w:t xml:space="preserve">Gündemin 89’uncu maddesinde yer alan, Gölbaşı İlçesi </w:t>
      </w:r>
      <w:proofErr w:type="spellStart"/>
      <w:r w:rsidRPr="007364D5">
        <w:t>İncek</w:t>
      </w:r>
      <w:proofErr w:type="spellEnd"/>
      <w:r w:rsidRPr="007364D5">
        <w:t xml:space="preserve"> Mahallesi 11237 ada 2 parselde 1/1000 ölçekli uygulama imar plan değişikliğine yapılan itiraza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proofErr w:type="gramStart"/>
      <w:r w:rsidRPr="007364D5">
        <w:t xml:space="preserve">Gündemin 90’ıncı maddesinde yer alan, Sincan İlçesi Menderes Mahallesi 1515 ada 5, 6, 7, 1526 ada 6, 7, 8, 9,  1559 ada 3, 4 ve 5 parsellerde 1/1000 ölçekli imar plan değişikliğine ilişkin İmar ve Bayındırlık Komisyonu Raporu üzerinde söz alan olmadığından, rapor yazıldığı şekliyle oylanarak oybirliğiyle kabul edildi.      </w:t>
      </w:r>
      <w:proofErr w:type="gramEnd"/>
    </w:p>
    <w:p w:rsidR="00F8534B" w:rsidRPr="007364D5" w:rsidRDefault="00F8534B" w:rsidP="00F8534B">
      <w:pPr>
        <w:spacing w:after="60" w:line="240" w:lineRule="atLeast"/>
        <w:ind w:firstLine="709"/>
        <w:jc w:val="both"/>
      </w:pPr>
      <w:r w:rsidRPr="007364D5">
        <w:t xml:space="preserve">Gündemin 91’inci maddesinde yer alan, </w:t>
      </w:r>
      <w:proofErr w:type="spellStart"/>
      <w:r w:rsidRPr="007364D5">
        <w:t>Kahramankazan</w:t>
      </w:r>
      <w:proofErr w:type="spellEnd"/>
      <w:r w:rsidRPr="007364D5">
        <w:t xml:space="preserve"> İlçesi </w:t>
      </w:r>
      <w:proofErr w:type="spellStart"/>
      <w:r w:rsidRPr="007364D5">
        <w:t>Satıkadın</w:t>
      </w:r>
      <w:proofErr w:type="spellEnd"/>
      <w:r w:rsidRPr="007364D5">
        <w:t xml:space="preserve"> Mahallesi 220926 ada 1 parselde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92’nci maddesinde yer alan, Gölbaşı İlçesi </w:t>
      </w:r>
      <w:proofErr w:type="spellStart"/>
      <w:r w:rsidRPr="007364D5">
        <w:t>Oğulbey</w:t>
      </w:r>
      <w:proofErr w:type="spellEnd"/>
      <w:r w:rsidRPr="007364D5">
        <w:t xml:space="preserve"> Mahallesi çalışma alanlarında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93’üncü maddesinde yer alan, Elmadağ İlçesi Kırsal Yerleşme Alan sınırına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94’üncü maddesinde yer alan, Çubuk İlçesi </w:t>
      </w:r>
      <w:proofErr w:type="spellStart"/>
      <w:r w:rsidRPr="007364D5">
        <w:t>Sığırlıhacı</w:t>
      </w:r>
      <w:proofErr w:type="spellEnd"/>
      <w:r w:rsidRPr="007364D5">
        <w:t xml:space="preserve"> Mahallesi 156 ada 107 parselde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95’inci maddesinde yer alan, </w:t>
      </w:r>
      <w:proofErr w:type="spellStart"/>
      <w:r w:rsidRPr="007364D5">
        <w:t>Pursaklar</w:t>
      </w:r>
      <w:proofErr w:type="spellEnd"/>
      <w:r w:rsidRPr="007364D5">
        <w:t xml:space="preserve"> İlçesi </w:t>
      </w:r>
      <w:proofErr w:type="spellStart"/>
      <w:r w:rsidRPr="007364D5">
        <w:t>Pursaklar</w:t>
      </w:r>
      <w:proofErr w:type="spellEnd"/>
      <w:r w:rsidRPr="007364D5">
        <w:t xml:space="preserve">-Saray yol </w:t>
      </w:r>
      <w:proofErr w:type="gramStart"/>
      <w:r w:rsidRPr="007364D5">
        <w:t>güzergahı</w:t>
      </w:r>
      <w:proofErr w:type="gramEnd"/>
      <w:r w:rsidRPr="007364D5">
        <w:t xml:space="preserve"> ve çevresine yönelik 1/5000 ve 1/1000 ölçekli imar plan değişikliğine yapılan itirazlara ilişkin İmar ve Bayındırlık Komisyonu Raporu üzerinde söz alan olmadığından, rapor yazıldığı şekliyle oylanarak oybirliğiyle kabul edildi.</w:t>
      </w:r>
    </w:p>
    <w:p w:rsidR="00F8534B" w:rsidRPr="007364D5" w:rsidRDefault="00F8534B" w:rsidP="00F8534B">
      <w:pPr>
        <w:spacing w:after="60" w:line="240" w:lineRule="atLeast"/>
        <w:ind w:firstLine="709"/>
        <w:jc w:val="both"/>
      </w:pPr>
      <w:r w:rsidRPr="007364D5">
        <w:t xml:space="preserve">Gündemin 96’ncı maddesinde yer alan,  Sincan İlçesi </w:t>
      </w:r>
      <w:proofErr w:type="spellStart"/>
      <w:r w:rsidRPr="007364D5">
        <w:t>Yenikent</w:t>
      </w:r>
      <w:proofErr w:type="spellEnd"/>
      <w:r w:rsidRPr="007364D5">
        <w:t xml:space="preserve"> 964 ada 1 parselde 1/5000 ölçekli nazım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97’nci maddesinde yer alan, Yenimahalle İlçesi Susuz Mahallesi </w:t>
      </w:r>
      <w:proofErr w:type="spellStart"/>
      <w:r w:rsidRPr="007364D5">
        <w:t>Müskent</w:t>
      </w:r>
      <w:proofErr w:type="spellEnd"/>
      <w:r w:rsidRPr="007364D5">
        <w:t xml:space="preserve"> ilave imar planı plan notu değişikliğine ilişkin İmar ve Bayındırlık Komisyonu Raporu üzerinde söz alan</w:t>
      </w:r>
      <w:r>
        <w:t xml:space="preserve"> İmar ve Bayındırlık Komisyonu Başkanı Üye Mehmet Emin AYAZ “Maddenin Komisyona </w:t>
      </w:r>
      <w:proofErr w:type="gramStart"/>
      <w:r>
        <w:t>iadesini  teklif</w:t>
      </w:r>
      <w:proofErr w:type="gramEnd"/>
      <w:r>
        <w:t xml:space="preserve"> ediyorum.” açıklamasından sonra başka söz alan olmadığından,  Başkan, maddenin</w:t>
      </w:r>
      <w:r w:rsidRPr="007364D5">
        <w:t xml:space="preserve"> </w:t>
      </w:r>
      <w:r>
        <w:t>komisyona iadesini oya sundu ve maddenin komisyona iadesi oybirliğiyle kabul edildi.</w:t>
      </w:r>
    </w:p>
    <w:p w:rsidR="00F8534B" w:rsidRPr="007364D5" w:rsidRDefault="00F8534B" w:rsidP="00F8534B">
      <w:pPr>
        <w:spacing w:after="60" w:line="240" w:lineRule="atLeast"/>
        <w:ind w:firstLine="709"/>
        <w:jc w:val="both"/>
      </w:pPr>
      <w:r w:rsidRPr="007364D5">
        <w:t xml:space="preserve">Gündemin 98’inci maddesinde yer alan, Keçiören İlçesi </w:t>
      </w:r>
      <w:proofErr w:type="spellStart"/>
      <w:r w:rsidRPr="007364D5">
        <w:t>Bağlum</w:t>
      </w:r>
      <w:proofErr w:type="spellEnd"/>
      <w:r w:rsidRPr="007364D5">
        <w:t xml:space="preserve"> Merkez Etap 1/1000 ölçekli uygulama imar plan </w:t>
      </w:r>
      <w:proofErr w:type="gramStart"/>
      <w:r w:rsidRPr="007364D5">
        <w:t>revizyonuna</w:t>
      </w:r>
      <w:proofErr w:type="gramEnd"/>
      <w:r w:rsidRPr="007364D5">
        <w:t xml:space="preserv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99’uncu maddesinde yer alan, Mamak İlçesi </w:t>
      </w:r>
      <w:proofErr w:type="spellStart"/>
      <w:r w:rsidRPr="007364D5">
        <w:t>Yeşilbayır</w:t>
      </w:r>
      <w:proofErr w:type="spellEnd"/>
      <w:r w:rsidRPr="007364D5">
        <w:t xml:space="preserve"> Mahallesi 35851 ada 3 parselde yapı yüksekliklerinin belirlenmesine yönelik 1/1000 ölçekli uygulama imar plan değişikliğine ilişkin İmar ve Bayındırlık Komisyonu Raporu üzerinde söz alan olmadığından, rapor yazıldığı şekliyle oylanarak oybirliğiyle kabul edildi.      </w:t>
      </w:r>
    </w:p>
    <w:p w:rsidR="00F8534B" w:rsidRPr="007364D5" w:rsidRDefault="00F8534B" w:rsidP="00F8534B">
      <w:pPr>
        <w:spacing w:after="60" w:line="240" w:lineRule="atLeast"/>
        <w:ind w:firstLine="709"/>
        <w:jc w:val="both"/>
      </w:pPr>
      <w:r w:rsidRPr="007364D5">
        <w:t xml:space="preserve">Gündemin 100’üncü maddesinde yer alan,  Yenimahalle İlçesi Gazi Üniversitesi Hastanesi 7287/4 ve 2098/32, 49 ada parsellerde 1/1000 ölçekli uygulama imar plan değişikliğine ilişkin İmar ve Bayındırlık Komisyonu Raporu üzerinde söz alan olmadığından, rapor yazıldığı şekliyle oylanarak oybirliğiyle kabul edildi.  </w:t>
      </w:r>
    </w:p>
    <w:p w:rsidR="00F8534B" w:rsidRDefault="00F8534B" w:rsidP="00F8534B">
      <w:pPr>
        <w:spacing w:after="60"/>
        <w:ind w:firstLine="709"/>
        <w:jc w:val="both"/>
      </w:pPr>
      <w:r>
        <w:t>Başkan, bugünkü gündemin tamamlanmış olduğunu açıkladı.</w:t>
      </w:r>
    </w:p>
    <w:p w:rsidR="00F8534B" w:rsidRDefault="00F8534B" w:rsidP="00F8534B">
      <w:pPr>
        <w:spacing w:after="60"/>
        <w:ind w:firstLine="709"/>
        <w:jc w:val="both"/>
      </w:pPr>
      <w:r>
        <w:t>Gündem dışı söz talep eden Üye Selim ÇIRPANOĞLU “</w:t>
      </w:r>
      <w:proofErr w:type="spellStart"/>
      <w:r>
        <w:t>Kahramankazan</w:t>
      </w:r>
      <w:proofErr w:type="spellEnd"/>
      <w:r>
        <w:t xml:space="preserve"> Belediye Başkanının dün burada yaptığı konuşmaya yönelik sosyal medya hesaplarından paylaşımlar yaptığını, bu paylaşımların altına yapılan yorumlara ilişkin olarak,  kendi asistanı marifetiyle kendisini eleştiren kişilere önce mesaj attırdığını, mesaj atılan kişilerden geri adım atmayanlara </w:t>
      </w:r>
      <w:r>
        <w:lastRenderedPageBreak/>
        <w:t xml:space="preserve">karşı, sabah Zabıta Müdürü ve yanındaki görevlileri göndererek cezai işlem uygulattığına; bununla ilgili belgelerin var olduğuna,  asistanının kişiye yönelik yazdıkları paylaşımlara ilişkin yorumların mevcut olduğuna; bunları da Grup Başkanvekiline ileteceğine; bu nedenle </w:t>
      </w:r>
      <w:proofErr w:type="gramStart"/>
      <w:r>
        <w:t>durumu  Meclisin</w:t>
      </w:r>
      <w:proofErr w:type="gramEnd"/>
      <w:r>
        <w:t xml:space="preserve"> de bilgisine sunduğuna” ilişkin gündem dışı bir konuşma yaptı.</w:t>
      </w:r>
    </w:p>
    <w:p w:rsidR="00F8534B" w:rsidRPr="007364D5" w:rsidRDefault="00F8534B" w:rsidP="00F8534B">
      <w:pPr>
        <w:spacing w:after="60"/>
        <w:ind w:firstLine="709"/>
        <w:jc w:val="both"/>
      </w:pPr>
      <w:r>
        <w:t xml:space="preserve">Başkan, Belediye Başkanı Mansur Beyin burada </w:t>
      </w:r>
      <w:proofErr w:type="spellStart"/>
      <w:r>
        <w:t>tweetler</w:t>
      </w:r>
      <w:proofErr w:type="spellEnd"/>
      <w:r>
        <w:t xml:space="preserve"> yayınlayarak bazı üyelere hakkını helal etmediğini, bunu çok şık bulmadığını belirten bir konuşma yaptı.</w:t>
      </w:r>
    </w:p>
    <w:p w:rsidR="00F8534B" w:rsidRPr="007364D5" w:rsidRDefault="00F8534B" w:rsidP="00F8534B">
      <w:pPr>
        <w:spacing w:after="20"/>
        <w:ind w:firstLine="709"/>
        <w:jc w:val="both"/>
        <w:rPr>
          <w:lang w:eastAsia="en-US"/>
        </w:rPr>
      </w:pPr>
      <w:r w:rsidRPr="007364D5">
        <w:rPr>
          <w:lang w:eastAsia="en-US"/>
        </w:rPr>
        <w:t>Gündemde yer alan diğer maddeleri görüşmek üzere, 26 Mayıs 2021 Çarşamba günü saat 17.00’de toplanmak üzere Birleşime son verildi.</w:t>
      </w:r>
    </w:p>
    <w:p w:rsidR="00F8534B" w:rsidRPr="007364D5" w:rsidRDefault="00F8534B" w:rsidP="00F8534B">
      <w:pPr>
        <w:spacing w:after="20"/>
        <w:ind w:firstLine="720"/>
        <w:jc w:val="both"/>
        <w:rPr>
          <w:color w:val="FF0000"/>
        </w:rPr>
      </w:pPr>
    </w:p>
    <w:p w:rsidR="00F8534B" w:rsidRPr="007364D5" w:rsidRDefault="00F8534B" w:rsidP="00F8534B">
      <w:pPr>
        <w:spacing w:after="60"/>
      </w:pPr>
    </w:p>
    <w:p w:rsidR="00F8534B" w:rsidRPr="007364D5" w:rsidRDefault="00F8534B" w:rsidP="00F8534B">
      <w:pPr>
        <w:spacing w:after="60"/>
        <w:jc w:val="center"/>
        <w:rPr>
          <w:lang w:eastAsia="en-US"/>
        </w:rPr>
      </w:pPr>
    </w:p>
    <w:tbl>
      <w:tblPr>
        <w:tblW w:w="0" w:type="auto"/>
        <w:tblLook w:val="04A0"/>
      </w:tblPr>
      <w:tblGrid>
        <w:gridCol w:w="9571"/>
      </w:tblGrid>
      <w:tr w:rsidR="00F8534B" w:rsidRPr="007364D5" w:rsidTr="0043119D">
        <w:tc>
          <w:tcPr>
            <w:tcW w:w="9921" w:type="dxa"/>
          </w:tcPr>
          <w:p w:rsidR="00F8534B" w:rsidRPr="007364D5" w:rsidRDefault="00F8534B" w:rsidP="0043119D">
            <w:pPr>
              <w:jc w:val="center"/>
            </w:pPr>
            <w:r w:rsidRPr="007364D5">
              <w:t>Fatih ÜNAL</w:t>
            </w:r>
          </w:p>
          <w:p w:rsidR="00F8534B" w:rsidRPr="007364D5" w:rsidRDefault="00F8534B" w:rsidP="0043119D">
            <w:pPr>
              <w:jc w:val="center"/>
            </w:pPr>
            <w:r w:rsidRPr="007364D5">
              <w:t>BAŞKAN</w:t>
            </w:r>
          </w:p>
          <w:p w:rsidR="00F8534B" w:rsidRPr="007364D5" w:rsidRDefault="00F8534B" w:rsidP="0043119D">
            <w:pPr>
              <w:jc w:val="center"/>
            </w:pPr>
            <w:r w:rsidRPr="007364D5">
              <w:t>Meclis 1. Başkanvekili</w:t>
            </w:r>
          </w:p>
          <w:p w:rsidR="00F8534B" w:rsidRPr="007364D5" w:rsidRDefault="00F8534B" w:rsidP="0043119D">
            <w:pPr>
              <w:spacing w:after="60"/>
              <w:jc w:val="both"/>
              <w:rPr>
                <w:lang w:eastAsia="en-US"/>
              </w:rPr>
            </w:pPr>
          </w:p>
        </w:tc>
      </w:tr>
    </w:tbl>
    <w:p w:rsidR="00F8534B" w:rsidRPr="007364D5" w:rsidRDefault="00F8534B" w:rsidP="00F8534B">
      <w:pPr>
        <w:spacing w:after="60"/>
        <w:ind w:firstLine="709"/>
        <w:jc w:val="both"/>
        <w:rPr>
          <w:lang w:eastAsia="en-US"/>
        </w:rPr>
      </w:pPr>
    </w:p>
    <w:p w:rsidR="00F8534B" w:rsidRPr="007364D5" w:rsidRDefault="00F8534B" w:rsidP="00F8534B">
      <w:pPr>
        <w:shd w:val="clear" w:color="auto" w:fill="FFFFFF"/>
        <w:spacing w:after="60" w:line="240" w:lineRule="atLeast"/>
        <w:jc w:val="both"/>
      </w:pPr>
      <w:r w:rsidRPr="007364D5">
        <w:t xml:space="preserve">                                       </w:t>
      </w:r>
    </w:p>
    <w:tbl>
      <w:tblPr>
        <w:tblW w:w="0" w:type="auto"/>
        <w:tblLook w:val="04A0"/>
      </w:tblPr>
      <w:tblGrid>
        <w:gridCol w:w="3209"/>
        <w:gridCol w:w="3154"/>
        <w:gridCol w:w="3208"/>
      </w:tblGrid>
      <w:tr w:rsidR="00F8534B" w:rsidRPr="007364D5" w:rsidTr="0043119D">
        <w:tc>
          <w:tcPr>
            <w:tcW w:w="3307" w:type="dxa"/>
          </w:tcPr>
          <w:p w:rsidR="00F8534B" w:rsidRPr="007364D5" w:rsidRDefault="00F8534B" w:rsidP="0043119D">
            <w:pPr>
              <w:jc w:val="center"/>
            </w:pPr>
            <w:r w:rsidRPr="007364D5">
              <w:t>Ali YILDIRIM</w:t>
            </w:r>
          </w:p>
          <w:p w:rsidR="00F8534B" w:rsidRPr="007364D5" w:rsidRDefault="00F8534B" w:rsidP="0043119D">
            <w:pPr>
              <w:jc w:val="center"/>
            </w:pPr>
            <w:r w:rsidRPr="007364D5">
              <w:t>KÂTİP ÜYE</w:t>
            </w:r>
          </w:p>
        </w:tc>
        <w:tc>
          <w:tcPr>
            <w:tcW w:w="3307" w:type="dxa"/>
          </w:tcPr>
          <w:p w:rsidR="00F8534B" w:rsidRPr="007364D5" w:rsidRDefault="00F8534B" w:rsidP="0043119D">
            <w:pPr>
              <w:jc w:val="both"/>
            </w:pPr>
          </w:p>
        </w:tc>
        <w:tc>
          <w:tcPr>
            <w:tcW w:w="3307" w:type="dxa"/>
          </w:tcPr>
          <w:p w:rsidR="00F8534B" w:rsidRPr="007364D5" w:rsidRDefault="00F8534B" w:rsidP="0043119D">
            <w:pPr>
              <w:jc w:val="center"/>
            </w:pPr>
            <w:r w:rsidRPr="007364D5">
              <w:t xml:space="preserve">Naci BAYANLI </w:t>
            </w:r>
          </w:p>
          <w:p w:rsidR="00F8534B" w:rsidRPr="007364D5" w:rsidRDefault="00F8534B" w:rsidP="0043119D">
            <w:pPr>
              <w:jc w:val="center"/>
            </w:pPr>
            <w:r w:rsidRPr="007364D5">
              <w:t>KÂTİP ÜYE</w:t>
            </w:r>
          </w:p>
        </w:tc>
      </w:tr>
    </w:tbl>
    <w:p w:rsidR="00F8534B" w:rsidRPr="007364D5" w:rsidRDefault="00F8534B" w:rsidP="00F8534B">
      <w:pPr>
        <w:shd w:val="clear" w:color="auto" w:fill="FFFFFF"/>
        <w:spacing w:after="60" w:line="240" w:lineRule="atLeast"/>
        <w:jc w:val="both"/>
      </w:pPr>
      <w:r w:rsidRPr="007364D5">
        <w:t xml:space="preserve">                                       </w:t>
      </w:r>
    </w:p>
    <w:p w:rsidR="00F8534B" w:rsidRPr="007364D5" w:rsidRDefault="00F8534B" w:rsidP="00F8534B">
      <w:pPr>
        <w:spacing w:after="60"/>
        <w:ind w:firstLine="709"/>
        <w:jc w:val="both"/>
        <w:rPr>
          <w:lang w:eastAsia="en-US"/>
        </w:rPr>
      </w:pPr>
    </w:p>
    <w:p w:rsidR="00F8534B" w:rsidRDefault="00F8534B" w:rsidP="00F056A8"/>
    <w:p w:rsidR="00F8534B" w:rsidRPr="00F056A8" w:rsidRDefault="00F8534B"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81C"/>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46BB"/>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733"/>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34B"/>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3D590-F992-444C-A9D5-010B9030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4131</Words>
  <Characters>28927</Characters>
  <Application>Microsoft Office Word</Application>
  <DocSecurity>0</DocSecurity>
  <Lines>241</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2021-05-27T07:57:00Z</dcterms:created>
  <dcterms:modified xsi:type="dcterms:W3CDTF">2021-05-30T09:09:00Z</dcterms:modified>
</cp:coreProperties>
</file>