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0A136E" w:rsidRDefault="00401E09" w:rsidP="002856BD">
      <w:pPr>
        <w:jc w:val="both"/>
      </w:pPr>
      <w:r w:rsidRPr="000A136E">
        <w:t xml:space="preserve"> </w:t>
      </w:r>
      <w:r w:rsidR="0094450D" w:rsidRPr="000A136E">
        <w:tab/>
      </w:r>
      <w:r w:rsidR="00155E9A" w:rsidRPr="000A136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0A136E" w:rsidTr="00841632">
        <w:trPr>
          <w:trHeight w:val="1000"/>
        </w:trPr>
        <w:tc>
          <w:tcPr>
            <w:tcW w:w="3085" w:type="dxa"/>
            <w:vAlign w:val="center"/>
          </w:tcPr>
          <w:p w:rsidR="00841632" w:rsidRPr="000A136E" w:rsidRDefault="007E5923" w:rsidP="00FA7858">
            <w:pPr>
              <w:jc w:val="center"/>
            </w:pPr>
            <w:r w:rsidRPr="000A136E">
              <w:t xml:space="preserve">     </w:t>
            </w:r>
            <w:r w:rsidR="00841632" w:rsidRPr="000A136E">
              <w:t>T.C.</w:t>
            </w:r>
          </w:p>
          <w:p w:rsidR="00841632" w:rsidRPr="000A136E" w:rsidRDefault="00841632" w:rsidP="00FA7858">
            <w:pPr>
              <w:jc w:val="center"/>
            </w:pPr>
            <w:r w:rsidRPr="000A136E">
              <w:t>ANKARA BÜYÜKŞEHİR</w:t>
            </w:r>
          </w:p>
          <w:p w:rsidR="00841632" w:rsidRPr="000A136E" w:rsidRDefault="00841632" w:rsidP="00FA7858">
            <w:pPr>
              <w:jc w:val="center"/>
            </w:pPr>
            <w:r w:rsidRPr="000A136E">
              <w:t>BELEDİYE MECLİSİ</w:t>
            </w:r>
          </w:p>
          <w:p w:rsidR="00841632" w:rsidRPr="000A136E" w:rsidRDefault="00841632" w:rsidP="00841632">
            <w:pPr>
              <w:jc w:val="center"/>
            </w:pPr>
          </w:p>
        </w:tc>
      </w:tr>
    </w:tbl>
    <w:p w:rsidR="006D29DF" w:rsidRPr="000A136E" w:rsidRDefault="006D29DF" w:rsidP="009F0C7D">
      <w:pPr>
        <w:jc w:val="both"/>
      </w:pPr>
    </w:p>
    <w:p w:rsidR="002856BD" w:rsidRPr="000A136E" w:rsidRDefault="002856BD" w:rsidP="002856BD">
      <w:pPr>
        <w:tabs>
          <w:tab w:val="left" w:pos="1935"/>
        </w:tabs>
        <w:jc w:val="both"/>
      </w:pPr>
    </w:p>
    <w:p w:rsidR="00575988" w:rsidRPr="000A136E" w:rsidRDefault="002856BD" w:rsidP="00155E9A">
      <w:pPr>
        <w:ind w:right="-1"/>
        <w:jc w:val="both"/>
      </w:pPr>
      <w:r w:rsidRPr="000A136E">
        <w:t>Karar No:</w:t>
      </w:r>
      <w:r w:rsidR="00834937" w:rsidRPr="000A136E">
        <w:t>6</w:t>
      </w:r>
      <w:r w:rsidR="000D104E" w:rsidRPr="000A136E">
        <w:t>2</w:t>
      </w:r>
      <w:r w:rsidRPr="000A136E">
        <w:tab/>
      </w:r>
      <w:r w:rsidRPr="000A136E">
        <w:tab/>
      </w:r>
      <w:r w:rsidRPr="000A136E">
        <w:tab/>
        <w:t xml:space="preserve"> </w:t>
      </w:r>
      <w:r w:rsidRPr="000A136E">
        <w:tab/>
      </w:r>
      <w:r w:rsidRPr="000A136E">
        <w:tab/>
        <w:t xml:space="preserve">     </w:t>
      </w:r>
      <w:r w:rsidR="00106A13" w:rsidRPr="000A136E">
        <w:tab/>
      </w:r>
      <w:r w:rsidR="00106A13" w:rsidRPr="000A136E">
        <w:tab/>
      </w:r>
      <w:r w:rsidR="00EB0EEC" w:rsidRPr="000A136E">
        <w:tab/>
      </w:r>
      <w:r w:rsidR="00AE60B0" w:rsidRPr="000A136E">
        <w:t xml:space="preserve">  </w:t>
      </w:r>
      <w:r w:rsidR="007E5923" w:rsidRPr="000A136E">
        <w:tab/>
        <w:t xml:space="preserve">  </w:t>
      </w:r>
      <w:r w:rsidR="00155E9A" w:rsidRPr="000A136E">
        <w:t xml:space="preserve">                 </w:t>
      </w:r>
      <w:r w:rsidR="007E5923" w:rsidRPr="000A136E">
        <w:t>12</w:t>
      </w:r>
      <w:r w:rsidRPr="000A136E">
        <w:t>.</w:t>
      </w:r>
      <w:r w:rsidR="007E5923" w:rsidRPr="000A136E">
        <w:t>01</w:t>
      </w:r>
      <w:r w:rsidR="007E7FE3" w:rsidRPr="000A136E">
        <w:t>.20</w:t>
      </w:r>
      <w:r w:rsidR="00AE60B0" w:rsidRPr="000A136E">
        <w:t>2</w:t>
      </w:r>
      <w:r w:rsidR="007E5923" w:rsidRPr="000A136E">
        <w:t>1</w:t>
      </w:r>
    </w:p>
    <w:p w:rsidR="00AC6D4A" w:rsidRPr="000A136E" w:rsidRDefault="00AC6D4A" w:rsidP="00155E9A">
      <w:pPr>
        <w:ind w:right="-1"/>
        <w:jc w:val="both"/>
      </w:pPr>
    </w:p>
    <w:p w:rsidR="00010ED1" w:rsidRPr="000A136E" w:rsidRDefault="00010ED1" w:rsidP="00155E9A">
      <w:pPr>
        <w:ind w:right="-1"/>
        <w:jc w:val="both"/>
      </w:pPr>
    </w:p>
    <w:p w:rsidR="007E7FE3" w:rsidRPr="000A136E" w:rsidRDefault="002856BD" w:rsidP="00BE12F2">
      <w:pPr>
        <w:ind w:left="2844" w:right="543" w:firstLine="696"/>
      </w:pPr>
      <w:r w:rsidRPr="000A136E">
        <w:t xml:space="preserve">        K A R A R</w:t>
      </w:r>
    </w:p>
    <w:p w:rsidR="001D5E5F" w:rsidRPr="000A136E" w:rsidRDefault="001D5E5F" w:rsidP="00155E9A">
      <w:pPr>
        <w:ind w:right="543"/>
        <w:jc w:val="both"/>
      </w:pPr>
    </w:p>
    <w:p w:rsidR="00010ED1" w:rsidRPr="000A136E" w:rsidRDefault="00010ED1" w:rsidP="00155E9A">
      <w:pPr>
        <w:ind w:right="543"/>
        <w:jc w:val="both"/>
      </w:pPr>
    </w:p>
    <w:p w:rsidR="00AC6D4A" w:rsidRPr="000A136E" w:rsidRDefault="00AC6D4A" w:rsidP="00155E9A">
      <w:pPr>
        <w:ind w:right="543"/>
        <w:jc w:val="both"/>
      </w:pPr>
    </w:p>
    <w:p w:rsidR="00AC6D4A" w:rsidRPr="000A136E" w:rsidRDefault="00834937" w:rsidP="00010ED1">
      <w:pPr>
        <w:ind w:firstLine="708"/>
        <w:jc w:val="both"/>
      </w:pPr>
      <w:r w:rsidRPr="000A136E">
        <w:t xml:space="preserve">Yeni Mamak KDGPA 1.ve 2.Etaplar kısmı 1/1000 ölçekli uygulama imar plan </w:t>
      </w:r>
      <w:proofErr w:type="gramStart"/>
      <w:r w:rsidRPr="000A136E">
        <w:t>revizyonuna</w:t>
      </w:r>
      <w:proofErr w:type="gramEnd"/>
      <w:r w:rsidRPr="000A136E">
        <w:t xml:space="preserve"> </w:t>
      </w:r>
      <w:r w:rsidR="00CF16A6" w:rsidRPr="000A136E">
        <w:t xml:space="preserve">ilişkin </w:t>
      </w:r>
      <w:r w:rsidR="001D5E5F" w:rsidRPr="000A136E">
        <w:t xml:space="preserve">İmar ve Bayındırlık Komisyonunun </w:t>
      </w:r>
      <w:r w:rsidR="00FA1BB5" w:rsidRPr="000A136E">
        <w:t>24</w:t>
      </w:r>
      <w:r w:rsidR="00CF16A6" w:rsidRPr="000A136E">
        <w:t>.1</w:t>
      </w:r>
      <w:r w:rsidR="007E5923" w:rsidRPr="000A136E">
        <w:t>2</w:t>
      </w:r>
      <w:r w:rsidR="00CF16A6" w:rsidRPr="000A136E">
        <w:t xml:space="preserve">.2020 gün ve </w:t>
      </w:r>
      <w:r w:rsidR="007E5923" w:rsidRPr="000A136E">
        <w:t>5</w:t>
      </w:r>
      <w:r w:rsidRPr="000A136E">
        <w:t>84</w:t>
      </w:r>
      <w:r w:rsidR="00CF16A6" w:rsidRPr="000A136E">
        <w:t xml:space="preserve"> sayılı raporu Büyükşehir Belediye Meclisimizin </w:t>
      </w:r>
      <w:r w:rsidR="001D5E5F" w:rsidRPr="000A136E">
        <w:t>1</w:t>
      </w:r>
      <w:r w:rsidR="007E5923" w:rsidRPr="000A136E">
        <w:t>2</w:t>
      </w:r>
      <w:r w:rsidR="001D5E5F" w:rsidRPr="000A136E">
        <w:t>.</w:t>
      </w:r>
      <w:r w:rsidR="007E5923" w:rsidRPr="000A136E">
        <w:t>01</w:t>
      </w:r>
      <w:r w:rsidR="001D5E5F" w:rsidRPr="000A136E">
        <w:t>.202</w:t>
      </w:r>
      <w:r w:rsidR="007E5923" w:rsidRPr="000A136E">
        <w:t>1</w:t>
      </w:r>
      <w:r w:rsidR="00CF16A6" w:rsidRPr="000A136E">
        <w:t xml:space="preserve"> tarihli toplantısında okundu.</w:t>
      </w:r>
    </w:p>
    <w:p w:rsidR="00834937" w:rsidRPr="000A136E" w:rsidRDefault="003E6C7A" w:rsidP="00834937">
      <w:pPr>
        <w:pStyle w:val="Balk7"/>
        <w:ind w:firstLine="709"/>
        <w:jc w:val="both"/>
        <w:rPr>
          <w:rStyle w:val="FontStyle12"/>
          <w:b w:val="0"/>
          <w:sz w:val="24"/>
          <w:szCs w:val="24"/>
        </w:rPr>
      </w:pPr>
      <w:r w:rsidRPr="000A136E">
        <w:t xml:space="preserve">Konu üzerinde yapılan görüşmelerden sonra; </w:t>
      </w:r>
      <w:r w:rsidR="00834937" w:rsidRPr="000A136E">
        <w:rPr>
          <w:rStyle w:val="FontStyle12"/>
          <w:b w:val="0"/>
          <w:sz w:val="24"/>
          <w:szCs w:val="24"/>
        </w:rPr>
        <w:t xml:space="preserve">Büyükşehir Belediye Meclisinin 12.08.2020 tarih ve 856 sayılı kararıyla onaylanan Yeni Mamak Kentsel Dönüşüm ve Gelişim Proje Alanı (KDGPA) 1. ve 2.Etaplarda kısmi 1/1000 ölçekli uygulama imar planı (UİP) revizyonuna askı süresi olan (01.09.2020-01.10.2020) </w:t>
      </w:r>
      <w:proofErr w:type="gramStart"/>
      <w:r w:rsidR="00834937" w:rsidRPr="000A136E">
        <w:rPr>
          <w:rStyle w:val="FontStyle12"/>
          <w:b w:val="0"/>
          <w:sz w:val="24"/>
          <w:szCs w:val="24"/>
        </w:rPr>
        <w:t>dahilinde</w:t>
      </w:r>
      <w:proofErr w:type="gramEnd"/>
      <w:r w:rsidR="00834937" w:rsidRPr="000A136E">
        <w:rPr>
          <w:rStyle w:val="FontStyle12"/>
          <w:b w:val="0"/>
          <w:sz w:val="24"/>
          <w:szCs w:val="24"/>
        </w:rPr>
        <w:t xml:space="preserve"> TMMOB Şehir Plancıları Odasının (Ankara Şubesi) 01.10.2020 tarih ve 3246 sayılı yazısıyla itiraz edildiği,</w:t>
      </w:r>
    </w:p>
    <w:p w:rsidR="00834937" w:rsidRPr="000A136E" w:rsidRDefault="00834937" w:rsidP="00834937"/>
    <w:p w:rsidR="00834937" w:rsidRPr="000A136E" w:rsidRDefault="00834937" w:rsidP="00834937">
      <w:pPr>
        <w:pStyle w:val="Style2"/>
        <w:widowControl/>
        <w:spacing w:line="240" w:lineRule="auto"/>
        <w:rPr>
          <w:rStyle w:val="FontStyle12"/>
          <w:b w:val="0"/>
          <w:sz w:val="24"/>
          <w:szCs w:val="24"/>
        </w:rPr>
      </w:pPr>
      <w:r w:rsidRPr="000A136E">
        <w:rPr>
          <w:rStyle w:val="FontStyle12"/>
          <w:b w:val="0"/>
          <w:sz w:val="24"/>
          <w:szCs w:val="24"/>
        </w:rPr>
        <w:t>Yapılan incelemede,</w:t>
      </w:r>
    </w:p>
    <w:p w:rsidR="00834937" w:rsidRPr="000A136E" w:rsidRDefault="00834937" w:rsidP="00834937">
      <w:pPr>
        <w:pStyle w:val="Style2"/>
        <w:widowControl/>
        <w:spacing w:line="240" w:lineRule="auto"/>
        <w:ind w:left="485" w:firstLine="709"/>
        <w:rPr>
          <w:rStyle w:val="FontStyle12"/>
          <w:b w:val="0"/>
          <w:sz w:val="24"/>
          <w:szCs w:val="24"/>
        </w:rPr>
      </w:pPr>
    </w:p>
    <w:p w:rsidR="00834937" w:rsidRPr="000A136E" w:rsidRDefault="00834937" w:rsidP="00834937">
      <w:pPr>
        <w:pStyle w:val="Style2"/>
        <w:widowControl/>
        <w:spacing w:line="240" w:lineRule="auto"/>
        <w:ind w:firstLine="709"/>
        <w:rPr>
          <w:rStyle w:val="FontStyle12"/>
          <w:b w:val="0"/>
          <w:sz w:val="24"/>
          <w:szCs w:val="24"/>
        </w:rPr>
      </w:pPr>
      <w:proofErr w:type="gramStart"/>
      <w:r w:rsidRPr="000A136E">
        <w:rPr>
          <w:rStyle w:val="FontStyle12"/>
          <w:b w:val="0"/>
          <w:sz w:val="24"/>
          <w:szCs w:val="24"/>
        </w:rPr>
        <w:t>Dava konusu UİP değişikliğinin 2023 yılı Başkent Ankara 1/25000 ölçekli nazım imar planı (NİP) değişikliğine aykırı olduğu, vadi tabanlarının yapılaşmaya konu edildiği; 7221 sayılı Kanun kapsamında kat yüksekliğinin belirlenmediği, emsal değerinde yapılan artışın bilimsel ve teknik dayanağının bulunmadığı ve plan notlarında toplam inşaat alanında artışa ve belirsizliğe sebep olan ifadelerin yer aldığı, gizli emsal artışlarının söz konusu olduğu, hangi kullanımın ne ölçüde yer alacağı vb konularda itiraz edildiği,</w:t>
      </w:r>
      <w:proofErr w:type="gramEnd"/>
    </w:p>
    <w:p w:rsidR="00834937" w:rsidRPr="000A136E" w:rsidRDefault="00834937" w:rsidP="00834937">
      <w:pPr>
        <w:pStyle w:val="Style2"/>
        <w:widowControl/>
        <w:spacing w:line="240" w:lineRule="auto"/>
        <w:rPr>
          <w:rStyle w:val="FontStyle12"/>
          <w:b w:val="0"/>
          <w:sz w:val="24"/>
          <w:szCs w:val="24"/>
        </w:rPr>
      </w:pPr>
    </w:p>
    <w:p w:rsidR="00834937" w:rsidRPr="000A136E" w:rsidRDefault="00834937" w:rsidP="00834937">
      <w:pPr>
        <w:pStyle w:val="Style2"/>
        <w:widowControl/>
        <w:spacing w:line="240" w:lineRule="auto"/>
        <w:rPr>
          <w:rStyle w:val="FontStyle12"/>
          <w:b w:val="0"/>
          <w:sz w:val="24"/>
          <w:szCs w:val="24"/>
        </w:rPr>
      </w:pPr>
      <w:r w:rsidRPr="000A136E">
        <w:rPr>
          <w:rStyle w:val="FontStyle12"/>
          <w:b w:val="0"/>
          <w:sz w:val="24"/>
          <w:szCs w:val="24"/>
        </w:rPr>
        <w:t>Daire Başkanlığımızca yapılan değerlendirmede;</w:t>
      </w: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pStyle w:val="Style2"/>
        <w:widowControl/>
        <w:spacing w:line="240" w:lineRule="auto"/>
        <w:ind w:firstLine="709"/>
        <w:rPr>
          <w:rStyle w:val="FontStyle12"/>
          <w:b w:val="0"/>
          <w:sz w:val="24"/>
          <w:szCs w:val="24"/>
        </w:rPr>
      </w:pPr>
      <w:r w:rsidRPr="000A136E">
        <w:rPr>
          <w:rStyle w:val="FontStyle12"/>
          <w:b w:val="0"/>
          <w:sz w:val="24"/>
          <w:szCs w:val="24"/>
        </w:rPr>
        <w:t>-İtiraz konusu UİP değişikliğinin üst ölçekli plan hükümlerine aykırı olmadığı; 1/25000 ölçekli NİP kapsamında planlama alanının "yerleşme(gecekondu) ve yerleşik alan" kullanımlı lekelerin bulunduğu alanda yer aldığı; üst ölçekli plan olan 1/100.000 ölçekli Ankara Çevre Düzeni Planı kapsamında da "kentsel yerleşik alan" kullanımlı leke içerisinde kaldığı,</w:t>
      </w: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pStyle w:val="Style2"/>
        <w:widowControl/>
        <w:spacing w:line="240" w:lineRule="auto"/>
        <w:ind w:firstLine="709"/>
        <w:rPr>
          <w:rStyle w:val="FontStyle12"/>
          <w:b w:val="0"/>
          <w:sz w:val="24"/>
          <w:szCs w:val="24"/>
        </w:rPr>
      </w:pPr>
      <w:r w:rsidRPr="000A136E">
        <w:rPr>
          <w:rStyle w:val="FontStyle12"/>
          <w:b w:val="0"/>
          <w:sz w:val="24"/>
          <w:szCs w:val="24"/>
        </w:rPr>
        <w:t xml:space="preserve">-Planlama alanının KD ilanı öncesinin ıslah imar planlı olduğu, ıslah imar planlarının nüfus yoğunluğunun kontrolünün sağlanamadığı, herhangi bir jeolojik </w:t>
      </w:r>
      <w:proofErr w:type="spellStart"/>
      <w:r w:rsidRPr="000A136E">
        <w:rPr>
          <w:rStyle w:val="FontStyle12"/>
          <w:b w:val="0"/>
          <w:sz w:val="24"/>
          <w:szCs w:val="24"/>
        </w:rPr>
        <w:t>etüte</w:t>
      </w:r>
      <w:proofErr w:type="spellEnd"/>
      <w:r w:rsidRPr="000A136E">
        <w:rPr>
          <w:rStyle w:val="FontStyle12"/>
          <w:b w:val="0"/>
          <w:sz w:val="24"/>
          <w:szCs w:val="24"/>
        </w:rPr>
        <w:t xml:space="preserve"> dayanmayan, teknik ve sosyal altyapı alanları yetersiz, sadece mülkiyet problemlerinin çözümlenmesine yoğunlaşan imar planları oldukları,</w:t>
      </w:r>
    </w:p>
    <w:p w:rsidR="00834937" w:rsidRPr="000A136E" w:rsidRDefault="00834937" w:rsidP="00834937">
      <w:pPr>
        <w:pStyle w:val="Style2"/>
        <w:widowControl/>
        <w:spacing w:before="5" w:line="240" w:lineRule="auto"/>
        <w:ind w:firstLine="709"/>
        <w:rPr>
          <w:rStyle w:val="FontStyle12"/>
          <w:b w:val="0"/>
          <w:sz w:val="24"/>
          <w:szCs w:val="24"/>
        </w:rPr>
      </w:pPr>
    </w:p>
    <w:p w:rsidR="00834937" w:rsidRPr="000A136E" w:rsidRDefault="00834937" w:rsidP="00834937">
      <w:pPr>
        <w:pStyle w:val="Style2"/>
        <w:widowControl/>
        <w:spacing w:before="5" w:line="240" w:lineRule="auto"/>
        <w:ind w:firstLine="709"/>
        <w:rPr>
          <w:rStyle w:val="FontStyle12"/>
          <w:b w:val="0"/>
          <w:sz w:val="24"/>
          <w:szCs w:val="24"/>
        </w:rPr>
      </w:pPr>
      <w:r w:rsidRPr="000A136E">
        <w:rPr>
          <w:rStyle w:val="FontStyle12"/>
          <w:b w:val="0"/>
          <w:sz w:val="24"/>
          <w:szCs w:val="24"/>
        </w:rPr>
        <w:t xml:space="preserve">-Islah imar planı koşullarıyla yapılaşmanın beklenmesi durumunda, ortalama 1,60 emsalli bir alanda ıslah imar planı kazanımları (ortalama %30 artış) ile birlikte ortalama emsal değerinin 2,10-2,30 </w:t>
      </w:r>
      <w:proofErr w:type="gramStart"/>
      <w:r w:rsidRPr="000A136E">
        <w:rPr>
          <w:rStyle w:val="FontStyle12"/>
          <w:b w:val="0"/>
          <w:sz w:val="24"/>
          <w:szCs w:val="24"/>
        </w:rPr>
        <w:t>aralığına</w:t>
      </w:r>
      <w:proofErr w:type="gramEnd"/>
      <w:r w:rsidRPr="000A136E">
        <w:rPr>
          <w:rStyle w:val="FontStyle12"/>
          <w:b w:val="0"/>
          <w:sz w:val="24"/>
          <w:szCs w:val="24"/>
        </w:rPr>
        <w:t xml:space="preserve"> kadar gerçekleşebildiği; Yeni Mamak KDGPA kapsamında Ankara Samsun Yoluna cepheli alanlarda(52674 ada 1 parsel dahil) emsal değerinin 2,00 olarak belirlenmiş olduğu, herhangi bir inşaat alanı artışının söz konusu olmadığı,</w:t>
      </w: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jc w:val="both"/>
      </w:pPr>
      <w:r w:rsidRPr="000A136E">
        <w:lastRenderedPageBreak/>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34937" w:rsidRPr="000A136E" w:rsidTr="00C342D9">
        <w:trPr>
          <w:trHeight w:val="1000"/>
        </w:trPr>
        <w:tc>
          <w:tcPr>
            <w:tcW w:w="3085" w:type="dxa"/>
            <w:vAlign w:val="center"/>
          </w:tcPr>
          <w:p w:rsidR="00834937" w:rsidRPr="000A136E" w:rsidRDefault="00834937" w:rsidP="00C342D9">
            <w:pPr>
              <w:jc w:val="center"/>
            </w:pPr>
            <w:r w:rsidRPr="000A136E">
              <w:t xml:space="preserve">     T.C.</w:t>
            </w:r>
          </w:p>
          <w:p w:rsidR="00834937" w:rsidRPr="000A136E" w:rsidRDefault="00834937" w:rsidP="00C342D9">
            <w:pPr>
              <w:jc w:val="center"/>
            </w:pPr>
            <w:r w:rsidRPr="000A136E">
              <w:t>ANKARA BÜYÜKŞEHİR</w:t>
            </w:r>
          </w:p>
          <w:p w:rsidR="00834937" w:rsidRPr="000A136E" w:rsidRDefault="00834937" w:rsidP="00C342D9">
            <w:pPr>
              <w:jc w:val="center"/>
            </w:pPr>
            <w:r w:rsidRPr="000A136E">
              <w:t>BELEDİYE MECLİSİ</w:t>
            </w:r>
          </w:p>
          <w:p w:rsidR="00834937" w:rsidRPr="000A136E" w:rsidRDefault="00834937" w:rsidP="00C342D9">
            <w:pPr>
              <w:jc w:val="center"/>
            </w:pPr>
          </w:p>
        </w:tc>
      </w:tr>
    </w:tbl>
    <w:p w:rsidR="00834937" w:rsidRPr="000A136E" w:rsidRDefault="00834937" w:rsidP="00834937">
      <w:pPr>
        <w:jc w:val="both"/>
      </w:pPr>
    </w:p>
    <w:p w:rsidR="00834937" w:rsidRPr="000A136E" w:rsidRDefault="00834937" w:rsidP="00834937">
      <w:pPr>
        <w:tabs>
          <w:tab w:val="left" w:pos="1935"/>
        </w:tabs>
        <w:jc w:val="both"/>
      </w:pPr>
    </w:p>
    <w:p w:rsidR="00834937" w:rsidRPr="000A136E" w:rsidRDefault="00834937" w:rsidP="00834937">
      <w:pPr>
        <w:ind w:right="-1"/>
        <w:jc w:val="both"/>
      </w:pPr>
      <w:r w:rsidRPr="000A136E">
        <w:t>Karar No:6</w:t>
      </w:r>
      <w:r w:rsidR="000D104E" w:rsidRPr="000A136E">
        <w:t>2</w:t>
      </w:r>
      <w:r w:rsidRPr="000A136E">
        <w:tab/>
      </w:r>
      <w:r w:rsidRPr="000A136E">
        <w:tab/>
      </w:r>
      <w:r w:rsidRPr="000A136E">
        <w:tab/>
        <w:t xml:space="preserve"> </w:t>
      </w:r>
      <w:r w:rsidRPr="000A136E">
        <w:tab/>
      </w:r>
      <w:r w:rsidRPr="000A136E">
        <w:tab/>
        <w:t xml:space="preserve">     </w:t>
      </w:r>
      <w:r w:rsidRPr="000A136E">
        <w:tab/>
      </w:r>
      <w:r w:rsidRPr="000A136E">
        <w:tab/>
      </w:r>
      <w:r w:rsidRPr="000A136E">
        <w:tab/>
        <w:t xml:space="preserve">  </w:t>
      </w:r>
      <w:r w:rsidRPr="000A136E">
        <w:tab/>
        <w:t xml:space="preserve">                   12.01.2021</w:t>
      </w:r>
    </w:p>
    <w:p w:rsidR="00834937" w:rsidRPr="000A136E" w:rsidRDefault="00834937" w:rsidP="00834937">
      <w:pPr>
        <w:ind w:right="-1"/>
        <w:jc w:val="both"/>
      </w:pPr>
    </w:p>
    <w:p w:rsidR="00834937" w:rsidRPr="000A136E" w:rsidRDefault="00834937" w:rsidP="00834937">
      <w:pPr>
        <w:ind w:right="-1"/>
        <w:jc w:val="center"/>
      </w:pPr>
      <w:r w:rsidRPr="000A136E">
        <w:t>-2-</w:t>
      </w:r>
    </w:p>
    <w:p w:rsidR="00834937" w:rsidRPr="000A136E" w:rsidRDefault="00834937" w:rsidP="00834937">
      <w:pPr>
        <w:pStyle w:val="Style2"/>
        <w:widowControl/>
        <w:spacing w:line="240" w:lineRule="auto"/>
        <w:ind w:firstLine="0"/>
        <w:rPr>
          <w:rStyle w:val="FontStyle12"/>
          <w:b w:val="0"/>
          <w:sz w:val="24"/>
          <w:szCs w:val="24"/>
        </w:rPr>
      </w:pPr>
    </w:p>
    <w:p w:rsidR="00834937" w:rsidRPr="000A136E" w:rsidRDefault="00834937" w:rsidP="00834937">
      <w:pPr>
        <w:pStyle w:val="Style2"/>
        <w:widowControl/>
        <w:spacing w:line="240" w:lineRule="auto"/>
        <w:ind w:firstLine="709"/>
        <w:rPr>
          <w:rStyle w:val="FontStyle12"/>
          <w:b w:val="0"/>
          <w:sz w:val="24"/>
          <w:szCs w:val="24"/>
        </w:rPr>
      </w:pPr>
      <w:proofErr w:type="gramStart"/>
      <w:r w:rsidRPr="000A136E">
        <w:rPr>
          <w:rStyle w:val="FontStyle12"/>
          <w:b w:val="0"/>
          <w:sz w:val="24"/>
          <w:szCs w:val="24"/>
        </w:rPr>
        <w:t xml:space="preserve">-Keza planlama alanının öncesinin en son Büyükşehir Belediye Meclisinin 2017/963-964 sayılı kararıyla onaylı NİP-UİP kapsamında aynı kullanım kararı (ticaret-turizm-konut) ve yapılaşma koşullarıyla (E=2,00 </w:t>
      </w:r>
      <w:proofErr w:type="spellStart"/>
      <w:r w:rsidRPr="000A136E">
        <w:rPr>
          <w:rStyle w:val="FontStyle12"/>
          <w:b w:val="0"/>
          <w:sz w:val="24"/>
          <w:szCs w:val="24"/>
        </w:rPr>
        <w:t>Yençok</w:t>
      </w:r>
      <w:proofErr w:type="spellEnd"/>
      <w:r w:rsidRPr="000A136E">
        <w:rPr>
          <w:rStyle w:val="FontStyle12"/>
          <w:b w:val="0"/>
          <w:sz w:val="24"/>
          <w:szCs w:val="24"/>
        </w:rPr>
        <w:t xml:space="preserve">=Serbest) kurgulanmış olduğu; itiraza konu plan değişikliği ile 963-964 ABBMK sayılı kararla onaylı plandan farklı olarak; ASKİ Genel Müdürlüğünün 12.07.2019 gün ve E.23163 sayılı yazısı doğrultusunda senet yüz ölçüm sabit kalmak kaydıyla 52674 ada 1 sayılı parselde sadece şekilsel değişiklik yapıldığı ve </w:t>
      </w:r>
      <w:proofErr w:type="spellStart"/>
      <w:r w:rsidRPr="000A136E">
        <w:rPr>
          <w:rStyle w:val="FontStyle12"/>
          <w:b w:val="0"/>
          <w:sz w:val="24"/>
          <w:szCs w:val="24"/>
        </w:rPr>
        <w:t>Üreğil</w:t>
      </w:r>
      <w:proofErr w:type="spellEnd"/>
      <w:r w:rsidRPr="000A136E">
        <w:rPr>
          <w:rStyle w:val="FontStyle12"/>
          <w:b w:val="0"/>
          <w:sz w:val="24"/>
          <w:szCs w:val="24"/>
        </w:rPr>
        <w:t xml:space="preserve"> Mahallesi Muhtarlığı dilekçelerindeki talebe istinaden </w:t>
      </w:r>
      <w:proofErr w:type="spellStart"/>
      <w:r w:rsidRPr="000A136E">
        <w:rPr>
          <w:rStyle w:val="FontStyle12"/>
          <w:b w:val="0"/>
          <w:sz w:val="24"/>
          <w:szCs w:val="24"/>
        </w:rPr>
        <w:t>Kayaş</w:t>
      </w:r>
      <w:proofErr w:type="spellEnd"/>
      <w:r w:rsidRPr="000A136E">
        <w:rPr>
          <w:rStyle w:val="FontStyle12"/>
          <w:b w:val="0"/>
          <w:sz w:val="24"/>
          <w:szCs w:val="24"/>
        </w:rPr>
        <w:t xml:space="preserve"> Caddesinin imar yolu olarak düzenlendiği; herhangi bir emsal artışının söz konusu olmadığı,</w:t>
      </w:r>
      <w:proofErr w:type="gramEnd"/>
    </w:p>
    <w:p w:rsidR="00834937" w:rsidRPr="000A136E" w:rsidRDefault="00834937" w:rsidP="00834937">
      <w:pPr>
        <w:pStyle w:val="Style2"/>
        <w:widowControl/>
        <w:spacing w:before="10" w:line="240" w:lineRule="auto"/>
        <w:ind w:firstLine="0"/>
        <w:rPr>
          <w:rStyle w:val="FontStyle12"/>
          <w:b w:val="0"/>
          <w:sz w:val="24"/>
          <w:szCs w:val="24"/>
        </w:rPr>
      </w:pPr>
    </w:p>
    <w:p w:rsidR="00834937" w:rsidRPr="000A136E" w:rsidRDefault="00834937" w:rsidP="00834937">
      <w:pPr>
        <w:pStyle w:val="Style2"/>
        <w:widowControl/>
        <w:spacing w:before="10" w:line="240" w:lineRule="auto"/>
        <w:ind w:firstLine="709"/>
        <w:rPr>
          <w:rStyle w:val="FontStyle12"/>
          <w:b w:val="0"/>
          <w:sz w:val="24"/>
          <w:szCs w:val="24"/>
        </w:rPr>
      </w:pPr>
      <w:r w:rsidRPr="000A136E">
        <w:rPr>
          <w:rStyle w:val="FontStyle12"/>
          <w:b w:val="0"/>
          <w:sz w:val="24"/>
          <w:szCs w:val="24"/>
        </w:rPr>
        <w:t>-Belediyemiz mülkiyetindeki 52674 ada 1 sayılı parselin öncelikli olarak, Yeni Mamak KDGPA kapsamındaki hak sahiplerine yönelik imalatlarda kullanılacağı, söz konusu alanın doğusunda yer alan 1.Etabın KDGPA plan koşullarıyla tamamıyla yerinde yapılaşmış olduğu,</w:t>
      </w: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pStyle w:val="Style2"/>
        <w:widowControl/>
        <w:spacing w:line="240" w:lineRule="auto"/>
        <w:ind w:firstLine="709"/>
        <w:rPr>
          <w:rStyle w:val="FontStyle12"/>
          <w:b w:val="0"/>
          <w:sz w:val="24"/>
          <w:szCs w:val="24"/>
        </w:rPr>
      </w:pPr>
      <w:r w:rsidRPr="000A136E">
        <w:rPr>
          <w:rStyle w:val="FontStyle12"/>
          <w:b w:val="0"/>
          <w:sz w:val="24"/>
          <w:szCs w:val="24"/>
        </w:rPr>
        <w:t xml:space="preserve">-Ancak, itiraza konu plan değişikliği üzerinde yer alan plan notlarına ilişkin bulunulan itirazlar yerinde görülerek, söz konusu plan değişikliğine ait plan notlarının Daire Başkanlığımızca revize edilerek, itiraz konusu plan değişikliği üzerindeki tüm plan notlarının </w:t>
      </w:r>
      <w:proofErr w:type="spellStart"/>
      <w:r w:rsidRPr="000A136E">
        <w:rPr>
          <w:rStyle w:val="FontStyle12"/>
          <w:b w:val="0"/>
          <w:sz w:val="24"/>
          <w:szCs w:val="24"/>
        </w:rPr>
        <w:t>iptalen</w:t>
      </w:r>
      <w:proofErr w:type="spellEnd"/>
      <w:r w:rsidRPr="000A136E">
        <w:rPr>
          <w:rStyle w:val="FontStyle12"/>
          <w:b w:val="0"/>
          <w:sz w:val="24"/>
          <w:szCs w:val="24"/>
        </w:rPr>
        <w:t xml:space="preserve"> plan üzerinde;</w:t>
      </w: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pStyle w:val="Style2"/>
        <w:widowControl/>
        <w:numPr>
          <w:ilvl w:val="0"/>
          <w:numId w:val="2"/>
        </w:numPr>
        <w:spacing w:line="240" w:lineRule="auto"/>
        <w:rPr>
          <w:rStyle w:val="FontStyle12"/>
          <w:b w:val="0"/>
          <w:sz w:val="24"/>
          <w:szCs w:val="24"/>
        </w:rPr>
      </w:pPr>
      <w:r w:rsidRPr="000A136E">
        <w:rPr>
          <w:rStyle w:val="FontStyle12"/>
          <w:b w:val="0"/>
          <w:sz w:val="24"/>
          <w:szCs w:val="24"/>
        </w:rPr>
        <w:t xml:space="preserve">Ticaret-Turizm-Konut Alanında E=2,00 </w:t>
      </w:r>
      <w:proofErr w:type="spellStart"/>
      <w:r w:rsidRPr="000A136E">
        <w:rPr>
          <w:rStyle w:val="FontStyle12"/>
          <w:b w:val="0"/>
          <w:sz w:val="24"/>
          <w:szCs w:val="24"/>
        </w:rPr>
        <w:t>Yençok</w:t>
      </w:r>
      <w:proofErr w:type="spellEnd"/>
      <w:r w:rsidRPr="000A136E">
        <w:rPr>
          <w:rStyle w:val="FontStyle12"/>
          <w:b w:val="0"/>
          <w:sz w:val="24"/>
          <w:szCs w:val="24"/>
        </w:rPr>
        <w:t>=20 kattır. Bu alanda emsale esas inşaat alanının %80'ni aşmamak kaydıyla konut kullanımı yer alacaktır.</w:t>
      </w:r>
    </w:p>
    <w:p w:rsidR="00834937" w:rsidRPr="000A136E" w:rsidRDefault="00834937" w:rsidP="00834937">
      <w:pPr>
        <w:pStyle w:val="Style2"/>
        <w:widowControl/>
        <w:spacing w:line="240" w:lineRule="auto"/>
        <w:ind w:firstLine="709"/>
        <w:rPr>
          <w:rStyle w:val="FontStyle12"/>
          <w:b w:val="0"/>
          <w:sz w:val="24"/>
          <w:szCs w:val="24"/>
        </w:rPr>
      </w:pPr>
    </w:p>
    <w:p w:rsidR="00834937" w:rsidRPr="000A136E" w:rsidRDefault="00834937" w:rsidP="00834937">
      <w:pPr>
        <w:pStyle w:val="Style2"/>
        <w:widowControl/>
        <w:numPr>
          <w:ilvl w:val="0"/>
          <w:numId w:val="2"/>
        </w:numPr>
        <w:spacing w:line="240" w:lineRule="auto"/>
        <w:rPr>
          <w:rStyle w:val="FontStyle12"/>
          <w:b w:val="0"/>
          <w:sz w:val="24"/>
          <w:szCs w:val="24"/>
        </w:rPr>
      </w:pPr>
      <w:r w:rsidRPr="000A136E">
        <w:rPr>
          <w:rStyle w:val="FontStyle12"/>
          <w:b w:val="0"/>
          <w:sz w:val="24"/>
          <w:szCs w:val="24"/>
        </w:rPr>
        <w:t>Parsel bazında laboratuar deneylerine dayalı sondajlı zemin etüdü yaptırılıp, ilgili kuruma onaylatılmadan, mimari proje onayı yapılamaz ve inşaat ruhsatı verilemez.</w:t>
      </w:r>
    </w:p>
    <w:p w:rsidR="00834937" w:rsidRPr="000A136E" w:rsidRDefault="00834937" w:rsidP="00834937">
      <w:pPr>
        <w:pStyle w:val="Style2"/>
        <w:widowControl/>
        <w:spacing w:line="240" w:lineRule="auto"/>
        <w:rPr>
          <w:rStyle w:val="FontStyle12"/>
          <w:b w:val="0"/>
          <w:sz w:val="24"/>
          <w:szCs w:val="24"/>
        </w:rPr>
      </w:pPr>
    </w:p>
    <w:p w:rsidR="00834937" w:rsidRPr="000A136E" w:rsidRDefault="00834937" w:rsidP="00834937">
      <w:pPr>
        <w:pStyle w:val="Style2"/>
        <w:widowControl/>
        <w:numPr>
          <w:ilvl w:val="0"/>
          <w:numId w:val="2"/>
        </w:numPr>
        <w:spacing w:line="240" w:lineRule="auto"/>
        <w:rPr>
          <w:rStyle w:val="FontStyle12"/>
          <w:b w:val="0"/>
          <w:sz w:val="24"/>
          <w:szCs w:val="24"/>
        </w:rPr>
      </w:pPr>
      <w:r w:rsidRPr="000A136E">
        <w:rPr>
          <w:rStyle w:val="FontStyle12"/>
          <w:b w:val="0"/>
          <w:sz w:val="24"/>
          <w:szCs w:val="24"/>
        </w:rPr>
        <w:t>Belirtilmeyen hususlarda 3194 sayılı İmar Kanunu ve ilgili Yönetmelik hükümleri geçerlidir.</w:t>
      </w:r>
    </w:p>
    <w:p w:rsidR="00834937" w:rsidRPr="000A136E" w:rsidRDefault="00834937" w:rsidP="00834937">
      <w:pPr>
        <w:pStyle w:val="Style2"/>
        <w:widowControl/>
        <w:spacing w:line="240" w:lineRule="auto"/>
        <w:rPr>
          <w:rStyle w:val="FontStyle12"/>
          <w:b w:val="0"/>
          <w:sz w:val="24"/>
          <w:szCs w:val="24"/>
        </w:rPr>
      </w:pPr>
    </w:p>
    <w:p w:rsidR="00834937" w:rsidRPr="000A136E" w:rsidRDefault="00834937" w:rsidP="00834937">
      <w:pPr>
        <w:pStyle w:val="Style2"/>
        <w:widowControl/>
        <w:spacing w:line="240" w:lineRule="auto"/>
        <w:rPr>
          <w:rStyle w:val="Vurgu"/>
          <w:b w:val="0"/>
        </w:rPr>
      </w:pPr>
      <w:r w:rsidRPr="000A136E">
        <w:rPr>
          <w:rStyle w:val="FontStyle12"/>
          <w:b w:val="0"/>
          <w:sz w:val="24"/>
          <w:szCs w:val="24"/>
        </w:rPr>
        <w:t>Şeklinde 3 adet plan notu önerildiği,</w:t>
      </w:r>
    </w:p>
    <w:p w:rsidR="00CC045E" w:rsidRPr="000A136E" w:rsidRDefault="00834937" w:rsidP="00834937">
      <w:pPr>
        <w:pStyle w:val="Balk7"/>
        <w:ind w:firstLine="709"/>
        <w:jc w:val="both"/>
      </w:pPr>
      <w:r w:rsidRPr="000A136E">
        <w:t xml:space="preserve">Hususları tespit edilmiş olup, Yeni Mamak KDGPA 1. ve 2. Etaplarda kısmi 1/1000 ölçekli uygulama imar planı (UİP) </w:t>
      </w:r>
      <w:proofErr w:type="gramStart"/>
      <w:r w:rsidRPr="000A136E">
        <w:t>revizyonuna</w:t>
      </w:r>
      <w:proofErr w:type="gramEnd"/>
      <w:r w:rsidRPr="000A136E">
        <w:t xml:space="preserve"> bulunulan itirazın “kısmen kabul, kısmen reddine” ilişkin yukarıda belirtilen düzeltmelerle birlikte “onayı” </w:t>
      </w:r>
      <w:r w:rsidR="00010ED1" w:rsidRPr="000A136E">
        <w:rPr>
          <w:rStyle w:val="Vurgu"/>
          <w:b w:val="0"/>
          <w:bCs w:val="0"/>
        </w:rPr>
        <w:t xml:space="preserve"> </w:t>
      </w:r>
      <w:r w:rsidR="001D5E5F" w:rsidRPr="000A136E">
        <w:t xml:space="preserve">ilişkin İmar ve Bayındırlık Komisyon Raporu </w:t>
      </w:r>
      <w:r w:rsidR="000C604D" w:rsidRPr="000A136E">
        <w:t>oylanarak oy</w:t>
      </w:r>
      <w:r w:rsidR="000D6038" w:rsidRPr="000A136E">
        <w:t>birliği</w:t>
      </w:r>
      <w:r w:rsidR="00CC045E" w:rsidRPr="000A136E">
        <w:t xml:space="preserve"> ile</w:t>
      </w:r>
      <w:r w:rsidR="000C604D" w:rsidRPr="000A136E">
        <w:t xml:space="preserve"> kabul edildi.</w:t>
      </w:r>
    </w:p>
    <w:p w:rsidR="001D5E5F" w:rsidRPr="000A136E" w:rsidRDefault="001D5E5F" w:rsidP="00010ED1">
      <w:pPr>
        <w:spacing w:after="60"/>
        <w:ind w:firstLine="709"/>
        <w:jc w:val="both"/>
      </w:pPr>
    </w:p>
    <w:p w:rsidR="005360ED" w:rsidRPr="000A136E" w:rsidRDefault="005360ED" w:rsidP="00834937">
      <w:pPr>
        <w:spacing w:after="60"/>
        <w:jc w:val="both"/>
      </w:pPr>
    </w:p>
    <w:p w:rsidR="00834937" w:rsidRPr="000A136E" w:rsidRDefault="00834937" w:rsidP="00834937">
      <w:pPr>
        <w:spacing w:after="60"/>
        <w:jc w:val="both"/>
      </w:pPr>
    </w:p>
    <w:p w:rsidR="000C604D" w:rsidRPr="000A136E" w:rsidRDefault="000C604D" w:rsidP="005360ED">
      <w:pPr>
        <w:jc w:val="both"/>
      </w:pPr>
    </w:p>
    <w:p w:rsidR="001931F3" w:rsidRPr="000A136E" w:rsidRDefault="001931F3" w:rsidP="005360ED">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0A136E" w:rsidTr="00EC6545">
        <w:trPr>
          <w:trHeight w:val="594"/>
          <w:jc w:val="center"/>
        </w:trPr>
        <w:tc>
          <w:tcPr>
            <w:tcW w:w="3147" w:type="dxa"/>
          </w:tcPr>
          <w:p w:rsidR="00192923" w:rsidRPr="000A136E" w:rsidRDefault="001D5E5F" w:rsidP="00EC6545">
            <w:pPr>
              <w:autoSpaceDE w:val="0"/>
              <w:autoSpaceDN w:val="0"/>
              <w:adjustRightInd w:val="0"/>
              <w:jc w:val="center"/>
              <w:rPr>
                <w:color w:val="000000"/>
              </w:rPr>
            </w:pPr>
            <w:r w:rsidRPr="000A136E">
              <w:rPr>
                <w:color w:val="000000"/>
              </w:rPr>
              <w:t>Fatih ÜNAL</w:t>
            </w:r>
          </w:p>
          <w:p w:rsidR="00192923" w:rsidRPr="000A136E" w:rsidRDefault="00192923" w:rsidP="001D5E5F">
            <w:pPr>
              <w:autoSpaceDE w:val="0"/>
              <w:autoSpaceDN w:val="0"/>
              <w:adjustRightInd w:val="0"/>
              <w:jc w:val="center"/>
              <w:rPr>
                <w:color w:val="000000"/>
              </w:rPr>
            </w:pPr>
            <w:r w:rsidRPr="000A136E">
              <w:rPr>
                <w:color w:val="000000"/>
              </w:rPr>
              <w:t xml:space="preserve">Meclis </w:t>
            </w:r>
            <w:r w:rsidR="001D5E5F" w:rsidRPr="000A136E">
              <w:rPr>
                <w:color w:val="000000"/>
              </w:rPr>
              <w:t>1.Başkan V.</w:t>
            </w:r>
            <w:r w:rsidRPr="000A136E">
              <w:rPr>
                <w:color w:val="000000"/>
              </w:rPr>
              <w:t xml:space="preserve"> </w:t>
            </w:r>
          </w:p>
        </w:tc>
        <w:tc>
          <w:tcPr>
            <w:tcW w:w="3147" w:type="dxa"/>
            <w:vAlign w:val="center"/>
          </w:tcPr>
          <w:p w:rsidR="00192923" w:rsidRPr="000A136E" w:rsidRDefault="00CC045E" w:rsidP="00EC6545">
            <w:pPr>
              <w:autoSpaceDE w:val="0"/>
              <w:autoSpaceDN w:val="0"/>
              <w:adjustRightInd w:val="0"/>
              <w:jc w:val="center"/>
              <w:rPr>
                <w:color w:val="000000"/>
              </w:rPr>
            </w:pPr>
            <w:r w:rsidRPr="000A136E">
              <w:rPr>
                <w:color w:val="000000"/>
              </w:rPr>
              <w:t>Tuğba AYDOS</w:t>
            </w:r>
          </w:p>
          <w:p w:rsidR="00192923" w:rsidRPr="000A136E" w:rsidRDefault="00192923" w:rsidP="00EC6545">
            <w:pPr>
              <w:tabs>
                <w:tab w:val="left" w:pos="3268"/>
              </w:tabs>
              <w:jc w:val="center"/>
              <w:rPr>
                <w:color w:val="000000"/>
              </w:rPr>
            </w:pPr>
            <w:r w:rsidRPr="000A136E">
              <w:rPr>
                <w:color w:val="000000"/>
              </w:rPr>
              <w:t xml:space="preserve">Divan </w:t>
            </w:r>
            <w:proofErr w:type="gramStart"/>
            <w:r w:rsidRPr="000A136E">
              <w:rPr>
                <w:color w:val="000000"/>
              </w:rPr>
              <w:t>Katibi</w:t>
            </w:r>
            <w:proofErr w:type="gramEnd"/>
          </w:p>
        </w:tc>
        <w:tc>
          <w:tcPr>
            <w:tcW w:w="3062" w:type="dxa"/>
            <w:vAlign w:val="center"/>
          </w:tcPr>
          <w:p w:rsidR="00192923" w:rsidRPr="000A136E" w:rsidRDefault="00CC045E" w:rsidP="00EC6545">
            <w:pPr>
              <w:autoSpaceDE w:val="0"/>
              <w:autoSpaceDN w:val="0"/>
              <w:adjustRightInd w:val="0"/>
              <w:jc w:val="center"/>
              <w:rPr>
                <w:color w:val="000000"/>
              </w:rPr>
            </w:pPr>
            <w:r w:rsidRPr="000A136E">
              <w:rPr>
                <w:color w:val="000000"/>
              </w:rPr>
              <w:t>Harun ÖZTÜRK</w:t>
            </w:r>
          </w:p>
          <w:p w:rsidR="00192923" w:rsidRPr="000A136E" w:rsidRDefault="00192923" w:rsidP="00EC6545">
            <w:pPr>
              <w:autoSpaceDE w:val="0"/>
              <w:autoSpaceDN w:val="0"/>
              <w:adjustRightInd w:val="0"/>
              <w:jc w:val="center"/>
              <w:rPr>
                <w:color w:val="000000"/>
              </w:rPr>
            </w:pPr>
            <w:r w:rsidRPr="000A136E">
              <w:rPr>
                <w:color w:val="000000"/>
              </w:rPr>
              <w:t xml:space="preserve">Y.Divan </w:t>
            </w:r>
            <w:proofErr w:type="gramStart"/>
            <w:r w:rsidRPr="000A136E">
              <w:rPr>
                <w:color w:val="000000"/>
              </w:rPr>
              <w:t>Katibi</w:t>
            </w:r>
            <w:proofErr w:type="gramEnd"/>
          </w:p>
        </w:tc>
      </w:tr>
    </w:tbl>
    <w:p w:rsidR="00192923" w:rsidRPr="000A136E" w:rsidRDefault="00192923" w:rsidP="000A136E">
      <w:pPr>
        <w:jc w:val="both"/>
      </w:pPr>
    </w:p>
    <w:p w:rsidR="000A136E" w:rsidRPr="000A136E" w:rsidRDefault="000A136E" w:rsidP="000A136E">
      <w:pPr>
        <w:jc w:val="both"/>
      </w:pPr>
    </w:p>
    <w:p w:rsidR="000A136E" w:rsidRPr="000A136E" w:rsidRDefault="000A136E" w:rsidP="000A136E">
      <w:pPr>
        <w:jc w:val="both"/>
      </w:pPr>
    </w:p>
    <w:p w:rsidR="000A136E" w:rsidRPr="000A136E" w:rsidRDefault="000A136E" w:rsidP="000A136E">
      <w:pPr>
        <w:jc w:val="center"/>
      </w:pPr>
      <w:r w:rsidRPr="000A136E">
        <w:lastRenderedPageBreak/>
        <w:t>T.C.</w:t>
      </w:r>
    </w:p>
    <w:p w:rsidR="000A136E" w:rsidRPr="000A136E" w:rsidRDefault="000A136E" w:rsidP="000A136E">
      <w:pPr>
        <w:jc w:val="center"/>
      </w:pPr>
      <w:r w:rsidRPr="000A136E">
        <w:t>ANKARA BÜYÜKŞEHİR BELEDİYE MECLİSİ</w:t>
      </w:r>
    </w:p>
    <w:p w:rsidR="000A136E" w:rsidRPr="000A136E" w:rsidRDefault="000A136E" w:rsidP="000A136E">
      <w:pPr>
        <w:jc w:val="center"/>
      </w:pPr>
      <w:r w:rsidRPr="000A136E">
        <w:t>İmar ve Bayındırlık Komisyonu Raporu</w:t>
      </w:r>
    </w:p>
    <w:p w:rsidR="000A136E" w:rsidRPr="000A136E" w:rsidRDefault="000A136E" w:rsidP="000A136E">
      <w:pPr>
        <w:jc w:val="center"/>
      </w:pPr>
    </w:p>
    <w:p w:rsidR="000A136E" w:rsidRPr="000A136E" w:rsidRDefault="000A136E" w:rsidP="000A136E">
      <w:pPr>
        <w:jc w:val="center"/>
      </w:pPr>
      <w:r w:rsidRPr="000A136E">
        <w:t xml:space="preserve">Rapor No: 584     </w:t>
      </w:r>
      <w:r w:rsidRPr="000A136E">
        <w:tab/>
        <w:t xml:space="preserve">     </w:t>
      </w:r>
      <w:r w:rsidRPr="000A136E">
        <w:tab/>
        <w:t xml:space="preserve">               </w:t>
      </w:r>
      <w:r w:rsidRPr="000A136E">
        <w:tab/>
      </w:r>
      <w:r w:rsidRPr="000A136E">
        <w:tab/>
        <w:t xml:space="preserve">         </w:t>
      </w:r>
      <w:r w:rsidRPr="000A136E">
        <w:tab/>
      </w:r>
      <w:r w:rsidRPr="000A136E">
        <w:tab/>
      </w:r>
      <w:r w:rsidRPr="000A136E">
        <w:tab/>
        <w:t xml:space="preserve">               24.12.2020</w:t>
      </w:r>
    </w:p>
    <w:p w:rsidR="000A136E" w:rsidRPr="000A136E" w:rsidRDefault="000A136E" w:rsidP="000A136E">
      <w:pPr>
        <w:pStyle w:val="Balk7"/>
        <w:jc w:val="center"/>
      </w:pPr>
      <w:r w:rsidRPr="000A136E">
        <w:rPr>
          <w:bCs/>
        </w:rPr>
        <w:t>BÜYÜKŞEHİR BELEDİYE MECLİSİ BAŞKANLIĞINA</w:t>
      </w:r>
      <w:r w:rsidRPr="000A136E">
        <w:t xml:space="preserve"> </w:t>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r>
      <w:r w:rsidRPr="000A136E">
        <w:rPr>
          <w:vanish/>
        </w:rPr>
        <w:pgNum/>
        <w:t>20</w:t>
      </w:r>
    </w:p>
    <w:p w:rsidR="000A136E" w:rsidRPr="000A136E" w:rsidRDefault="000A136E" w:rsidP="000A136E">
      <w:pPr>
        <w:pStyle w:val="Balk7"/>
        <w:ind w:firstLine="709"/>
        <w:jc w:val="both"/>
      </w:pPr>
      <w:r w:rsidRPr="000A136E">
        <w:t xml:space="preserve">Yeni Mamak KDGPA 1.ve 2.Etaplar kısmı 1/1000 ölçekli uygulama imar plan </w:t>
      </w:r>
      <w:proofErr w:type="gramStart"/>
      <w:r w:rsidRPr="000A136E">
        <w:t>revizyonuna</w:t>
      </w:r>
      <w:proofErr w:type="gramEnd"/>
      <w:r w:rsidRPr="000A136E">
        <w:t xml:space="preserve"> ilişkin Büyükşehir Belediye Meclisinin 11.12.2020 tarih ve 6.gündem maddesi olarak komisyonumuza havale edilen dosya incelendi.</w:t>
      </w:r>
    </w:p>
    <w:p w:rsidR="000A136E" w:rsidRPr="000A136E" w:rsidRDefault="000A136E" w:rsidP="000A136E">
      <w:pPr>
        <w:pStyle w:val="Balk7"/>
        <w:ind w:firstLine="709"/>
        <w:jc w:val="both"/>
        <w:rPr>
          <w:rStyle w:val="FontStyle12"/>
          <w:b w:val="0"/>
          <w:sz w:val="24"/>
          <w:szCs w:val="24"/>
        </w:rPr>
      </w:pPr>
      <w:r w:rsidRPr="000A136E">
        <w:t xml:space="preserve">Komisyonumuzca yapılan incelemeler neticesinde; </w:t>
      </w:r>
      <w:r w:rsidRPr="000A136E">
        <w:rPr>
          <w:rStyle w:val="FontStyle12"/>
          <w:b w:val="0"/>
          <w:sz w:val="24"/>
          <w:szCs w:val="24"/>
        </w:rPr>
        <w:t xml:space="preserve">Büyükşehir Belediye Meclisinin 12.08.2020 tarih ve 856 sayılı kararıyla onaylanan Yeni Mamak Kentsel Dönüşüm ve Gelişim Proje Alanı (KDGPA) 1. ve 2.Etaplarda kısmi 1/1000 ölçekli uygulama imar planı (UİP) revizyonuna askı süresi olan (01.09.2020-01.10.2020) </w:t>
      </w:r>
      <w:proofErr w:type="gramStart"/>
      <w:r w:rsidRPr="000A136E">
        <w:rPr>
          <w:rStyle w:val="FontStyle12"/>
          <w:b w:val="0"/>
          <w:sz w:val="24"/>
          <w:szCs w:val="24"/>
        </w:rPr>
        <w:t>dahilinde</w:t>
      </w:r>
      <w:proofErr w:type="gramEnd"/>
      <w:r w:rsidRPr="000A136E">
        <w:rPr>
          <w:rStyle w:val="FontStyle12"/>
          <w:b w:val="0"/>
          <w:sz w:val="24"/>
          <w:szCs w:val="24"/>
        </w:rPr>
        <w:t xml:space="preserve"> TMMOB Şehir Plancıları Odasının (Ankara Şubesi) 01.10.2020 tarih ve 3246 sayılı yazısıyla itiraz edildiği,</w:t>
      </w:r>
    </w:p>
    <w:p w:rsidR="000A136E" w:rsidRPr="000A136E" w:rsidRDefault="000A136E" w:rsidP="000A136E">
      <w:pPr>
        <w:pStyle w:val="Style2"/>
        <w:widowControl/>
        <w:spacing w:line="240" w:lineRule="auto"/>
        <w:rPr>
          <w:rStyle w:val="FontStyle12"/>
          <w:b w:val="0"/>
          <w:sz w:val="24"/>
          <w:szCs w:val="24"/>
        </w:rPr>
      </w:pPr>
    </w:p>
    <w:p w:rsidR="000A136E" w:rsidRPr="000A136E" w:rsidRDefault="000A136E" w:rsidP="000A136E">
      <w:pPr>
        <w:pStyle w:val="Style2"/>
        <w:widowControl/>
        <w:spacing w:line="240" w:lineRule="auto"/>
        <w:rPr>
          <w:rStyle w:val="FontStyle12"/>
          <w:b w:val="0"/>
          <w:sz w:val="24"/>
          <w:szCs w:val="24"/>
        </w:rPr>
      </w:pPr>
      <w:r w:rsidRPr="000A136E">
        <w:rPr>
          <w:rStyle w:val="FontStyle12"/>
          <w:b w:val="0"/>
          <w:sz w:val="24"/>
          <w:szCs w:val="24"/>
        </w:rPr>
        <w:t>Yapılan incelemede,</w:t>
      </w:r>
    </w:p>
    <w:p w:rsidR="000A136E" w:rsidRPr="000A136E" w:rsidRDefault="000A136E" w:rsidP="000A136E">
      <w:pPr>
        <w:pStyle w:val="Style2"/>
        <w:widowControl/>
        <w:spacing w:line="240" w:lineRule="auto"/>
        <w:ind w:left="485" w:firstLine="709"/>
        <w:rPr>
          <w:rStyle w:val="FontStyle12"/>
          <w:b w:val="0"/>
          <w:sz w:val="24"/>
          <w:szCs w:val="24"/>
        </w:rPr>
      </w:pPr>
    </w:p>
    <w:p w:rsidR="000A136E" w:rsidRPr="000A136E" w:rsidRDefault="000A136E" w:rsidP="000A136E">
      <w:pPr>
        <w:pStyle w:val="Style2"/>
        <w:widowControl/>
        <w:spacing w:line="240" w:lineRule="auto"/>
        <w:ind w:firstLine="709"/>
        <w:rPr>
          <w:rStyle w:val="FontStyle12"/>
          <w:b w:val="0"/>
          <w:sz w:val="24"/>
          <w:szCs w:val="24"/>
        </w:rPr>
      </w:pPr>
      <w:proofErr w:type="gramStart"/>
      <w:r w:rsidRPr="000A136E">
        <w:rPr>
          <w:rStyle w:val="FontStyle12"/>
          <w:b w:val="0"/>
          <w:sz w:val="24"/>
          <w:szCs w:val="24"/>
        </w:rPr>
        <w:t>Dava konusu UİP değişikliğinin 2023 yılı Başkent Ankara 1/25000 ölçekli nazım imar planı (NİP) değişikliğine aykırı olduğu, vadi tabanlarının yapılaşmaya konu edildiği; 7221 sayılı Kanun kapsamında kat yüksekliğinin belirlenmediği, emsal değerinde yapılan artışın bilimsel ve teknik dayanağının bulunmadığı ve plan notlarında toplam inşaat alanında artışa ve belirsizliğe sebep olan ifadelerin yer aldığı, gizli emsal artışlarının söz konusu olduğu, hangi kullanımın ne ölçüde yer alacağı vb konularda itiraz edildiği,</w:t>
      </w:r>
      <w:proofErr w:type="gramEnd"/>
    </w:p>
    <w:p w:rsidR="000A136E" w:rsidRPr="000A136E" w:rsidRDefault="000A136E" w:rsidP="000A136E">
      <w:pPr>
        <w:pStyle w:val="Style2"/>
        <w:widowControl/>
        <w:spacing w:line="240" w:lineRule="auto"/>
        <w:rPr>
          <w:rStyle w:val="FontStyle12"/>
          <w:b w:val="0"/>
          <w:sz w:val="24"/>
          <w:szCs w:val="24"/>
        </w:rPr>
      </w:pPr>
    </w:p>
    <w:p w:rsidR="000A136E" w:rsidRPr="000A136E" w:rsidRDefault="000A136E" w:rsidP="000A136E">
      <w:pPr>
        <w:pStyle w:val="Style2"/>
        <w:widowControl/>
        <w:spacing w:line="240" w:lineRule="auto"/>
        <w:rPr>
          <w:rStyle w:val="FontStyle12"/>
          <w:b w:val="0"/>
          <w:sz w:val="24"/>
          <w:szCs w:val="24"/>
        </w:rPr>
      </w:pPr>
      <w:r w:rsidRPr="000A136E">
        <w:rPr>
          <w:rStyle w:val="FontStyle12"/>
          <w:b w:val="0"/>
          <w:sz w:val="24"/>
          <w:szCs w:val="24"/>
        </w:rPr>
        <w:t>Daire Başkanlığımızca yapılan değerlendirmede;</w:t>
      </w:r>
    </w:p>
    <w:p w:rsidR="000A136E" w:rsidRPr="000A136E" w:rsidRDefault="000A136E" w:rsidP="000A136E">
      <w:pPr>
        <w:pStyle w:val="Style2"/>
        <w:widowControl/>
        <w:spacing w:line="240" w:lineRule="auto"/>
        <w:ind w:firstLine="709"/>
        <w:rPr>
          <w:rStyle w:val="FontStyle12"/>
          <w:b w:val="0"/>
          <w:sz w:val="24"/>
          <w:szCs w:val="24"/>
        </w:rPr>
      </w:pPr>
    </w:p>
    <w:p w:rsidR="000A136E" w:rsidRPr="000A136E" w:rsidRDefault="000A136E" w:rsidP="000A136E">
      <w:pPr>
        <w:pStyle w:val="Style2"/>
        <w:widowControl/>
        <w:spacing w:line="240" w:lineRule="auto"/>
        <w:ind w:firstLine="709"/>
        <w:rPr>
          <w:rStyle w:val="FontStyle12"/>
          <w:b w:val="0"/>
          <w:sz w:val="24"/>
          <w:szCs w:val="24"/>
        </w:rPr>
      </w:pPr>
      <w:r w:rsidRPr="000A136E">
        <w:rPr>
          <w:rStyle w:val="FontStyle12"/>
          <w:b w:val="0"/>
          <w:sz w:val="24"/>
          <w:szCs w:val="24"/>
        </w:rPr>
        <w:t>-İtiraz konusu UİP değişikliğinin üst ölçekli plan hükümlerine aykırı olmadığı; 1/25000 ölçekli NİP kapsamında planlama alanının "yerleşme(gecekondu) ve yerleşik alan" kullanımlı lekelerin bulunduğu alanda yer aldığı; üst ölçekli plan olan 1/100.000 ölçekli Ankara Çevre Düzeni Planı kapsamında da "kentsel yerleşik alan" kullanımlı leke içerisinde kaldığı,</w:t>
      </w:r>
    </w:p>
    <w:p w:rsidR="000A136E" w:rsidRPr="000A136E" w:rsidRDefault="000A136E" w:rsidP="000A136E">
      <w:pPr>
        <w:pStyle w:val="Style2"/>
        <w:widowControl/>
        <w:spacing w:line="240" w:lineRule="auto"/>
        <w:ind w:firstLine="709"/>
        <w:rPr>
          <w:rStyle w:val="FontStyle12"/>
          <w:b w:val="0"/>
          <w:sz w:val="24"/>
          <w:szCs w:val="24"/>
        </w:rPr>
      </w:pPr>
    </w:p>
    <w:p w:rsidR="000A136E" w:rsidRPr="000A136E" w:rsidRDefault="000A136E" w:rsidP="000A136E">
      <w:pPr>
        <w:pStyle w:val="Style2"/>
        <w:widowControl/>
        <w:spacing w:line="240" w:lineRule="auto"/>
        <w:ind w:firstLine="709"/>
        <w:rPr>
          <w:rStyle w:val="FontStyle12"/>
          <w:b w:val="0"/>
          <w:sz w:val="24"/>
          <w:szCs w:val="24"/>
        </w:rPr>
      </w:pPr>
      <w:r w:rsidRPr="000A136E">
        <w:rPr>
          <w:rStyle w:val="FontStyle12"/>
          <w:b w:val="0"/>
          <w:sz w:val="24"/>
          <w:szCs w:val="24"/>
        </w:rPr>
        <w:t xml:space="preserve">-Planlama alanının KD ilanı öncesinin ıslah imar planlı olduğu, ıslah imar planlarının nüfus yoğunluğunun kontrolünün sağlanamadığı, herhangi bir jeolojik </w:t>
      </w:r>
      <w:proofErr w:type="spellStart"/>
      <w:r w:rsidRPr="000A136E">
        <w:rPr>
          <w:rStyle w:val="FontStyle12"/>
          <w:b w:val="0"/>
          <w:sz w:val="24"/>
          <w:szCs w:val="24"/>
        </w:rPr>
        <w:t>etüte</w:t>
      </w:r>
      <w:proofErr w:type="spellEnd"/>
      <w:r w:rsidRPr="000A136E">
        <w:rPr>
          <w:rStyle w:val="FontStyle12"/>
          <w:b w:val="0"/>
          <w:sz w:val="24"/>
          <w:szCs w:val="24"/>
        </w:rPr>
        <w:t xml:space="preserve"> dayanmayan, teknik ve sosyal altyapı alanları yetersiz, sadece mülkiyet problemlerinin çözümlenmesine yoğunlaşan imar planları oldukları,</w:t>
      </w:r>
    </w:p>
    <w:p w:rsidR="000A136E" w:rsidRPr="000A136E" w:rsidRDefault="000A136E" w:rsidP="000A136E">
      <w:pPr>
        <w:pStyle w:val="Style2"/>
        <w:widowControl/>
        <w:spacing w:before="5" w:line="240" w:lineRule="auto"/>
        <w:ind w:firstLine="709"/>
        <w:rPr>
          <w:rStyle w:val="FontStyle12"/>
          <w:b w:val="0"/>
          <w:sz w:val="24"/>
          <w:szCs w:val="24"/>
        </w:rPr>
      </w:pPr>
    </w:p>
    <w:p w:rsidR="000A136E" w:rsidRPr="000A136E" w:rsidRDefault="000A136E" w:rsidP="000A136E">
      <w:pPr>
        <w:pStyle w:val="Style2"/>
        <w:widowControl/>
        <w:spacing w:before="5" w:line="240" w:lineRule="auto"/>
        <w:ind w:firstLine="709"/>
        <w:rPr>
          <w:rStyle w:val="FontStyle12"/>
          <w:b w:val="0"/>
          <w:sz w:val="24"/>
          <w:szCs w:val="24"/>
        </w:rPr>
      </w:pPr>
      <w:r w:rsidRPr="000A136E">
        <w:rPr>
          <w:rStyle w:val="FontStyle12"/>
          <w:b w:val="0"/>
          <w:sz w:val="24"/>
          <w:szCs w:val="24"/>
        </w:rPr>
        <w:t xml:space="preserve">-Islah imar planı koşullarıyla yapılaşmanın beklenmesi durumunda, ortalama 1,60 emsalli bir alanda ıslah imar planı kazanımları (ortalama %30 artış) ile birlikte ortalama emsal değerinin 2,10-2,30 </w:t>
      </w:r>
      <w:proofErr w:type="gramStart"/>
      <w:r w:rsidRPr="000A136E">
        <w:rPr>
          <w:rStyle w:val="FontStyle12"/>
          <w:b w:val="0"/>
          <w:sz w:val="24"/>
          <w:szCs w:val="24"/>
        </w:rPr>
        <w:t>aralığına</w:t>
      </w:r>
      <w:proofErr w:type="gramEnd"/>
      <w:r w:rsidRPr="000A136E">
        <w:rPr>
          <w:rStyle w:val="FontStyle12"/>
          <w:b w:val="0"/>
          <w:sz w:val="24"/>
          <w:szCs w:val="24"/>
        </w:rPr>
        <w:t xml:space="preserve"> kadar gerçekleşebildiği; Yeni Mamak KDGPA kapsamında Ankara Samsun Yoluna cepheli alanlarda(52674 ada 1 parsel dahil) emsal değerinin 2,00 olarak belirlenmiş olduğu, herhangi bir inşaat alanı artışının söz konusu olmadığı,</w:t>
      </w:r>
    </w:p>
    <w:p w:rsidR="000A136E" w:rsidRPr="000A136E" w:rsidRDefault="000A136E" w:rsidP="000A136E">
      <w:pPr>
        <w:pStyle w:val="Style2"/>
        <w:widowControl/>
        <w:spacing w:line="240" w:lineRule="auto"/>
        <w:ind w:firstLine="709"/>
        <w:rPr>
          <w:rStyle w:val="FontStyle12"/>
          <w:b w:val="0"/>
          <w:sz w:val="24"/>
          <w:szCs w:val="24"/>
        </w:rPr>
      </w:pPr>
    </w:p>
    <w:p w:rsidR="000A136E" w:rsidRPr="000A136E" w:rsidRDefault="000A136E" w:rsidP="000A136E">
      <w:pPr>
        <w:pStyle w:val="Style2"/>
        <w:widowControl/>
        <w:spacing w:line="240" w:lineRule="auto"/>
        <w:ind w:firstLine="709"/>
        <w:rPr>
          <w:rStyle w:val="FontStyle12"/>
          <w:b w:val="0"/>
          <w:sz w:val="24"/>
          <w:szCs w:val="24"/>
        </w:rPr>
      </w:pPr>
      <w:proofErr w:type="gramStart"/>
      <w:r w:rsidRPr="000A136E">
        <w:rPr>
          <w:rStyle w:val="FontStyle12"/>
          <w:b w:val="0"/>
          <w:sz w:val="24"/>
          <w:szCs w:val="24"/>
        </w:rPr>
        <w:t xml:space="preserve">-Keza planlama alanının öncesinin en son Büyükşehir Belediye Meclisinin 2017/963-964 sayılı kararıyla onaylı NİP-UİP kapsamında aynı kullanım kararı (ticaret-turizm-konut) ve yapılaşma koşullarıyla (E=2,00 </w:t>
      </w:r>
      <w:proofErr w:type="spellStart"/>
      <w:r w:rsidRPr="000A136E">
        <w:rPr>
          <w:rStyle w:val="FontStyle12"/>
          <w:b w:val="0"/>
          <w:sz w:val="24"/>
          <w:szCs w:val="24"/>
        </w:rPr>
        <w:t>Yençok</w:t>
      </w:r>
      <w:proofErr w:type="spellEnd"/>
      <w:r w:rsidRPr="000A136E">
        <w:rPr>
          <w:rStyle w:val="FontStyle12"/>
          <w:b w:val="0"/>
          <w:sz w:val="24"/>
          <w:szCs w:val="24"/>
        </w:rPr>
        <w:t xml:space="preserve">=Serbest) kurgulanmış olduğu; itiraza konu plan değişikliği ile 963-964 ABBMK sayılı kararla onaylı plandan farklı olarak; ASKİ Genel Müdürlüğünün 12.07.2019 gün ve E.23163 sayılı yazısı doğrultusunda senet yüz ölçüm sabit kalmak kaydıyla 52674 ada 1 sayılı parselde sadece şekilsel değişiklik yapıldığı ve </w:t>
      </w:r>
      <w:proofErr w:type="spellStart"/>
      <w:r w:rsidRPr="000A136E">
        <w:rPr>
          <w:rStyle w:val="FontStyle12"/>
          <w:b w:val="0"/>
          <w:sz w:val="24"/>
          <w:szCs w:val="24"/>
        </w:rPr>
        <w:t>Üreğil</w:t>
      </w:r>
      <w:proofErr w:type="spellEnd"/>
      <w:r w:rsidRPr="000A136E">
        <w:rPr>
          <w:rStyle w:val="FontStyle12"/>
          <w:b w:val="0"/>
          <w:sz w:val="24"/>
          <w:szCs w:val="24"/>
        </w:rPr>
        <w:t xml:space="preserve"> Mahallesi Muhtarlığı dilekçelerindeki talebe istinaden </w:t>
      </w:r>
      <w:proofErr w:type="spellStart"/>
      <w:r w:rsidRPr="000A136E">
        <w:rPr>
          <w:rStyle w:val="FontStyle12"/>
          <w:b w:val="0"/>
          <w:sz w:val="24"/>
          <w:szCs w:val="24"/>
        </w:rPr>
        <w:t>Kayaş</w:t>
      </w:r>
      <w:proofErr w:type="spellEnd"/>
      <w:r w:rsidRPr="000A136E">
        <w:rPr>
          <w:rStyle w:val="FontStyle12"/>
          <w:b w:val="0"/>
          <w:sz w:val="24"/>
          <w:szCs w:val="24"/>
        </w:rPr>
        <w:t xml:space="preserve"> Caddesinin imar yolu olarak düzenlendiği; herhangi bir emsal artışının söz konusu olmadığı,</w:t>
      </w:r>
      <w:proofErr w:type="gramEnd"/>
    </w:p>
    <w:p w:rsidR="000A136E" w:rsidRPr="000A136E" w:rsidRDefault="000A136E" w:rsidP="000A136E">
      <w:pPr>
        <w:pStyle w:val="Style2"/>
        <w:widowControl/>
        <w:spacing w:before="10" w:line="240" w:lineRule="auto"/>
        <w:ind w:firstLine="709"/>
        <w:rPr>
          <w:rStyle w:val="FontStyle12"/>
          <w:b w:val="0"/>
          <w:sz w:val="24"/>
          <w:szCs w:val="24"/>
        </w:rPr>
      </w:pPr>
    </w:p>
    <w:p w:rsidR="000A136E" w:rsidRPr="000A136E" w:rsidRDefault="000A136E" w:rsidP="000A136E">
      <w:pPr>
        <w:pStyle w:val="Style2"/>
        <w:widowControl/>
        <w:spacing w:before="10" w:line="240" w:lineRule="auto"/>
        <w:ind w:firstLine="709"/>
        <w:rPr>
          <w:rStyle w:val="FontStyle12"/>
          <w:b w:val="0"/>
          <w:sz w:val="24"/>
          <w:szCs w:val="24"/>
        </w:rPr>
      </w:pPr>
    </w:p>
    <w:p w:rsidR="000A136E" w:rsidRPr="000A136E" w:rsidRDefault="000A136E" w:rsidP="000A136E">
      <w:pPr>
        <w:jc w:val="center"/>
      </w:pPr>
      <w:r w:rsidRPr="000A136E">
        <w:lastRenderedPageBreak/>
        <w:t>T.C.</w:t>
      </w:r>
    </w:p>
    <w:p w:rsidR="000A136E" w:rsidRPr="000A136E" w:rsidRDefault="000A136E" w:rsidP="000A136E">
      <w:pPr>
        <w:jc w:val="center"/>
      </w:pPr>
      <w:r w:rsidRPr="000A136E">
        <w:t>ANKARA BÜYÜKŞEHİR BELEDİYE MECLİSİ</w:t>
      </w:r>
    </w:p>
    <w:p w:rsidR="000A136E" w:rsidRPr="000A136E" w:rsidRDefault="000A136E" w:rsidP="000A136E">
      <w:pPr>
        <w:jc w:val="center"/>
      </w:pPr>
      <w:r w:rsidRPr="000A136E">
        <w:t>İmar ve Bayındırlık Komisyonu Raporu</w:t>
      </w:r>
    </w:p>
    <w:p w:rsidR="000A136E" w:rsidRPr="000A136E" w:rsidRDefault="000A136E" w:rsidP="000A136E">
      <w:pPr>
        <w:jc w:val="center"/>
      </w:pPr>
    </w:p>
    <w:p w:rsidR="000A136E" w:rsidRPr="000A136E" w:rsidRDefault="000A136E" w:rsidP="000A136E">
      <w:pPr>
        <w:jc w:val="center"/>
      </w:pPr>
      <w:r w:rsidRPr="000A136E">
        <w:t xml:space="preserve">Rapor No: 584     </w:t>
      </w:r>
      <w:r w:rsidRPr="000A136E">
        <w:tab/>
        <w:t xml:space="preserve">     </w:t>
      </w:r>
      <w:r w:rsidRPr="000A136E">
        <w:tab/>
        <w:t xml:space="preserve">               </w:t>
      </w:r>
      <w:r w:rsidRPr="000A136E">
        <w:tab/>
      </w:r>
      <w:r w:rsidRPr="000A136E">
        <w:tab/>
        <w:t xml:space="preserve">         </w:t>
      </w:r>
      <w:r w:rsidRPr="000A136E">
        <w:tab/>
      </w:r>
      <w:r w:rsidRPr="000A136E">
        <w:tab/>
      </w:r>
      <w:r w:rsidRPr="000A136E">
        <w:tab/>
        <w:t xml:space="preserve">               24.12.2020</w:t>
      </w:r>
    </w:p>
    <w:p w:rsidR="000A136E" w:rsidRPr="000A136E" w:rsidRDefault="000A136E" w:rsidP="000A136E">
      <w:pPr>
        <w:pStyle w:val="Style2"/>
        <w:widowControl/>
        <w:spacing w:before="10" w:line="240" w:lineRule="auto"/>
        <w:ind w:firstLine="0"/>
        <w:jc w:val="center"/>
        <w:rPr>
          <w:rStyle w:val="FontStyle12"/>
          <w:b w:val="0"/>
          <w:sz w:val="24"/>
          <w:szCs w:val="24"/>
        </w:rPr>
      </w:pPr>
    </w:p>
    <w:p w:rsidR="000A136E" w:rsidRPr="000A136E" w:rsidRDefault="000A136E" w:rsidP="000A136E">
      <w:pPr>
        <w:pStyle w:val="Style2"/>
        <w:widowControl/>
        <w:spacing w:before="10" w:line="240" w:lineRule="auto"/>
        <w:ind w:firstLine="0"/>
        <w:jc w:val="center"/>
        <w:rPr>
          <w:rStyle w:val="FontStyle12"/>
          <w:b w:val="0"/>
          <w:sz w:val="24"/>
          <w:szCs w:val="24"/>
        </w:rPr>
      </w:pPr>
      <w:r w:rsidRPr="000A136E">
        <w:rPr>
          <w:rStyle w:val="FontStyle12"/>
          <w:b w:val="0"/>
          <w:sz w:val="24"/>
          <w:szCs w:val="24"/>
        </w:rPr>
        <w:t>-2-</w:t>
      </w:r>
    </w:p>
    <w:p w:rsidR="000A136E" w:rsidRPr="000A136E" w:rsidRDefault="000A136E" w:rsidP="000A136E">
      <w:pPr>
        <w:pStyle w:val="Style2"/>
        <w:widowControl/>
        <w:spacing w:before="10" w:line="240" w:lineRule="auto"/>
        <w:ind w:firstLine="709"/>
        <w:rPr>
          <w:rStyle w:val="FontStyle12"/>
          <w:b w:val="0"/>
          <w:sz w:val="24"/>
          <w:szCs w:val="24"/>
        </w:rPr>
      </w:pPr>
    </w:p>
    <w:p w:rsidR="000A136E" w:rsidRPr="000A136E" w:rsidRDefault="000A136E" w:rsidP="000A136E">
      <w:pPr>
        <w:pStyle w:val="Style2"/>
        <w:widowControl/>
        <w:spacing w:before="10" w:line="240" w:lineRule="auto"/>
        <w:ind w:firstLine="709"/>
        <w:rPr>
          <w:rStyle w:val="FontStyle12"/>
          <w:b w:val="0"/>
          <w:sz w:val="24"/>
          <w:szCs w:val="24"/>
        </w:rPr>
      </w:pPr>
      <w:r w:rsidRPr="000A136E">
        <w:rPr>
          <w:rStyle w:val="FontStyle12"/>
          <w:b w:val="0"/>
          <w:sz w:val="24"/>
          <w:szCs w:val="24"/>
        </w:rPr>
        <w:t>-Belediyemiz mülkiyetindeki 52674 ada 1 sayılı parselin öncelikli olarak, Yeni Mamak KDGPA kapsamındaki hak sahiplerine yönelik imalatlarda kullanılacağı, söz konusu alanın doğusunda yer alan 1.Etabın KDGPA plan koşullarıyla tamamıyla yerinde yapılaşmış olduğu,</w:t>
      </w:r>
    </w:p>
    <w:p w:rsidR="000A136E" w:rsidRPr="000A136E" w:rsidRDefault="000A136E" w:rsidP="000A136E">
      <w:pPr>
        <w:pStyle w:val="Style2"/>
        <w:widowControl/>
        <w:spacing w:line="240" w:lineRule="auto"/>
        <w:ind w:firstLine="709"/>
        <w:rPr>
          <w:rStyle w:val="FontStyle12"/>
          <w:b w:val="0"/>
          <w:sz w:val="24"/>
          <w:szCs w:val="24"/>
        </w:rPr>
      </w:pPr>
    </w:p>
    <w:p w:rsidR="000A136E" w:rsidRPr="000A136E" w:rsidRDefault="000A136E" w:rsidP="000A136E">
      <w:pPr>
        <w:pStyle w:val="Style2"/>
        <w:widowControl/>
        <w:spacing w:line="240" w:lineRule="auto"/>
        <w:ind w:firstLine="709"/>
        <w:rPr>
          <w:rStyle w:val="FontStyle12"/>
          <w:b w:val="0"/>
          <w:sz w:val="24"/>
          <w:szCs w:val="24"/>
        </w:rPr>
      </w:pPr>
      <w:r w:rsidRPr="000A136E">
        <w:rPr>
          <w:rStyle w:val="FontStyle12"/>
          <w:b w:val="0"/>
          <w:sz w:val="24"/>
          <w:szCs w:val="24"/>
        </w:rPr>
        <w:t xml:space="preserve">-Ancak, itiraza konu plan değişikliği üzerinde yer alan plan notlarına ilişkin bulunulan itirazlar yerinde görülerek, söz konusu plan değişikliğine ait plan notlarının Daire Başkanlığımızca revize edilerek, itiraz konusu plan değişikliği üzerindeki tüm plan notlarının </w:t>
      </w:r>
      <w:proofErr w:type="spellStart"/>
      <w:r w:rsidRPr="000A136E">
        <w:rPr>
          <w:rStyle w:val="FontStyle12"/>
          <w:b w:val="0"/>
          <w:sz w:val="24"/>
          <w:szCs w:val="24"/>
        </w:rPr>
        <w:t>iptalen</w:t>
      </w:r>
      <w:proofErr w:type="spellEnd"/>
      <w:r w:rsidRPr="000A136E">
        <w:rPr>
          <w:rStyle w:val="FontStyle12"/>
          <w:b w:val="0"/>
          <w:sz w:val="24"/>
          <w:szCs w:val="24"/>
        </w:rPr>
        <w:t xml:space="preserve"> plan üzerinde;</w:t>
      </w:r>
    </w:p>
    <w:p w:rsidR="000A136E" w:rsidRPr="000A136E" w:rsidRDefault="000A136E" w:rsidP="000A136E">
      <w:pPr>
        <w:pStyle w:val="Style2"/>
        <w:widowControl/>
        <w:spacing w:line="240" w:lineRule="auto"/>
        <w:ind w:firstLine="709"/>
        <w:rPr>
          <w:rStyle w:val="FontStyle12"/>
          <w:b w:val="0"/>
          <w:sz w:val="24"/>
          <w:szCs w:val="24"/>
        </w:rPr>
      </w:pPr>
    </w:p>
    <w:p w:rsidR="000A136E" w:rsidRPr="000A136E" w:rsidRDefault="000A136E" w:rsidP="000A136E">
      <w:pPr>
        <w:pStyle w:val="Style2"/>
        <w:widowControl/>
        <w:numPr>
          <w:ilvl w:val="0"/>
          <w:numId w:val="2"/>
        </w:numPr>
        <w:spacing w:line="240" w:lineRule="auto"/>
        <w:rPr>
          <w:rStyle w:val="FontStyle12"/>
          <w:b w:val="0"/>
          <w:sz w:val="24"/>
          <w:szCs w:val="24"/>
        </w:rPr>
      </w:pPr>
      <w:r w:rsidRPr="000A136E">
        <w:rPr>
          <w:rStyle w:val="FontStyle12"/>
          <w:b w:val="0"/>
          <w:sz w:val="24"/>
          <w:szCs w:val="24"/>
        </w:rPr>
        <w:t xml:space="preserve">Ticaret-Turizm-Konut Alanında E=2,00 </w:t>
      </w:r>
      <w:proofErr w:type="spellStart"/>
      <w:r w:rsidRPr="000A136E">
        <w:rPr>
          <w:rStyle w:val="FontStyle12"/>
          <w:b w:val="0"/>
          <w:sz w:val="24"/>
          <w:szCs w:val="24"/>
        </w:rPr>
        <w:t>Yençok</w:t>
      </w:r>
      <w:proofErr w:type="spellEnd"/>
      <w:r w:rsidRPr="000A136E">
        <w:rPr>
          <w:rStyle w:val="FontStyle12"/>
          <w:b w:val="0"/>
          <w:sz w:val="24"/>
          <w:szCs w:val="24"/>
        </w:rPr>
        <w:t>=20 kattır. Bu alanda emsale esas inşaat alanının %80'ni aşmamak kaydıyla konut kullanımı yer alacaktır.</w:t>
      </w:r>
    </w:p>
    <w:p w:rsidR="000A136E" w:rsidRPr="000A136E" w:rsidRDefault="000A136E" w:rsidP="000A136E">
      <w:pPr>
        <w:pStyle w:val="Style2"/>
        <w:widowControl/>
        <w:spacing w:line="240" w:lineRule="auto"/>
        <w:ind w:firstLine="709"/>
        <w:rPr>
          <w:rStyle w:val="FontStyle12"/>
          <w:b w:val="0"/>
          <w:sz w:val="24"/>
          <w:szCs w:val="24"/>
        </w:rPr>
      </w:pPr>
    </w:p>
    <w:p w:rsidR="000A136E" w:rsidRPr="000A136E" w:rsidRDefault="000A136E" w:rsidP="000A136E">
      <w:pPr>
        <w:pStyle w:val="Style2"/>
        <w:widowControl/>
        <w:numPr>
          <w:ilvl w:val="0"/>
          <w:numId w:val="2"/>
        </w:numPr>
        <w:spacing w:line="240" w:lineRule="auto"/>
        <w:rPr>
          <w:rStyle w:val="FontStyle12"/>
          <w:b w:val="0"/>
          <w:sz w:val="24"/>
          <w:szCs w:val="24"/>
        </w:rPr>
      </w:pPr>
      <w:r w:rsidRPr="000A136E">
        <w:rPr>
          <w:rStyle w:val="FontStyle12"/>
          <w:b w:val="0"/>
          <w:sz w:val="24"/>
          <w:szCs w:val="24"/>
        </w:rPr>
        <w:t>Parsel bazında laboratuar deneylerine dayalı sondajlı zemin etüdü yaptırılıp, ilgili kuruma onaylatılmadan, mimari proje onayı yapılamaz ve inşaat ruhsatı verilemez.</w:t>
      </w:r>
    </w:p>
    <w:p w:rsidR="000A136E" w:rsidRPr="000A136E" w:rsidRDefault="000A136E" w:rsidP="000A136E">
      <w:pPr>
        <w:pStyle w:val="Style2"/>
        <w:widowControl/>
        <w:spacing w:line="240" w:lineRule="auto"/>
        <w:rPr>
          <w:rStyle w:val="FontStyle12"/>
          <w:b w:val="0"/>
          <w:sz w:val="24"/>
          <w:szCs w:val="24"/>
        </w:rPr>
      </w:pPr>
    </w:p>
    <w:p w:rsidR="000A136E" w:rsidRPr="000A136E" w:rsidRDefault="000A136E" w:rsidP="000A136E">
      <w:pPr>
        <w:pStyle w:val="Style2"/>
        <w:widowControl/>
        <w:numPr>
          <w:ilvl w:val="0"/>
          <w:numId w:val="2"/>
        </w:numPr>
        <w:spacing w:line="240" w:lineRule="auto"/>
        <w:rPr>
          <w:rStyle w:val="FontStyle12"/>
          <w:b w:val="0"/>
          <w:sz w:val="24"/>
          <w:szCs w:val="24"/>
        </w:rPr>
      </w:pPr>
      <w:r w:rsidRPr="000A136E">
        <w:rPr>
          <w:rStyle w:val="FontStyle12"/>
          <w:b w:val="0"/>
          <w:sz w:val="24"/>
          <w:szCs w:val="24"/>
        </w:rPr>
        <w:t>Belirtilmeyen hususlarda 3194 sayılı İmar Kanunu ve ilgili Yönetmelik hükümleri geçerlidir.</w:t>
      </w:r>
    </w:p>
    <w:p w:rsidR="000A136E" w:rsidRPr="000A136E" w:rsidRDefault="000A136E" w:rsidP="000A136E">
      <w:pPr>
        <w:pStyle w:val="Style2"/>
        <w:widowControl/>
        <w:spacing w:line="240" w:lineRule="auto"/>
        <w:rPr>
          <w:rStyle w:val="FontStyle12"/>
          <w:b w:val="0"/>
          <w:sz w:val="24"/>
          <w:szCs w:val="24"/>
        </w:rPr>
      </w:pPr>
    </w:p>
    <w:p w:rsidR="000A136E" w:rsidRDefault="000A136E" w:rsidP="000A136E">
      <w:pPr>
        <w:pStyle w:val="Style2"/>
        <w:widowControl/>
        <w:spacing w:line="240" w:lineRule="auto"/>
        <w:rPr>
          <w:rStyle w:val="FontStyle12"/>
          <w:b w:val="0"/>
          <w:sz w:val="24"/>
          <w:szCs w:val="24"/>
        </w:rPr>
      </w:pPr>
      <w:r w:rsidRPr="000A136E">
        <w:rPr>
          <w:rStyle w:val="FontStyle12"/>
          <w:b w:val="0"/>
          <w:sz w:val="24"/>
          <w:szCs w:val="24"/>
        </w:rPr>
        <w:t>Şeklinde 3 adet plan notu önerildiği,</w:t>
      </w:r>
    </w:p>
    <w:p w:rsidR="000A136E" w:rsidRPr="000A136E" w:rsidRDefault="000A136E" w:rsidP="000A136E">
      <w:pPr>
        <w:pStyle w:val="Style2"/>
        <w:widowControl/>
        <w:spacing w:line="240" w:lineRule="auto"/>
        <w:rPr>
          <w:rStyle w:val="Vurgu"/>
          <w:b w:val="0"/>
        </w:rPr>
      </w:pPr>
    </w:p>
    <w:p w:rsidR="000A136E" w:rsidRPr="000A136E" w:rsidRDefault="000A136E" w:rsidP="000A136E">
      <w:pPr>
        <w:ind w:firstLine="709"/>
        <w:jc w:val="both"/>
      </w:pPr>
      <w:r w:rsidRPr="000A136E">
        <w:t xml:space="preserve">Hususları tespit edilmiş olup, Yeni Mamak KDGPA 1. ve 2. Etaplarda kısmi 1/1000 ölçekli uygulama imar planı (UİP) </w:t>
      </w:r>
      <w:proofErr w:type="gramStart"/>
      <w:r w:rsidRPr="000A136E">
        <w:t>revizyonuna</w:t>
      </w:r>
      <w:proofErr w:type="gramEnd"/>
      <w:r w:rsidRPr="000A136E">
        <w:t xml:space="preserve"> bulunulan itirazın “kısmen kabul, kısmen reddine” ilişkin yukarıda belirtilen düzeltmelerle birlikte “onayı” komisyonumuzca oybirliğiyle uygun görülmüştür.</w:t>
      </w:r>
    </w:p>
    <w:p w:rsidR="000A136E" w:rsidRPr="000A136E" w:rsidRDefault="000A136E" w:rsidP="000A136E">
      <w:pPr>
        <w:pStyle w:val="Balk7"/>
        <w:ind w:firstLine="709"/>
        <w:jc w:val="both"/>
        <w:rPr>
          <w:rStyle w:val="Vurgu"/>
          <w:b w:val="0"/>
          <w:bCs w:val="0"/>
        </w:rPr>
      </w:pPr>
      <w:r w:rsidRPr="000A136E">
        <w:rPr>
          <w:rStyle w:val="Vurgu"/>
          <w:b w:val="0"/>
          <w:bCs w:val="0"/>
        </w:rPr>
        <w:t>Raporumuz Büyükşehir Belediye Meclisinin onayına arz olunur.</w:t>
      </w:r>
    </w:p>
    <w:p w:rsidR="000A136E" w:rsidRPr="000A136E" w:rsidRDefault="000A136E" w:rsidP="000A136E"/>
    <w:p w:rsidR="000A136E" w:rsidRPr="000A136E" w:rsidRDefault="000A136E" w:rsidP="000A136E">
      <w:pPr>
        <w:pStyle w:val="Style8"/>
        <w:widowControl/>
        <w:spacing w:line="240" w:lineRule="auto"/>
        <w:ind w:firstLine="709"/>
        <w:rPr>
          <w:rFonts w:ascii="Times New Roman" w:hAnsi="Times New Roman"/>
        </w:rPr>
      </w:pPr>
    </w:p>
    <w:p w:rsidR="000A136E" w:rsidRPr="000A136E" w:rsidRDefault="000A136E" w:rsidP="000A136E">
      <w:pPr>
        <w:jc w:val="both"/>
      </w:pPr>
      <w:r w:rsidRPr="000A136E">
        <w:t xml:space="preserve">            Mehmet Emin AYAZ               </w:t>
      </w:r>
      <w:r w:rsidRPr="000A136E">
        <w:tab/>
        <w:t xml:space="preserve"> Gürkan DEMİRKESEN   </w:t>
      </w:r>
      <w:r w:rsidRPr="000A136E">
        <w:tab/>
      </w:r>
      <w:r w:rsidRPr="000A136E">
        <w:tab/>
        <w:t>Kerem ERDEM</w:t>
      </w:r>
    </w:p>
    <w:p w:rsidR="000A136E" w:rsidRPr="000A136E" w:rsidRDefault="000A136E" w:rsidP="000A136E">
      <w:pPr>
        <w:pStyle w:val="ListeParagraf"/>
        <w:tabs>
          <w:tab w:val="left" w:pos="0"/>
          <w:tab w:val="left" w:pos="709"/>
        </w:tabs>
        <w:ind w:left="0"/>
        <w:jc w:val="both"/>
      </w:pPr>
      <w:r w:rsidRPr="000A136E">
        <w:t>İmar ve Bayındırlık Komisyonu Başkanı</w:t>
      </w:r>
      <w:r w:rsidRPr="000A136E">
        <w:tab/>
        <w:t xml:space="preserve">        </w:t>
      </w:r>
      <w:r w:rsidRPr="000A136E">
        <w:tab/>
        <w:t xml:space="preserve">  Başkan V. </w:t>
      </w:r>
      <w:r w:rsidRPr="000A136E">
        <w:tab/>
        <w:t xml:space="preserve">   </w:t>
      </w:r>
      <w:r w:rsidRPr="000A136E">
        <w:tab/>
        <w:t xml:space="preserve">  </w:t>
      </w:r>
      <w:r w:rsidRPr="000A136E">
        <w:tab/>
        <w:t xml:space="preserve">         Üye</w:t>
      </w:r>
    </w:p>
    <w:p w:rsidR="000A136E" w:rsidRPr="000A136E" w:rsidRDefault="000A136E" w:rsidP="000A136E">
      <w:pPr>
        <w:jc w:val="both"/>
      </w:pPr>
    </w:p>
    <w:p w:rsidR="000A136E" w:rsidRPr="000A136E" w:rsidRDefault="000A136E" w:rsidP="000A136E">
      <w:pPr>
        <w:jc w:val="both"/>
      </w:pPr>
    </w:p>
    <w:p w:rsidR="000A136E" w:rsidRPr="000A136E" w:rsidRDefault="000A136E" w:rsidP="000A136E">
      <w:pPr>
        <w:jc w:val="both"/>
      </w:pPr>
    </w:p>
    <w:p w:rsidR="000A136E" w:rsidRPr="000A136E" w:rsidRDefault="000A136E" w:rsidP="000A136E">
      <w:pPr>
        <w:jc w:val="both"/>
      </w:pPr>
      <w:r w:rsidRPr="000A136E">
        <w:t>Yaşar NESLİHANOĞLU</w:t>
      </w:r>
      <w:r w:rsidRPr="000A136E">
        <w:tab/>
      </w:r>
      <w:r w:rsidRPr="000A136E">
        <w:tab/>
      </w:r>
      <w:r w:rsidRPr="000A136E">
        <w:tab/>
        <w:t xml:space="preserve">Yasin YÜKSEL       </w:t>
      </w:r>
      <w:r w:rsidRPr="000A136E">
        <w:tab/>
        <w:t xml:space="preserve">  </w:t>
      </w:r>
      <w:proofErr w:type="spellStart"/>
      <w:r w:rsidRPr="000A136E">
        <w:t>Ümmügülsüm</w:t>
      </w:r>
      <w:proofErr w:type="spellEnd"/>
      <w:r w:rsidRPr="000A136E">
        <w:t xml:space="preserve"> ÜMÜTLÜ</w:t>
      </w:r>
    </w:p>
    <w:p w:rsidR="000A136E" w:rsidRPr="000A136E" w:rsidRDefault="000A136E" w:rsidP="000A136E">
      <w:pPr>
        <w:ind w:firstLine="708"/>
        <w:jc w:val="both"/>
      </w:pPr>
      <w:r w:rsidRPr="000A136E">
        <w:t>Üye</w:t>
      </w:r>
      <w:r w:rsidRPr="000A136E">
        <w:tab/>
      </w:r>
      <w:r w:rsidRPr="000A136E">
        <w:tab/>
      </w:r>
      <w:r w:rsidRPr="000A136E">
        <w:tab/>
      </w:r>
      <w:r w:rsidRPr="000A136E">
        <w:tab/>
      </w:r>
      <w:r w:rsidRPr="000A136E">
        <w:tab/>
        <w:t xml:space="preserve">          Üye</w:t>
      </w:r>
      <w:r w:rsidRPr="000A136E">
        <w:tab/>
      </w:r>
      <w:r w:rsidRPr="000A136E">
        <w:tab/>
      </w:r>
      <w:r w:rsidRPr="000A136E">
        <w:tab/>
      </w:r>
      <w:r w:rsidRPr="000A136E">
        <w:tab/>
        <w:t>Üye</w:t>
      </w:r>
    </w:p>
    <w:p w:rsidR="000A136E" w:rsidRPr="000A136E" w:rsidRDefault="000A136E" w:rsidP="000A136E">
      <w:pPr>
        <w:jc w:val="both"/>
      </w:pPr>
    </w:p>
    <w:p w:rsidR="000A136E" w:rsidRPr="000A136E" w:rsidRDefault="000A136E" w:rsidP="000A136E">
      <w:pPr>
        <w:jc w:val="both"/>
      </w:pPr>
    </w:p>
    <w:p w:rsidR="000A136E" w:rsidRPr="000A136E" w:rsidRDefault="000A136E" w:rsidP="000A136E">
      <w:pPr>
        <w:jc w:val="both"/>
      </w:pPr>
    </w:p>
    <w:p w:rsidR="000A136E" w:rsidRPr="000A136E" w:rsidRDefault="000A136E" w:rsidP="000A136E">
      <w:pPr>
        <w:jc w:val="both"/>
      </w:pPr>
      <w:r w:rsidRPr="000A136E">
        <w:t>Gökhan ARICI</w:t>
      </w:r>
      <w:r w:rsidRPr="000A136E">
        <w:tab/>
      </w:r>
      <w:r w:rsidRPr="000A136E">
        <w:tab/>
        <w:t xml:space="preserve">           </w:t>
      </w:r>
      <w:r w:rsidRPr="000A136E">
        <w:tab/>
      </w:r>
      <w:r w:rsidRPr="000A136E">
        <w:tab/>
      </w:r>
      <w:proofErr w:type="spellStart"/>
      <w:r w:rsidRPr="000A136E">
        <w:t>Müslüm</w:t>
      </w:r>
      <w:proofErr w:type="spellEnd"/>
      <w:r w:rsidRPr="000A136E">
        <w:t xml:space="preserve"> TEKİN</w:t>
      </w:r>
      <w:r w:rsidRPr="000A136E">
        <w:tab/>
        <w:t xml:space="preserve"> </w:t>
      </w:r>
      <w:r w:rsidRPr="000A136E">
        <w:tab/>
        <w:t xml:space="preserve">  Fikret KARADAVUT</w:t>
      </w:r>
    </w:p>
    <w:p w:rsidR="000A136E" w:rsidRPr="000A136E" w:rsidRDefault="000A136E" w:rsidP="000A136E">
      <w:pPr>
        <w:jc w:val="both"/>
      </w:pPr>
      <w:r w:rsidRPr="000A136E">
        <w:t xml:space="preserve">        Üye</w:t>
      </w:r>
      <w:r w:rsidRPr="000A136E">
        <w:tab/>
      </w:r>
      <w:r w:rsidRPr="000A136E">
        <w:tab/>
      </w:r>
      <w:r w:rsidRPr="000A136E">
        <w:tab/>
      </w:r>
      <w:r w:rsidRPr="000A136E">
        <w:tab/>
      </w:r>
      <w:r w:rsidRPr="000A136E">
        <w:tab/>
      </w:r>
      <w:r w:rsidRPr="000A136E">
        <w:tab/>
        <w:t>Üye</w:t>
      </w:r>
      <w:r w:rsidRPr="000A136E">
        <w:tab/>
      </w:r>
      <w:r w:rsidRPr="000A136E">
        <w:tab/>
      </w:r>
      <w:r w:rsidRPr="000A136E">
        <w:tab/>
      </w:r>
      <w:r w:rsidRPr="000A136E">
        <w:tab/>
      </w:r>
      <w:r w:rsidRPr="000A136E">
        <w:tab/>
        <w:t>Üye</w:t>
      </w:r>
      <w:r w:rsidRPr="000A136E">
        <w:tab/>
      </w:r>
    </w:p>
    <w:p w:rsidR="000A136E" w:rsidRPr="000A136E" w:rsidRDefault="000A136E" w:rsidP="000A136E">
      <w:pPr>
        <w:jc w:val="both"/>
      </w:pPr>
    </w:p>
    <w:sectPr w:rsidR="000A136E" w:rsidRPr="000A136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2E" w:rsidRDefault="00B1072E" w:rsidP="00B1072E">
      <w:r>
        <w:separator/>
      </w:r>
    </w:p>
  </w:endnote>
  <w:endnote w:type="continuationSeparator" w:id="0">
    <w:p w:rsidR="00B1072E" w:rsidRDefault="00B1072E" w:rsidP="00B10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2E" w:rsidRDefault="00B1072E" w:rsidP="00B1072E">
      <w:r>
        <w:separator/>
      </w:r>
    </w:p>
  </w:footnote>
  <w:footnote w:type="continuationSeparator" w:id="0">
    <w:p w:rsidR="00B1072E" w:rsidRDefault="00B1072E" w:rsidP="00B10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5BAE6EB3"/>
    <w:multiLevelType w:val="hybridMultilevel"/>
    <w:tmpl w:val="2B28087E"/>
    <w:lvl w:ilvl="0" w:tplc="51A82FB6">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0ED1"/>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36E"/>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04E"/>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1F3"/>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4E8D"/>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5"/>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60ED"/>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3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72E"/>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C93"/>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1BB5"/>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 w:type="paragraph" w:styleId="stbilgi">
    <w:name w:val="header"/>
    <w:basedOn w:val="Normal"/>
    <w:link w:val="stbilgiChar"/>
    <w:rsid w:val="00B1072E"/>
    <w:pPr>
      <w:tabs>
        <w:tab w:val="center" w:pos="4536"/>
        <w:tab w:val="right" w:pos="9072"/>
      </w:tabs>
    </w:pPr>
  </w:style>
  <w:style w:type="character" w:customStyle="1" w:styleId="stbilgiChar">
    <w:name w:val="Üstbilgi Char"/>
    <w:basedOn w:val="VarsaylanParagrafYazTipi"/>
    <w:link w:val="stbilgi"/>
    <w:rsid w:val="00B1072E"/>
    <w:rPr>
      <w:sz w:val="24"/>
      <w:szCs w:val="24"/>
    </w:rPr>
  </w:style>
  <w:style w:type="paragraph" w:styleId="Altbilgi">
    <w:name w:val="footer"/>
    <w:basedOn w:val="Normal"/>
    <w:link w:val="AltbilgiChar"/>
    <w:rsid w:val="00B1072E"/>
    <w:pPr>
      <w:tabs>
        <w:tab w:val="center" w:pos="4536"/>
        <w:tab w:val="right" w:pos="9072"/>
      </w:tabs>
    </w:pPr>
  </w:style>
  <w:style w:type="character" w:customStyle="1" w:styleId="AltbilgiChar">
    <w:name w:val="Altbilgi Char"/>
    <w:basedOn w:val="VarsaylanParagrafYazTipi"/>
    <w:link w:val="Altbilgi"/>
    <w:rsid w:val="00B1072E"/>
    <w:rPr>
      <w:sz w:val="24"/>
      <w:szCs w:val="24"/>
    </w:rPr>
  </w:style>
  <w:style w:type="character" w:styleId="Vurgu">
    <w:name w:val="Emphasis"/>
    <w:basedOn w:val="VarsaylanParagrafYazTipi"/>
    <w:uiPriority w:val="20"/>
    <w:qFormat/>
    <w:rsid w:val="00010ED1"/>
    <w:rPr>
      <w:b/>
      <w:bCs/>
      <w:i w:val="0"/>
      <w:iCs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1E28-825B-417C-9A0F-90EE35B9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8699</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2021-01-14T08:52:00Z</cp:lastPrinted>
  <dcterms:created xsi:type="dcterms:W3CDTF">2021-01-13T12:24:00Z</dcterms:created>
  <dcterms:modified xsi:type="dcterms:W3CDTF">2021-01-18T09:35:00Z</dcterms:modified>
</cp:coreProperties>
</file>