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B6394B" w:rsidRDefault="001C62FC" w:rsidP="00642D5B">
            <w:pPr>
              <w:ind w:left="708" w:firstLine="708"/>
            </w:pPr>
            <w:r>
              <w:t xml:space="preserve"> </w:t>
            </w:r>
          </w:p>
          <w:p w:rsidR="00003874" w:rsidRDefault="00003874" w:rsidP="00642D5B">
            <w:pPr>
              <w:ind w:left="708" w:firstLine="708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14719F" w:rsidRDefault="0014719F" w:rsidP="002856BD">
      <w:pPr>
        <w:tabs>
          <w:tab w:val="left" w:pos="1935"/>
        </w:tabs>
        <w:jc w:val="both"/>
      </w:pPr>
    </w:p>
    <w:p w:rsidR="00B6394B" w:rsidRDefault="00B6394B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14719F">
        <w:t>6</w:t>
      </w:r>
      <w:r w:rsidR="00D2647A">
        <w:t>8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</w:t>
      </w:r>
      <w:r w:rsidR="00365E01">
        <w:tab/>
      </w:r>
      <w:r w:rsidR="00365E01">
        <w:tab/>
      </w:r>
      <w:r w:rsidR="007A2954">
        <w:t xml:space="preserve">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14719F" w:rsidRDefault="0014719F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K A R A R</w:t>
      </w:r>
    </w:p>
    <w:p w:rsidR="00B85B77" w:rsidRDefault="00B85B77" w:rsidP="006003F2">
      <w:pPr>
        <w:ind w:left="2844" w:right="543" w:firstLine="696"/>
      </w:pPr>
    </w:p>
    <w:p w:rsidR="0014719F" w:rsidRDefault="0014719F" w:rsidP="00B85B77">
      <w:pPr>
        <w:ind w:firstLine="708"/>
        <w:jc w:val="both"/>
      </w:pPr>
    </w:p>
    <w:p w:rsidR="00820BE7" w:rsidRDefault="00820BE7" w:rsidP="00B85B77">
      <w:pPr>
        <w:ind w:firstLine="708"/>
        <w:jc w:val="both"/>
      </w:pPr>
    </w:p>
    <w:p w:rsidR="006E608D" w:rsidRPr="000E33A0" w:rsidRDefault="00D2647A" w:rsidP="006E608D">
      <w:pPr>
        <w:ind w:firstLine="708"/>
        <w:jc w:val="both"/>
      </w:pPr>
      <w:r w:rsidRPr="001A7487">
        <w:t xml:space="preserve">Etimesgut İlçesi Erler Mahallesi 48805 ada 3 parselde 1/1000 ölçekli uygulama imar plan değişikliğine </w:t>
      </w:r>
      <w:r w:rsidR="006E608D" w:rsidRPr="000E33A0">
        <w:t xml:space="preserve">ilişkin İmar ve Bayındırlık Komisyonunun </w:t>
      </w:r>
      <w:r w:rsidR="00B81EF7">
        <w:t>1</w:t>
      </w:r>
      <w:r w:rsidR="009F43AE">
        <w:t>7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 w:rsidR="00E451B2">
        <w:t>8</w:t>
      </w:r>
      <w:r w:rsidR="008F5E44">
        <w:t>3</w:t>
      </w:r>
      <w:r>
        <w:t>2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D2647A" w:rsidRDefault="006E608D" w:rsidP="00D2647A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r w:rsidR="00D2647A" w:rsidRPr="00D26AF7">
        <w:t xml:space="preserve">Etimesgut Belediye Başkanlığı, Yazı İşleri Müdürlüğünün 12.01.2021 tarih ve 1086 sayılı yazısı </w:t>
      </w:r>
      <w:proofErr w:type="gramStart"/>
      <w:r w:rsidR="00D2647A" w:rsidRPr="00D26AF7">
        <w:t>ile,</w:t>
      </w:r>
      <w:proofErr w:type="gramEnd"/>
      <w:r w:rsidR="00D2647A" w:rsidRPr="00D26AF7">
        <w:t xml:space="preserve"> Etimesgut İlçesi, Erler Mahallesi </w:t>
      </w:r>
      <w:r w:rsidR="00D2647A" w:rsidRPr="00C721A6">
        <w:rPr>
          <w:b/>
        </w:rPr>
        <w:t>"İlköğretim Tesisleri Alanı"</w:t>
      </w:r>
      <w:r w:rsidR="00D2647A" w:rsidRPr="00D26AF7">
        <w:t xml:space="preserve"> ve </w:t>
      </w:r>
      <w:r w:rsidR="00D2647A" w:rsidRPr="00C721A6">
        <w:rPr>
          <w:b/>
        </w:rPr>
        <w:t>"Askeri Alan"</w:t>
      </w:r>
      <w:r w:rsidR="00D2647A" w:rsidRPr="00D26AF7">
        <w:t xml:space="preserve"> olarak iki farklı kullanımda olan </w:t>
      </w:r>
      <w:r w:rsidR="00D2647A" w:rsidRPr="00C721A6">
        <w:rPr>
          <w:b/>
        </w:rPr>
        <w:t xml:space="preserve">48805 ada 3 </w:t>
      </w:r>
      <w:proofErr w:type="spellStart"/>
      <w:r w:rsidR="00D2647A" w:rsidRPr="00C721A6">
        <w:rPr>
          <w:b/>
        </w:rPr>
        <w:t>nolu</w:t>
      </w:r>
      <w:proofErr w:type="spellEnd"/>
      <w:r w:rsidR="00D2647A" w:rsidRPr="00C721A6">
        <w:rPr>
          <w:b/>
        </w:rPr>
        <w:t xml:space="preserve"> parselin "Eğitim Alanı"</w:t>
      </w:r>
      <w:r w:rsidR="00D2647A" w:rsidRPr="00D26AF7">
        <w:t xml:space="preserve"> kullanımına dönüştürülerek yapılaşma koşullarının yeniden belirlenmesine ilişkin 1/1000 ölçekli uygulama imar plan değişikliği Etimesgut Belediye Meclisinin 05.01.2021 tarih ve 19 sayılı kara</w:t>
      </w:r>
      <w:r w:rsidR="00D2647A">
        <w:t>rı</w:t>
      </w:r>
      <w:r w:rsidR="00D2647A" w:rsidRPr="00D26AF7">
        <w:t xml:space="preserve"> ile uygun görülerek 5216 sayılı Yasanın 14.maddesi gereğince onaylanmak üzere </w:t>
      </w:r>
      <w:r w:rsidR="00D2647A">
        <w:t xml:space="preserve">İmar ve Şehircilik Dairesi </w:t>
      </w:r>
      <w:r w:rsidR="00D2647A" w:rsidRPr="00D26AF7">
        <w:t>Başkanlığı</w:t>
      </w:r>
      <w:r w:rsidR="00D2647A">
        <w:t>na sunulduğu,</w:t>
      </w:r>
    </w:p>
    <w:p w:rsidR="00D2647A" w:rsidRPr="00D26AF7" w:rsidRDefault="00D2647A" w:rsidP="00D2647A">
      <w:pPr>
        <w:ind w:firstLine="709"/>
        <w:jc w:val="both"/>
      </w:pPr>
    </w:p>
    <w:p w:rsidR="00D2647A" w:rsidRDefault="00D2647A" w:rsidP="00D2647A">
      <w:pPr>
        <w:ind w:firstLine="709"/>
        <w:jc w:val="both"/>
      </w:pPr>
      <w:r w:rsidRPr="00D26AF7">
        <w:t>Yapıla</w:t>
      </w:r>
      <w:r>
        <w:t xml:space="preserve">n </w:t>
      </w:r>
      <w:r w:rsidRPr="00D26AF7">
        <w:t>incelemede,</w:t>
      </w:r>
    </w:p>
    <w:p w:rsidR="00D2647A" w:rsidRPr="00D26AF7" w:rsidRDefault="00D2647A" w:rsidP="00D2647A">
      <w:pPr>
        <w:ind w:firstLine="709"/>
        <w:jc w:val="both"/>
      </w:pPr>
    </w:p>
    <w:p w:rsidR="00D2647A" w:rsidRDefault="00D2647A" w:rsidP="00D2647A">
      <w:pPr>
        <w:ind w:firstLine="709"/>
        <w:jc w:val="both"/>
      </w:pPr>
      <w:proofErr w:type="gramStart"/>
      <w:r w:rsidRPr="00C721A6">
        <w:rPr>
          <w:b/>
        </w:rPr>
        <w:t>13117 m</w:t>
      </w:r>
      <w:r w:rsidRPr="00C721A6">
        <w:rPr>
          <w:b/>
          <w:vertAlign w:val="superscript"/>
        </w:rPr>
        <w:t>2</w:t>
      </w:r>
      <w:r w:rsidRPr="00C721A6">
        <w:rPr>
          <w:b/>
        </w:rPr>
        <w:t xml:space="preserve"> yüzölçümüne sahip Maliye Hazinesi mülkiyetinde </w:t>
      </w:r>
      <w:r w:rsidRPr="00D26AF7">
        <w:t xml:space="preserve">48805 ada 3 </w:t>
      </w:r>
      <w:proofErr w:type="spellStart"/>
      <w:r w:rsidRPr="00D26AF7">
        <w:t>nolu</w:t>
      </w:r>
      <w:proofErr w:type="spellEnd"/>
      <w:r w:rsidRPr="00D26AF7">
        <w:t xml:space="preserve"> parselin, Etimesgut Belediye Meclisinin </w:t>
      </w:r>
      <w:r w:rsidRPr="00C721A6">
        <w:rPr>
          <w:b/>
        </w:rPr>
        <w:t>04.05.2010</w:t>
      </w:r>
      <w:r w:rsidRPr="00D26AF7">
        <w:t xml:space="preserve"> tarih ve </w:t>
      </w:r>
      <w:r w:rsidRPr="00C721A6">
        <w:rPr>
          <w:b/>
        </w:rPr>
        <w:t>281</w:t>
      </w:r>
      <w:r w:rsidRPr="00D26AF7">
        <w:t xml:space="preserve"> sayılı kararı ile uygun görülüp </w:t>
      </w:r>
      <w:r w:rsidRPr="00C721A6">
        <w:rPr>
          <w:b/>
        </w:rPr>
        <w:t>Belediye Meclisimizin 11.08.2010</w:t>
      </w:r>
      <w:r w:rsidRPr="00D26AF7">
        <w:t xml:space="preserve"> tarih ve </w:t>
      </w:r>
      <w:r w:rsidRPr="00C721A6">
        <w:rPr>
          <w:b/>
        </w:rPr>
        <w:t>2436</w:t>
      </w:r>
      <w:r w:rsidRPr="00D26AF7">
        <w:t xml:space="preserve"> sayılı kararı ile onaylanan </w:t>
      </w:r>
      <w:r w:rsidRPr="00C721A6">
        <w:rPr>
          <w:b/>
        </w:rPr>
        <w:t>1/1000 ölçekli Uygulama İmar Planında</w:t>
      </w:r>
      <w:r w:rsidRPr="00D26AF7">
        <w:t xml:space="preserve"> ve </w:t>
      </w:r>
      <w:r w:rsidRPr="00C721A6">
        <w:rPr>
          <w:b/>
        </w:rPr>
        <w:t xml:space="preserve">74890/1 </w:t>
      </w:r>
      <w:proofErr w:type="spellStart"/>
      <w:r w:rsidRPr="00C721A6">
        <w:rPr>
          <w:b/>
        </w:rPr>
        <w:t>nolu</w:t>
      </w:r>
      <w:proofErr w:type="spellEnd"/>
      <w:r w:rsidRPr="00C721A6">
        <w:rPr>
          <w:b/>
        </w:rPr>
        <w:t xml:space="preserve"> parselasyon planı</w:t>
      </w:r>
      <w:r w:rsidRPr="00D26AF7">
        <w:t xml:space="preserve"> kapsamında </w:t>
      </w:r>
      <w:r w:rsidRPr="00C721A6">
        <w:rPr>
          <w:b/>
        </w:rPr>
        <w:t>"İlköğretim Tesisleri Alanı"</w:t>
      </w:r>
      <w:r w:rsidRPr="00D26AF7">
        <w:t xml:space="preserve"> kullanımında ka</w:t>
      </w:r>
      <w:r>
        <w:t xml:space="preserve">ldığı yapılaşma koşullarının </w:t>
      </w:r>
      <w:r w:rsidRPr="00C721A6">
        <w:rPr>
          <w:b/>
        </w:rPr>
        <w:t xml:space="preserve">E:1.00 </w:t>
      </w:r>
      <w:proofErr w:type="spellStart"/>
      <w:r w:rsidRPr="00C721A6">
        <w:rPr>
          <w:b/>
        </w:rPr>
        <w:t>Yençok</w:t>
      </w:r>
      <w:proofErr w:type="spellEnd"/>
      <w:r w:rsidRPr="00C721A6">
        <w:rPr>
          <w:b/>
        </w:rPr>
        <w:t>:15.50 m.</w:t>
      </w:r>
      <w:r w:rsidRPr="00D26AF7">
        <w:t xml:space="preserve"> yapı yaklaşma mesafeleri ise tüm cephelerden </w:t>
      </w:r>
      <w:r w:rsidRPr="00C721A6">
        <w:rPr>
          <w:b/>
        </w:rPr>
        <w:t>5.00'er m</w:t>
      </w:r>
      <w:r w:rsidRPr="00D26AF7">
        <w:t xml:space="preserve">. olduğu ve </w:t>
      </w:r>
      <w:r w:rsidRPr="00C721A6">
        <w:rPr>
          <w:b/>
        </w:rPr>
        <w:t xml:space="preserve">85225 </w:t>
      </w:r>
      <w:proofErr w:type="spellStart"/>
      <w:r w:rsidRPr="00C721A6">
        <w:rPr>
          <w:b/>
        </w:rPr>
        <w:t>nolu</w:t>
      </w:r>
      <w:proofErr w:type="spellEnd"/>
      <w:r w:rsidRPr="00C721A6">
        <w:rPr>
          <w:b/>
        </w:rPr>
        <w:t xml:space="preserve"> parselasyon planı</w:t>
      </w:r>
      <w:r w:rsidRPr="00D26AF7">
        <w:t xml:space="preserve"> kapsamında </w:t>
      </w:r>
      <w:r w:rsidRPr="00C721A6">
        <w:rPr>
          <w:b/>
        </w:rPr>
        <w:t>"Askeri Alan"</w:t>
      </w:r>
      <w:r w:rsidRPr="00D26AF7">
        <w:t xml:space="preserve"> kullanımında kal</w:t>
      </w:r>
      <w:r>
        <w:t xml:space="preserve">dığı, yapılaşma koşullarının </w:t>
      </w:r>
      <w:r w:rsidRPr="00C721A6">
        <w:rPr>
          <w:b/>
        </w:rPr>
        <w:t>E:1.00</w:t>
      </w:r>
      <w:r w:rsidRPr="00D26AF7">
        <w:t xml:space="preserve"> </w:t>
      </w:r>
      <w:r>
        <w:t>olarak belirlendiği,</w:t>
      </w:r>
      <w:proofErr w:type="gramEnd"/>
    </w:p>
    <w:p w:rsidR="00D2647A" w:rsidRPr="00D26AF7" w:rsidRDefault="00D2647A" w:rsidP="00D2647A">
      <w:pPr>
        <w:ind w:firstLine="709"/>
        <w:jc w:val="both"/>
      </w:pPr>
    </w:p>
    <w:p w:rsidR="00D2647A" w:rsidRDefault="00D2647A" w:rsidP="00D2647A">
      <w:pPr>
        <w:ind w:firstLine="709"/>
        <w:jc w:val="both"/>
      </w:pPr>
      <w:r w:rsidRPr="00D26AF7">
        <w:t>Ankara Valiliği Milli Eğitim Müdürlüğü"nün 23.11.2020 tarih ve E.</w:t>
      </w:r>
      <w:proofErr w:type="gramStart"/>
      <w:r w:rsidRPr="00D26AF7">
        <w:t>17053642</w:t>
      </w:r>
      <w:proofErr w:type="gramEnd"/>
      <w:r w:rsidRPr="00D26AF7">
        <w:t xml:space="preserve"> sayılı yazısı ve 24.11.2020 tarih ve 17120885 sayılı yazısı ile imarın 48767 ada 1 parsel, 46171 ada 1 parsel ve 48805 ada 3 parseller üzerine Milli Eğitim Bakanlığının 2021 yılı yatırım programı çerçevesinde Anaokulu yapılması planlandığı, yatırım programında aksaklıklarla karşılaşılmaması için yapılaşma şartlarında düzenlemelerin yapılmasından bahisle söz konusu parsellerin </w:t>
      </w:r>
      <w:r>
        <w:t>yapılaşma şartlarının Emsal=1</w:t>
      </w:r>
      <w:r w:rsidRPr="00D26AF7">
        <w:t xml:space="preserve">.50, </w:t>
      </w:r>
      <w:proofErr w:type="spellStart"/>
      <w:r w:rsidRPr="00D26AF7">
        <w:t>Yençok</w:t>
      </w:r>
      <w:proofErr w:type="spellEnd"/>
      <w:r w:rsidRPr="00D26AF7">
        <w:t>=5 kat ve yapı yaklaşma mesafelerinin tüm cephelerden 5 metre olarak düzenlenmesine ilişkin plan değişikliklerinin hazırlanması ve onaylanmasının ilgili İlçe Belediyesinden talep edildiği,</w:t>
      </w:r>
    </w:p>
    <w:p w:rsidR="00D2647A" w:rsidRPr="00D26AF7" w:rsidRDefault="00D2647A" w:rsidP="00D2647A">
      <w:pPr>
        <w:ind w:firstLine="709"/>
        <w:jc w:val="both"/>
      </w:pPr>
    </w:p>
    <w:p w:rsidR="00D2647A" w:rsidRDefault="00D2647A" w:rsidP="00D2647A">
      <w:pPr>
        <w:ind w:firstLine="709"/>
        <w:jc w:val="both"/>
      </w:pPr>
      <w:r w:rsidRPr="00D26AF7">
        <w:t xml:space="preserve">Ankara Valiliği Milli Eğitim Müdürlüğü'nün 24.11.2020 tarih ve </w:t>
      </w:r>
      <w:proofErr w:type="gramStart"/>
      <w:r>
        <w:t>1</w:t>
      </w:r>
      <w:r w:rsidRPr="00D26AF7">
        <w:t>7</w:t>
      </w:r>
      <w:r>
        <w:t>1</w:t>
      </w:r>
      <w:r w:rsidRPr="00D26AF7">
        <w:t>20885</w:t>
      </w:r>
      <w:proofErr w:type="gramEnd"/>
      <w:r w:rsidRPr="00D26AF7">
        <w:t xml:space="preserve"> sayılı yazısına istinaden Etimesgut Belediye Meclisinin 05.01.2021 gün ve 19 sayılı kararı ile uygun görülen 1/1000 ölçekli uygulama ve yapılaşmaya ilişkin olarak Plan Değişikliğinin hazırlandığı, Hazırlanan bu etütte;</w:t>
      </w:r>
    </w:p>
    <w:p w:rsidR="00D2647A" w:rsidRPr="00D26AF7" w:rsidRDefault="00D2647A" w:rsidP="00D2647A">
      <w:pPr>
        <w:ind w:firstLine="709"/>
        <w:jc w:val="both"/>
      </w:pPr>
    </w:p>
    <w:p w:rsidR="00D2647A" w:rsidRDefault="00D2647A" w:rsidP="00D2647A">
      <w:pPr>
        <w:ind w:firstLine="709"/>
        <w:jc w:val="both"/>
      </w:pPr>
      <w:r w:rsidRPr="00D26AF7">
        <w:t xml:space="preserve">İmarın 48805 ada 3 sayılı parsele ilişkin plan değişikliği ile </w:t>
      </w:r>
      <w:r w:rsidRPr="00C721A6">
        <w:rPr>
          <w:b/>
        </w:rPr>
        <w:t>"Askeri Alan"</w:t>
      </w:r>
      <w:r w:rsidRPr="00D26AF7">
        <w:t xml:space="preserve"> </w:t>
      </w:r>
      <w:r w:rsidRPr="00C721A6">
        <w:rPr>
          <w:b/>
        </w:rPr>
        <w:t>ve "İlköğretim Tesisleri Alanı"</w:t>
      </w:r>
      <w:r w:rsidRPr="00D26AF7">
        <w:t xml:space="preserve"> parselinin kullanımı </w:t>
      </w:r>
      <w:r w:rsidRPr="00C721A6">
        <w:rPr>
          <w:b/>
        </w:rPr>
        <w:t>"Eğitim Alanı"</w:t>
      </w:r>
      <w:r w:rsidRPr="00D26AF7">
        <w:t xml:space="preserve">na dönüştürülerek mevcut inşaat emsalinin </w:t>
      </w:r>
      <w:r w:rsidRPr="00C721A6">
        <w:rPr>
          <w:b/>
        </w:rPr>
        <w:t>E:1.00'den E:1.50'ye çıkarıldığı,</w:t>
      </w:r>
      <w:r>
        <w:rPr>
          <w:b/>
        </w:rPr>
        <w:t xml:space="preserve"> </w:t>
      </w:r>
      <w:r w:rsidRPr="00D26AF7">
        <w:t xml:space="preserve">saçak seviyesinin </w:t>
      </w:r>
      <w:proofErr w:type="spellStart"/>
      <w:r w:rsidRPr="00C721A6">
        <w:rPr>
          <w:b/>
        </w:rPr>
        <w:t>Yençok</w:t>
      </w:r>
      <w:proofErr w:type="spellEnd"/>
      <w:r w:rsidRPr="00C721A6">
        <w:rPr>
          <w:b/>
        </w:rPr>
        <w:t>:5 kat</w:t>
      </w:r>
      <w:r w:rsidRPr="00D26AF7">
        <w:t xml:space="preserve"> olarak belirlendiği, parselin yapı yaklaşma mesafelerinde herhangi bir değişiklik yapılmayarak mevcut halinin korunduğu,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D2647A" w:rsidTr="005E7158">
        <w:trPr>
          <w:trHeight w:val="1008"/>
        </w:trPr>
        <w:tc>
          <w:tcPr>
            <w:tcW w:w="3510" w:type="dxa"/>
          </w:tcPr>
          <w:p w:rsidR="00D2647A" w:rsidRDefault="00D2647A" w:rsidP="005E7158">
            <w:pPr>
              <w:ind w:left="708" w:firstLine="708"/>
            </w:pPr>
          </w:p>
          <w:p w:rsidR="00D2647A" w:rsidRDefault="00D2647A" w:rsidP="005E7158">
            <w:pPr>
              <w:ind w:left="708" w:firstLine="708"/>
            </w:pPr>
            <w:r>
              <w:t>T.C.</w:t>
            </w:r>
          </w:p>
          <w:p w:rsidR="00D2647A" w:rsidRDefault="00D2647A" w:rsidP="005E7158">
            <w:pPr>
              <w:jc w:val="center"/>
            </w:pPr>
            <w:r>
              <w:t>ANKARA BÜYÜKŞEHİR</w:t>
            </w:r>
          </w:p>
          <w:p w:rsidR="00D2647A" w:rsidRDefault="00D2647A" w:rsidP="005E7158">
            <w:pPr>
              <w:jc w:val="center"/>
            </w:pPr>
            <w:r>
              <w:t>BELEDİYE MECLİSİ</w:t>
            </w:r>
          </w:p>
        </w:tc>
      </w:tr>
    </w:tbl>
    <w:p w:rsidR="00D2647A" w:rsidRDefault="00D2647A" w:rsidP="00D2647A">
      <w:pPr>
        <w:tabs>
          <w:tab w:val="left" w:pos="1935"/>
        </w:tabs>
        <w:jc w:val="both"/>
      </w:pPr>
    </w:p>
    <w:p w:rsidR="00D2647A" w:rsidRDefault="00D2647A" w:rsidP="00D2647A">
      <w:pPr>
        <w:tabs>
          <w:tab w:val="left" w:pos="1935"/>
        </w:tabs>
        <w:jc w:val="both"/>
      </w:pPr>
    </w:p>
    <w:p w:rsidR="00D2647A" w:rsidRDefault="00D2647A" w:rsidP="00D2647A">
      <w:pPr>
        <w:tabs>
          <w:tab w:val="left" w:pos="1935"/>
        </w:tabs>
        <w:jc w:val="both"/>
      </w:pPr>
    </w:p>
    <w:p w:rsidR="00D2647A" w:rsidRDefault="00D2647A" w:rsidP="00D2647A">
      <w:pPr>
        <w:ind w:right="-1"/>
        <w:jc w:val="both"/>
      </w:pPr>
      <w:r>
        <w:t>Karar No: 668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</w:t>
      </w:r>
      <w:r>
        <w:tab/>
      </w:r>
      <w:r>
        <w:tab/>
        <w:t xml:space="preserve"> 09.04.2021</w:t>
      </w:r>
    </w:p>
    <w:p w:rsidR="00D2647A" w:rsidRDefault="00D2647A" w:rsidP="00D2647A">
      <w:pPr>
        <w:jc w:val="both"/>
      </w:pPr>
    </w:p>
    <w:p w:rsidR="00D2647A" w:rsidRDefault="00D2647A" w:rsidP="00D2647A">
      <w:pPr>
        <w:jc w:val="both"/>
      </w:pPr>
    </w:p>
    <w:p w:rsidR="00D2647A" w:rsidRDefault="00D2647A" w:rsidP="00D2647A">
      <w:pPr>
        <w:jc w:val="center"/>
      </w:pPr>
      <w:r>
        <w:t>-2-</w:t>
      </w:r>
    </w:p>
    <w:p w:rsidR="00D2647A" w:rsidRDefault="00D2647A" w:rsidP="00D2647A">
      <w:pPr>
        <w:ind w:firstLine="709"/>
        <w:jc w:val="both"/>
      </w:pPr>
    </w:p>
    <w:p w:rsidR="00D2647A" w:rsidRDefault="00D2647A" w:rsidP="00D2647A">
      <w:pPr>
        <w:ind w:firstLine="709"/>
        <w:jc w:val="both"/>
      </w:pPr>
    </w:p>
    <w:p w:rsidR="00D2647A" w:rsidRDefault="00D2647A" w:rsidP="00D2647A">
      <w:pPr>
        <w:ind w:firstLine="709"/>
        <w:jc w:val="both"/>
      </w:pPr>
    </w:p>
    <w:p w:rsidR="00D2647A" w:rsidRDefault="00D2647A" w:rsidP="00D2647A">
      <w:pPr>
        <w:ind w:firstLine="709"/>
        <w:jc w:val="both"/>
        <w:rPr>
          <w:b/>
        </w:rPr>
      </w:pPr>
    </w:p>
    <w:p w:rsidR="00D2647A" w:rsidRDefault="00D2647A" w:rsidP="00D2647A">
      <w:pPr>
        <w:ind w:firstLine="709"/>
        <w:jc w:val="both"/>
      </w:pPr>
      <w:r w:rsidRPr="00D26AF7">
        <w:t xml:space="preserve">Uygulama ve Yapılaşmaya ilişkin olarak Plan Değişikliği üzerine 6 adet Plan notu önerildiği; </w:t>
      </w:r>
    </w:p>
    <w:p w:rsidR="00D2647A" w:rsidRDefault="00D2647A" w:rsidP="00D2647A">
      <w:pPr>
        <w:ind w:firstLine="709"/>
        <w:jc w:val="both"/>
      </w:pPr>
      <w:r w:rsidRPr="00D26AF7">
        <w:t>"1-Eğitim Alanında ihtiyaca göre; Anaokulu, İlkokul, Ortaokul ve Or</w:t>
      </w:r>
      <w:r>
        <w:t xml:space="preserve">taöğretim Kurumları yapılabilir. </w:t>
      </w:r>
      <w:r w:rsidRPr="00D26AF7">
        <w:t xml:space="preserve">Eğitim Alanında </w:t>
      </w:r>
      <w:r>
        <w:t>Emsal:</w:t>
      </w:r>
      <w:r w:rsidRPr="00D26AF7">
        <w:t xml:space="preserve">1.50, </w:t>
      </w:r>
      <w:proofErr w:type="spellStart"/>
      <w:r w:rsidRPr="00D26AF7">
        <w:t>Yençok</w:t>
      </w:r>
      <w:proofErr w:type="spellEnd"/>
      <w:r w:rsidRPr="00D26AF7">
        <w:t xml:space="preserve">:5 kat olacaktır. </w:t>
      </w:r>
    </w:p>
    <w:p w:rsidR="00D2647A" w:rsidRPr="00D26AF7" w:rsidRDefault="00D2647A" w:rsidP="00D2647A">
      <w:pPr>
        <w:ind w:firstLine="709"/>
        <w:jc w:val="both"/>
      </w:pPr>
      <w:r w:rsidRPr="00D26AF7">
        <w:t>2-Yapılar arasında h/2 şartı aranmayacaktır.</w:t>
      </w:r>
    </w:p>
    <w:p w:rsidR="00D2647A" w:rsidRPr="00D26AF7" w:rsidRDefault="00D2647A" w:rsidP="00D2647A">
      <w:pPr>
        <w:ind w:firstLine="709"/>
        <w:jc w:val="both"/>
      </w:pPr>
      <w:r w:rsidRPr="00D26AF7">
        <w:t>3-Çatı katı ve ±0.00 kotu alt</w:t>
      </w:r>
      <w:r>
        <w:t>ın</w:t>
      </w:r>
      <w:r w:rsidRPr="00D26AF7">
        <w:t xml:space="preserve">da kalan bodrum katlar emsale </w:t>
      </w:r>
      <w:proofErr w:type="gramStart"/>
      <w:r w:rsidRPr="00D26AF7">
        <w:t>dahil</w:t>
      </w:r>
      <w:proofErr w:type="gramEnd"/>
      <w:r w:rsidRPr="00D26AF7">
        <w:t xml:space="preserve"> değildir.</w:t>
      </w:r>
    </w:p>
    <w:p w:rsidR="00D2647A" w:rsidRDefault="00D2647A" w:rsidP="00D2647A">
      <w:pPr>
        <w:ind w:firstLine="709"/>
        <w:jc w:val="both"/>
      </w:pPr>
      <w:r w:rsidRPr="00D26AF7">
        <w:t>4-İmar planı değişikliğine esas jeolojik-</w:t>
      </w:r>
      <w:proofErr w:type="spellStart"/>
      <w:r w:rsidRPr="00D26AF7">
        <w:t>jeoteknik</w:t>
      </w:r>
      <w:proofErr w:type="spellEnd"/>
      <w:r w:rsidRPr="00D26AF7">
        <w:t xml:space="preserve"> etüt raporu Ankara Valiliği Çevre ve Şehircilik İl Müdürlüğü taraf</w:t>
      </w:r>
      <w:r>
        <w:t>ı</w:t>
      </w:r>
      <w:r w:rsidRPr="00D26AF7">
        <w:t xml:space="preserve">ndan onaylanmadan yapı ruhsatı verilemez. </w:t>
      </w:r>
    </w:p>
    <w:p w:rsidR="00D2647A" w:rsidRPr="00D26AF7" w:rsidRDefault="00D2647A" w:rsidP="00D2647A">
      <w:pPr>
        <w:ind w:firstLine="709"/>
        <w:jc w:val="both"/>
      </w:pPr>
      <w:r w:rsidRPr="00D26AF7">
        <w:t xml:space="preserve">5-Etimesgut Askeri Havaalanı </w:t>
      </w:r>
      <w:proofErr w:type="gramStart"/>
      <w:r w:rsidRPr="00D26AF7">
        <w:t>Mania</w:t>
      </w:r>
      <w:proofErr w:type="gramEnd"/>
      <w:r w:rsidRPr="00D26AF7">
        <w:t xml:space="preserve"> Planı kriterlerine uyulacaktır.</w:t>
      </w:r>
    </w:p>
    <w:p w:rsidR="00D2647A" w:rsidRDefault="00D2647A" w:rsidP="00D2647A">
      <w:pPr>
        <w:ind w:firstLine="709"/>
        <w:jc w:val="both"/>
      </w:pPr>
      <w:r w:rsidRPr="00D26AF7">
        <w:t xml:space="preserve">6-Bu plan ve plan hükümlerinde belirtilmeyen hususlarda, onanlı imar planı plan hükümleri. 3194 </w:t>
      </w:r>
      <w:r>
        <w:t>s</w:t>
      </w:r>
      <w:r w:rsidRPr="00D26AF7">
        <w:t xml:space="preserve">ayılı İmar Kanunu ve ilgili yönetmelik hükümleri ve ilgili mevzuat hükümleri geçerlidir." şeklinde </w:t>
      </w:r>
      <w:r>
        <w:t>belirlendiği,</w:t>
      </w:r>
    </w:p>
    <w:p w:rsidR="00D2647A" w:rsidRPr="00D26AF7" w:rsidRDefault="00D2647A" w:rsidP="00D2647A">
      <w:pPr>
        <w:ind w:firstLine="709"/>
        <w:jc w:val="both"/>
      </w:pPr>
    </w:p>
    <w:p w:rsidR="00D2647A" w:rsidRDefault="00D2647A" w:rsidP="00D2647A">
      <w:pPr>
        <w:ind w:firstLine="709"/>
        <w:jc w:val="both"/>
      </w:pPr>
      <w:r w:rsidRPr="00D26AF7">
        <w:t xml:space="preserve">Başkanlığımızca yapılan değerlendirmede; anılan plan değişikliğinin inşaat yoğunluğu artışı getirdiği, bununla birlikte "Çatı katı ve ±0.00 kotu altında kalan bodrum katlar emsale </w:t>
      </w:r>
      <w:proofErr w:type="gramStart"/>
      <w:r w:rsidRPr="00D26AF7">
        <w:t>dahil</w:t>
      </w:r>
      <w:proofErr w:type="gramEnd"/>
      <w:r w:rsidRPr="00D26AF7">
        <w:t xml:space="preserve"> değildir." plan notu ile inşaat emsalinin daha da yükseldiği, jeolojik </w:t>
      </w:r>
      <w:proofErr w:type="spellStart"/>
      <w:r w:rsidRPr="00D26AF7">
        <w:t>etüd</w:t>
      </w:r>
      <w:proofErr w:type="spellEnd"/>
      <w:r w:rsidRPr="00D26AF7">
        <w:t xml:space="preserve"> raporunun bulunmadığı bununla birlikte yapılaşma koşulla</w:t>
      </w:r>
      <w:r>
        <w:t>rı</w:t>
      </w:r>
      <w:r w:rsidRPr="00D26AF7">
        <w:t>nda yapılacak revizyonun Milli Eğitim Bakanlığının genelgesi doğ</w:t>
      </w:r>
      <w:r>
        <w:t>ru</w:t>
      </w:r>
      <w:r w:rsidRPr="00D26AF7">
        <w:t>ltusunda eğitim alanları</w:t>
      </w:r>
      <w:r>
        <w:t>nda yapılaşma koşullarının 7000m</w:t>
      </w:r>
      <w:r w:rsidRPr="00C721A6">
        <w:rPr>
          <w:vertAlign w:val="superscript"/>
        </w:rPr>
        <w:t>2</w:t>
      </w:r>
      <w:r w:rsidRPr="00D26AF7">
        <w:t xml:space="preserve"> den büyük </w:t>
      </w:r>
      <w:r>
        <w:t>parsellerde inşaat emsalinin E:</w:t>
      </w:r>
      <w:r w:rsidRPr="00D26AF7">
        <w:t>1.00 olması ilkesinde</w:t>
      </w:r>
      <w:r>
        <w:t>n hareketle inşaat emsalinin E:</w:t>
      </w:r>
      <w:r w:rsidRPr="00D26AF7">
        <w:t>1.00 olarak belirlenmesi uygun olduğu ancak kamu yararı niteliğinde olduğu ve yine Milli Eğitim Bakanlığının ihtiyaca binaen talebi doğrultusunda yapıldığı için kamu yara</w:t>
      </w:r>
      <w:r>
        <w:t>rı</w:t>
      </w:r>
      <w:r w:rsidRPr="00D26AF7">
        <w:t xml:space="preserve"> olması nedeniyle ekstra emsal artışı getiren 3 </w:t>
      </w:r>
      <w:proofErr w:type="spellStart"/>
      <w:r w:rsidRPr="00D26AF7">
        <w:t>nolu</w:t>
      </w:r>
      <w:proofErr w:type="spellEnd"/>
      <w:r w:rsidRPr="00D26AF7">
        <w:t xml:space="preserve"> plan notunun iptali ile anılan plan değişikliğinin uygun olduğu,</w:t>
      </w:r>
    </w:p>
    <w:p w:rsidR="00D2647A" w:rsidRPr="00D26AF7" w:rsidRDefault="00D2647A" w:rsidP="00D2647A">
      <w:pPr>
        <w:ind w:firstLine="709"/>
        <w:jc w:val="both"/>
      </w:pPr>
    </w:p>
    <w:p w:rsidR="00F45719" w:rsidRPr="006D741C" w:rsidRDefault="00D2647A" w:rsidP="00FC5EFF">
      <w:pPr>
        <w:ind w:firstLine="709"/>
        <w:jc w:val="both"/>
      </w:pPr>
      <w:r>
        <w:t>H</w:t>
      </w:r>
      <w:r w:rsidRPr="00D26AF7">
        <w:t>ususları tespit edilmiş olup</w:t>
      </w:r>
      <w:r>
        <w:t>,</w:t>
      </w:r>
      <w:r w:rsidRPr="00C721A6">
        <w:t xml:space="preserve"> </w:t>
      </w:r>
      <w:r w:rsidRPr="00D26AF7">
        <w:t xml:space="preserve">Etimesgut İlçesi Erler Mahallesi 48805 ada 3 parselde 1/1000 ölçekli uygulama imar planı değişikliği </w:t>
      </w:r>
      <w:r>
        <w:t xml:space="preserve">teklifinin “3 </w:t>
      </w:r>
      <w:proofErr w:type="spellStart"/>
      <w:r>
        <w:t>nolu</w:t>
      </w:r>
      <w:proofErr w:type="spellEnd"/>
      <w:r>
        <w:t xml:space="preserve"> plan notu çıkarılarak % 25 tören alanı ayrılacaktır. Plan notu ilavesi ile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>
        <w:t xml:space="preserve"> </w:t>
      </w:r>
      <w:r w:rsidR="00340AF0">
        <w:t xml:space="preserve">ilişkin </w:t>
      </w:r>
      <w:r w:rsidR="005944CD">
        <w:t xml:space="preserve">İmar ve Bayındırlık Komisyonu </w:t>
      </w:r>
      <w:r w:rsidR="006E608D" w:rsidRPr="006D741C">
        <w:t>Raporu oylanarak oy</w:t>
      </w:r>
      <w:r w:rsidR="00CF3235">
        <w:t>birliği</w:t>
      </w:r>
      <w:r w:rsidR="006E608D" w:rsidRPr="006D741C">
        <w:t xml:space="preserve"> ile kabul edildi.</w:t>
      </w:r>
    </w:p>
    <w:p w:rsidR="00010338" w:rsidRDefault="00010338" w:rsidP="00B85B77">
      <w:pPr>
        <w:ind w:firstLine="708"/>
        <w:jc w:val="both"/>
      </w:pPr>
    </w:p>
    <w:p w:rsidR="004C2E54" w:rsidRDefault="004C2E54" w:rsidP="00B85B77">
      <w:pPr>
        <w:ind w:firstLine="708"/>
        <w:jc w:val="both"/>
      </w:pPr>
    </w:p>
    <w:p w:rsidR="00D2647A" w:rsidRDefault="00D2647A" w:rsidP="00B85B77">
      <w:pPr>
        <w:ind w:firstLine="708"/>
        <w:jc w:val="both"/>
      </w:pPr>
    </w:p>
    <w:p w:rsidR="00B6394B" w:rsidRDefault="00B6394B" w:rsidP="00B85B77">
      <w:pPr>
        <w:ind w:firstLine="708"/>
        <w:jc w:val="both"/>
      </w:pPr>
    </w:p>
    <w:p w:rsidR="00F45719" w:rsidRPr="006D741C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74325B">
      <w:pPr>
        <w:jc w:val="both"/>
      </w:pPr>
    </w:p>
    <w:p w:rsidR="0074325B" w:rsidRDefault="0074325B" w:rsidP="0074325B">
      <w:pPr>
        <w:jc w:val="both"/>
      </w:pPr>
    </w:p>
    <w:p w:rsidR="0074325B" w:rsidRDefault="0074325B" w:rsidP="0074325B">
      <w:pPr>
        <w:jc w:val="both"/>
      </w:pPr>
    </w:p>
    <w:p w:rsidR="0074325B" w:rsidRDefault="0074325B" w:rsidP="0074325B">
      <w:pPr>
        <w:jc w:val="both"/>
      </w:pPr>
    </w:p>
    <w:p w:rsidR="0074325B" w:rsidRDefault="0074325B" w:rsidP="0074325B">
      <w:pPr>
        <w:jc w:val="both"/>
      </w:pPr>
    </w:p>
    <w:p w:rsidR="0074325B" w:rsidRDefault="0074325B" w:rsidP="0074325B">
      <w:pPr>
        <w:jc w:val="both"/>
      </w:pPr>
    </w:p>
    <w:p w:rsidR="0074325B" w:rsidRPr="0074325B" w:rsidRDefault="0074325B" w:rsidP="0074325B">
      <w:pPr>
        <w:tabs>
          <w:tab w:val="center" w:pos="4748"/>
          <w:tab w:val="left" w:pos="5430"/>
        </w:tabs>
        <w:jc w:val="center"/>
      </w:pPr>
      <w:r w:rsidRPr="0074325B">
        <w:lastRenderedPageBreak/>
        <w:t>T.C.</w:t>
      </w:r>
    </w:p>
    <w:p w:rsidR="0074325B" w:rsidRPr="0074325B" w:rsidRDefault="0074325B" w:rsidP="0074325B">
      <w:pPr>
        <w:jc w:val="center"/>
      </w:pPr>
      <w:r w:rsidRPr="0074325B">
        <w:t>ANKARA BÜYÜKŞEHİR BELEDİYE MECLİSİ</w:t>
      </w:r>
    </w:p>
    <w:p w:rsidR="0074325B" w:rsidRPr="0074325B" w:rsidRDefault="0074325B" w:rsidP="0074325B">
      <w:pPr>
        <w:jc w:val="center"/>
      </w:pPr>
      <w:r w:rsidRPr="0074325B">
        <w:t>İmar ve Bayındırlık Komisyonu Raporu</w:t>
      </w:r>
    </w:p>
    <w:p w:rsidR="0074325B" w:rsidRPr="0074325B" w:rsidRDefault="0074325B" w:rsidP="0074325B">
      <w:pPr>
        <w:jc w:val="center"/>
      </w:pPr>
    </w:p>
    <w:p w:rsidR="0074325B" w:rsidRPr="0074325B" w:rsidRDefault="0074325B" w:rsidP="0074325B">
      <w:pPr>
        <w:jc w:val="center"/>
      </w:pPr>
      <w:r w:rsidRPr="0074325B">
        <w:t>Rapor No: 832</w:t>
      </w:r>
      <w:r w:rsidRPr="0074325B">
        <w:tab/>
        <w:t xml:space="preserve">     </w:t>
      </w:r>
      <w:r w:rsidRPr="0074325B">
        <w:tab/>
        <w:t xml:space="preserve">     </w:t>
      </w:r>
      <w:r w:rsidRPr="0074325B">
        <w:tab/>
        <w:t xml:space="preserve">                 </w:t>
      </w:r>
      <w:r w:rsidRPr="0074325B">
        <w:tab/>
      </w:r>
      <w:r w:rsidRPr="0074325B">
        <w:tab/>
        <w:t xml:space="preserve">         </w:t>
      </w:r>
      <w:r w:rsidRPr="0074325B">
        <w:tab/>
      </w:r>
      <w:r w:rsidRPr="0074325B">
        <w:tab/>
      </w:r>
      <w:r w:rsidRPr="0074325B">
        <w:tab/>
        <w:t xml:space="preserve">        17.03.2021</w:t>
      </w:r>
    </w:p>
    <w:p w:rsidR="0074325B" w:rsidRPr="0074325B" w:rsidRDefault="0074325B" w:rsidP="0074325B"/>
    <w:p w:rsidR="0074325B" w:rsidRPr="0074325B" w:rsidRDefault="0074325B" w:rsidP="0074325B">
      <w:pPr>
        <w:pStyle w:val="Balk7"/>
        <w:jc w:val="center"/>
        <w:rPr>
          <w:bCs/>
        </w:rPr>
      </w:pPr>
      <w:r w:rsidRPr="0074325B">
        <w:rPr>
          <w:bCs/>
        </w:rPr>
        <w:t>BÜYÜKŞEHİR BELEDİYE MECLİSİ BAŞKANLIĞINA</w:t>
      </w:r>
    </w:p>
    <w:p w:rsidR="0074325B" w:rsidRPr="0096446F" w:rsidRDefault="0074325B" w:rsidP="0074325B">
      <w:pPr>
        <w:jc w:val="both"/>
      </w:pPr>
    </w:p>
    <w:p w:rsidR="0074325B" w:rsidRPr="000D1F0A" w:rsidRDefault="0074325B" w:rsidP="0074325B">
      <w:pPr>
        <w:ind w:firstLine="709"/>
        <w:jc w:val="both"/>
      </w:pPr>
      <w:r w:rsidRPr="00D26AF7">
        <w:t xml:space="preserve">Etimesgut İlçesi Erler Mahallesi 48805 ada 3 parselde 1/1000 ölçekli uygulama imar plan değişikliğine ilişkin </w:t>
      </w:r>
      <w:r w:rsidRPr="000D1F0A">
        <w:t>Büyükşehir Belediye Meclisinin 08.03.2021 tarih ve 1</w:t>
      </w:r>
      <w:r>
        <w:t>73</w:t>
      </w:r>
      <w:r w:rsidRPr="000D1F0A">
        <w:t>. gündem maddesi olarak komisyonumuza havale edilen dosya incelendi.</w:t>
      </w:r>
    </w:p>
    <w:p w:rsidR="0074325B" w:rsidRPr="000D1F0A" w:rsidRDefault="0074325B" w:rsidP="0074325B">
      <w:pPr>
        <w:ind w:firstLine="709"/>
        <w:jc w:val="both"/>
      </w:pPr>
    </w:p>
    <w:p w:rsidR="0074325B" w:rsidRDefault="0074325B" w:rsidP="0074325B">
      <w:pPr>
        <w:ind w:firstLine="709"/>
        <w:jc w:val="both"/>
      </w:pPr>
      <w:r w:rsidRPr="000D1F0A">
        <w:t xml:space="preserve">Komisyonumuzca yapılan incelemeler neticesinde; </w:t>
      </w:r>
      <w:r w:rsidRPr="00D26AF7">
        <w:t xml:space="preserve">Etimesgut Belediye Başkanlığı, Yazı İşleri Müdürlüğünün 12.01.2021 tarih ve 1086 sayılı yazısı </w:t>
      </w:r>
      <w:proofErr w:type="gramStart"/>
      <w:r w:rsidRPr="00D26AF7">
        <w:t>ile,</w:t>
      </w:r>
      <w:proofErr w:type="gramEnd"/>
      <w:r w:rsidRPr="00D26AF7">
        <w:t xml:space="preserve"> Etimesgut İlçesi, Erler Mahallesi </w:t>
      </w:r>
      <w:r w:rsidRPr="00C721A6">
        <w:rPr>
          <w:b/>
        </w:rPr>
        <w:t>"İlköğretim Tesisleri Alanı"</w:t>
      </w:r>
      <w:r w:rsidRPr="00D26AF7">
        <w:t xml:space="preserve"> ve </w:t>
      </w:r>
      <w:r w:rsidRPr="00C721A6">
        <w:rPr>
          <w:b/>
        </w:rPr>
        <w:t>"Askeri Alan"</w:t>
      </w:r>
      <w:r w:rsidRPr="00D26AF7">
        <w:t xml:space="preserve"> olarak iki farklı kullanımda olan </w:t>
      </w:r>
      <w:r w:rsidRPr="00C721A6">
        <w:rPr>
          <w:b/>
        </w:rPr>
        <w:t xml:space="preserve">48805 ada 3 </w:t>
      </w:r>
      <w:proofErr w:type="spellStart"/>
      <w:r w:rsidRPr="00C721A6">
        <w:rPr>
          <w:b/>
        </w:rPr>
        <w:t>nolu</w:t>
      </w:r>
      <w:proofErr w:type="spellEnd"/>
      <w:r w:rsidRPr="00C721A6">
        <w:rPr>
          <w:b/>
        </w:rPr>
        <w:t xml:space="preserve"> parselin "Eğitim Alanı"</w:t>
      </w:r>
      <w:r w:rsidRPr="00D26AF7">
        <w:t xml:space="preserve"> kullanımına dönüştürülerek yapılaşma koşullarının yeniden belirlenmesine ilişkin 1/1000 ölçekli uygulama imar plan değişikliği Etimesgut Belediye Meclisinin 05.01.2021 tarih ve 19 sayılı kara</w:t>
      </w:r>
      <w:r>
        <w:t>rı</w:t>
      </w:r>
      <w:r w:rsidRPr="00D26AF7">
        <w:t xml:space="preserve"> ile uygun görülerek 5216 sayılı Yasanın 14.maddesi gereğince onaylanmak üzere </w:t>
      </w:r>
      <w:r>
        <w:t xml:space="preserve">İmar ve Şehircilik Dairesi </w:t>
      </w:r>
      <w:r w:rsidRPr="00D26AF7">
        <w:t>Başkanlığı</w:t>
      </w:r>
      <w:r>
        <w:t>na sunulduğu,</w:t>
      </w:r>
    </w:p>
    <w:p w:rsidR="0074325B" w:rsidRPr="00D26AF7" w:rsidRDefault="0074325B" w:rsidP="0074325B">
      <w:pPr>
        <w:ind w:firstLine="709"/>
        <w:jc w:val="both"/>
      </w:pPr>
    </w:p>
    <w:p w:rsidR="0074325B" w:rsidRDefault="0074325B" w:rsidP="0074325B">
      <w:pPr>
        <w:ind w:firstLine="709"/>
        <w:jc w:val="both"/>
      </w:pPr>
      <w:r w:rsidRPr="00D26AF7">
        <w:t>Yapıla</w:t>
      </w:r>
      <w:r>
        <w:t xml:space="preserve">n </w:t>
      </w:r>
      <w:r w:rsidRPr="00D26AF7">
        <w:t>incelemede,</w:t>
      </w:r>
    </w:p>
    <w:p w:rsidR="0074325B" w:rsidRPr="00D26AF7" w:rsidRDefault="0074325B" w:rsidP="0074325B">
      <w:pPr>
        <w:ind w:firstLine="709"/>
        <w:jc w:val="both"/>
      </w:pPr>
    </w:p>
    <w:p w:rsidR="0074325B" w:rsidRDefault="0074325B" w:rsidP="0074325B">
      <w:pPr>
        <w:ind w:firstLine="709"/>
        <w:jc w:val="both"/>
      </w:pPr>
      <w:proofErr w:type="gramStart"/>
      <w:r w:rsidRPr="00C721A6">
        <w:rPr>
          <w:b/>
        </w:rPr>
        <w:t>13117 m</w:t>
      </w:r>
      <w:r w:rsidRPr="00C721A6">
        <w:rPr>
          <w:b/>
          <w:vertAlign w:val="superscript"/>
        </w:rPr>
        <w:t>2</w:t>
      </w:r>
      <w:r w:rsidRPr="00C721A6">
        <w:rPr>
          <w:b/>
        </w:rPr>
        <w:t xml:space="preserve"> yüzölçümüne sahip Maliye Hazinesi mülkiyetinde </w:t>
      </w:r>
      <w:r w:rsidRPr="00D26AF7">
        <w:t xml:space="preserve">48805 ada 3 </w:t>
      </w:r>
      <w:proofErr w:type="spellStart"/>
      <w:r w:rsidRPr="00D26AF7">
        <w:t>nolu</w:t>
      </w:r>
      <w:proofErr w:type="spellEnd"/>
      <w:r w:rsidRPr="00D26AF7">
        <w:t xml:space="preserve"> parselin, Etimesgut Belediye Meclisinin </w:t>
      </w:r>
      <w:r w:rsidRPr="00C721A6">
        <w:rPr>
          <w:b/>
        </w:rPr>
        <w:t>04.05.2010</w:t>
      </w:r>
      <w:r w:rsidRPr="00D26AF7">
        <w:t xml:space="preserve"> tarih ve </w:t>
      </w:r>
      <w:r w:rsidRPr="00C721A6">
        <w:rPr>
          <w:b/>
        </w:rPr>
        <w:t>281</w:t>
      </w:r>
      <w:r w:rsidRPr="00D26AF7">
        <w:t xml:space="preserve"> sayılı kararı ile uygun görülüp </w:t>
      </w:r>
      <w:r w:rsidRPr="00C721A6">
        <w:rPr>
          <w:b/>
        </w:rPr>
        <w:t>Belediye Meclisimizin 11.08.2010</w:t>
      </w:r>
      <w:r w:rsidRPr="00D26AF7">
        <w:t xml:space="preserve"> tarih ve </w:t>
      </w:r>
      <w:r w:rsidRPr="00C721A6">
        <w:rPr>
          <w:b/>
        </w:rPr>
        <w:t>2436</w:t>
      </w:r>
      <w:r w:rsidRPr="00D26AF7">
        <w:t xml:space="preserve"> sayılı kararı ile onaylanan </w:t>
      </w:r>
      <w:r w:rsidRPr="00C721A6">
        <w:rPr>
          <w:b/>
        </w:rPr>
        <w:t>1/1000 ölçekli Uygulama İmar Planında</w:t>
      </w:r>
      <w:r w:rsidRPr="00D26AF7">
        <w:t xml:space="preserve"> ve </w:t>
      </w:r>
      <w:r w:rsidRPr="00C721A6">
        <w:rPr>
          <w:b/>
        </w:rPr>
        <w:t xml:space="preserve">74890/1 </w:t>
      </w:r>
      <w:proofErr w:type="spellStart"/>
      <w:r w:rsidRPr="00C721A6">
        <w:rPr>
          <w:b/>
        </w:rPr>
        <w:t>nolu</w:t>
      </w:r>
      <w:proofErr w:type="spellEnd"/>
      <w:r w:rsidRPr="00C721A6">
        <w:rPr>
          <w:b/>
        </w:rPr>
        <w:t xml:space="preserve"> parselasyon planı</w:t>
      </w:r>
      <w:r w:rsidRPr="00D26AF7">
        <w:t xml:space="preserve"> kapsamında </w:t>
      </w:r>
      <w:r w:rsidRPr="00C721A6">
        <w:rPr>
          <w:b/>
        </w:rPr>
        <w:t>"İlköğretim Tesisleri Alanı"</w:t>
      </w:r>
      <w:r w:rsidRPr="00D26AF7">
        <w:t xml:space="preserve"> kullanımında ka</w:t>
      </w:r>
      <w:r>
        <w:t xml:space="preserve">ldığı yapılaşma koşullarının </w:t>
      </w:r>
      <w:r w:rsidRPr="00C721A6">
        <w:rPr>
          <w:b/>
        </w:rPr>
        <w:t xml:space="preserve">E:1.00 </w:t>
      </w:r>
      <w:proofErr w:type="spellStart"/>
      <w:r w:rsidRPr="00C721A6">
        <w:rPr>
          <w:b/>
        </w:rPr>
        <w:t>Yençok</w:t>
      </w:r>
      <w:proofErr w:type="spellEnd"/>
      <w:r w:rsidRPr="00C721A6">
        <w:rPr>
          <w:b/>
        </w:rPr>
        <w:t>:15.50 m.</w:t>
      </w:r>
      <w:r w:rsidRPr="00D26AF7">
        <w:t xml:space="preserve"> yapı yaklaşma mesafeleri ise tüm cephelerden </w:t>
      </w:r>
      <w:r w:rsidRPr="00C721A6">
        <w:rPr>
          <w:b/>
        </w:rPr>
        <w:t>5.00'er m</w:t>
      </w:r>
      <w:r w:rsidRPr="00D26AF7">
        <w:t xml:space="preserve">. olduğu ve </w:t>
      </w:r>
      <w:r w:rsidRPr="00C721A6">
        <w:rPr>
          <w:b/>
        </w:rPr>
        <w:t xml:space="preserve">85225 </w:t>
      </w:r>
      <w:proofErr w:type="spellStart"/>
      <w:r w:rsidRPr="00C721A6">
        <w:rPr>
          <w:b/>
        </w:rPr>
        <w:t>nolu</w:t>
      </w:r>
      <w:proofErr w:type="spellEnd"/>
      <w:r w:rsidRPr="00C721A6">
        <w:rPr>
          <w:b/>
        </w:rPr>
        <w:t xml:space="preserve"> parselasyon planı</w:t>
      </w:r>
      <w:r w:rsidRPr="00D26AF7">
        <w:t xml:space="preserve"> kapsamında </w:t>
      </w:r>
      <w:r w:rsidRPr="00C721A6">
        <w:rPr>
          <w:b/>
        </w:rPr>
        <w:t>"Askeri Alan"</w:t>
      </w:r>
      <w:r w:rsidRPr="00D26AF7">
        <w:t xml:space="preserve"> kullanımında kal</w:t>
      </w:r>
      <w:r>
        <w:t xml:space="preserve">dığı, yapılaşma koşullarının </w:t>
      </w:r>
      <w:r w:rsidRPr="00C721A6">
        <w:rPr>
          <w:b/>
        </w:rPr>
        <w:t>E:1.00</w:t>
      </w:r>
      <w:r w:rsidRPr="00D26AF7">
        <w:t xml:space="preserve"> </w:t>
      </w:r>
      <w:r>
        <w:t>olarak belirlendiği,</w:t>
      </w:r>
      <w:proofErr w:type="gramEnd"/>
    </w:p>
    <w:p w:rsidR="0074325B" w:rsidRPr="00D26AF7" w:rsidRDefault="0074325B" w:rsidP="0074325B">
      <w:pPr>
        <w:ind w:firstLine="709"/>
        <w:jc w:val="both"/>
      </w:pPr>
    </w:p>
    <w:p w:rsidR="0074325B" w:rsidRDefault="0074325B" w:rsidP="0074325B">
      <w:pPr>
        <w:ind w:firstLine="709"/>
        <w:jc w:val="both"/>
      </w:pPr>
      <w:r w:rsidRPr="00D26AF7">
        <w:t>Ankara Valiliği Milli Eğitim Müdürlüğü"nün 23.11.2020 tarih ve E.</w:t>
      </w:r>
      <w:proofErr w:type="gramStart"/>
      <w:r w:rsidRPr="00D26AF7">
        <w:t>17053642</w:t>
      </w:r>
      <w:proofErr w:type="gramEnd"/>
      <w:r w:rsidRPr="00D26AF7">
        <w:t xml:space="preserve"> sayılı yazısı ve 24.11.2020 tarih ve 17120885 sayılı yazısı ile imarın 48767 ada 1 parsel, 46171 ada 1 parsel ve 48805 ada 3 parseller üzerine Milli Eğitim Bakanlığının 2021 yılı yatırım programı çerçevesinde Anaokulu yapılması planlandığı, yatırım programında aksaklıklarla karşılaşılmaması için yapılaşma şartlarında düzenlemelerin yapılmasından bahisle söz konusu parsellerin </w:t>
      </w:r>
      <w:r>
        <w:t>yapılaşma şartlarının Emsal=1</w:t>
      </w:r>
      <w:r w:rsidRPr="00D26AF7">
        <w:t xml:space="preserve">.50, </w:t>
      </w:r>
      <w:proofErr w:type="spellStart"/>
      <w:r w:rsidRPr="00D26AF7">
        <w:t>Yençok</w:t>
      </w:r>
      <w:proofErr w:type="spellEnd"/>
      <w:r w:rsidRPr="00D26AF7">
        <w:t>=5 kat ve yapı yaklaşma mesafelerinin tüm cephelerden 5 metre olarak düzenlenmesine ilişkin plan değişikliklerinin hazırlanması ve onaylanmasının ilgili İlçe Belediyesinden talep edildiği,</w:t>
      </w:r>
    </w:p>
    <w:p w:rsidR="0074325B" w:rsidRPr="00D26AF7" w:rsidRDefault="0074325B" w:rsidP="0074325B">
      <w:pPr>
        <w:ind w:firstLine="709"/>
        <w:jc w:val="both"/>
      </w:pPr>
    </w:p>
    <w:p w:rsidR="0074325B" w:rsidRDefault="0074325B" w:rsidP="0074325B">
      <w:pPr>
        <w:ind w:firstLine="709"/>
        <w:jc w:val="both"/>
      </w:pPr>
      <w:r w:rsidRPr="00D26AF7">
        <w:t xml:space="preserve">Ankara Valiliği Milli Eğitim Müdürlüğü'nün 24.11.2020 tarih ve </w:t>
      </w:r>
      <w:proofErr w:type="gramStart"/>
      <w:r>
        <w:t>1</w:t>
      </w:r>
      <w:r w:rsidRPr="00D26AF7">
        <w:t>7</w:t>
      </w:r>
      <w:r>
        <w:t>1</w:t>
      </w:r>
      <w:r w:rsidRPr="00D26AF7">
        <w:t>20885</w:t>
      </w:r>
      <w:proofErr w:type="gramEnd"/>
      <w:r w:rsidRPr="00D26AF7">
        <w:t xml:space="preserve"> sayılı yazısına istinaden Etimesgut Belediye Meclisinin 05.01.2021 gün ve 19 sayılı kararı ile uygun görülen 1/1000 ölçekli uygulama ve yapılaşmaya ilişkin olarak Plan Değişikliğinin hazırlandığı, Hazırlanan bu etütte;</w:t>
      </w:r>
    </w:p>
    <w:p w:rsidR="0074325B" w:rsidRPr="00D26AF7" w:rsidRDefault="0074325B" w:rsidP="0074325B">
      <w:pPr>
        <w:ind w:firstLine="709"/>
        <w:jc w:val="both"/>
      </w:pPr>
    </w:p>
    <w:p w:rsidR="0074325B" w:rsidRDefault="0074325B" w:rsidP="0074325B">
      <w:pPr>
        <w:ind w:firstLine="709"/>
        <w:jc w:val="both"/>
      </w:pPr>
      <w:r w:rsidRPr="00D26AF7">
        <w:t xml:space="preserve">İmarın 48805 ada 3 sayılı parsele ilişkin plan değişikliği ile </w:t>
      </w:r>
      <w:r w:rsidRPr="00C721A6">
        <w:rPr>
          <w:b/>
        </w:rPr>
        <w:t>"Askeri Alan"</w:t>
      </w:r>
      <w:r w:rsidRPr="00D26AF7">
        <w:t xml:space="preserve"> </w:t>
      </w:r>
      <w:r w:rsidRPr="00C721A6">
        <w:rPr>
          <w:b/>
        </w:rPr>
        <w:t>ve "İlköğretim Tesisleri Alanı"</w:t>
      </w:r>
      <w:r w:rsidRPr="00D26AF7">
        <w:t xml:space="preserve"> parselinin kullanımı </w:t>
      </w:r>
      <w:r w:rsidRPr="00C721A6">
        <w:rPr>
          <w:b/>
        </w:rPr>
        <w:t>"Eğitim Alanı"</w:t>
      </w:r>
      <w:r w:rsidRPr="00D26AF7">
        <w:t xml:space="preserve">na dönüştürülerek mevcut inşaat emsalinin </w:t>
      </w:r>
      <w:r w:rsidRPr="00C721A6">
        <w:rPr>
          <w:b/>
        </w:rPr>
        <w:t>E:1.00'den E:1.50'ye çıkarıldığı,</w:t>
      </w:r>
      <w:r>
        <w:rPr>
          <w:b/>
        </w:rPr>
        <w:t xml:space="preserve"> </w:t>
      </w:r>
      <w:r w:rsidRPr="00D26AF7">
        <w:t xml:space="preserve">saçak seviyesinin </w:t>
      </w:r>
      <w:proofErr w:type="spellStart"/>
      <w:r w:rsidRPr="00C721A6">
        <w:rPr>
          <w:b/>
        </w:rPr>
        <w:t>Yençok</w:t>
      </w:r>
      <w:proofErr w:type="spellEnd"/>
      <w:r w:rsidRPr="00C721A6">
        <w:rPr>
          <w:b/>
        </w:rPr>
        <w:t>:5 kat</w:t>
      </w:r>
      <w:r w:rsidRPr="00D26AF7">
        <w:t xml:space="preserve"> olarak belirlendiği, parselin yapı yaklaşma mesafelerinde herhangi bir değişiklik yapılmayarak mevcut halinin korunduğu,</w:t>
      </w:r>
    </w:p>
    <w:p w:rsidR="0074325B" w:rsidRDefault="0074325B" w:rsidP="0074325B">
      <w:pPr>
        <w:ind w:firstLine="709"/>
        <w:jc w:val="both"/>
        <w:rPr>
          <w:b/>
        </w:rPr>
      </w:pPr>
    </w:p>
    <w:p w:rsidR="0074325B" w:rsidRDefault="0074325B" w:rsidP="0074325B">
      <w:pPr>
        <w:ind w:firstLine="709"/>
        <w:jc w:val="both"/>
        <w:rPr>
          <w:b/>
        </w:rPr>
      </w:pPr>
    </w:p>
    <w:p w:rsidR="0074325B" w:rsidRDefault="0074325B" w:rsidP="0074325B">
      <w:pPr>
        <w:ind w:firstLine="709"/>
        <w:jc w:val="both"/>
        <w:rPr>
          <w:b/>
        </w:rPr>
      </w:pPr>
    </w:p>
    <w:p w:rsidR="0074325B" w:rsidRDefault="0074325B" w:rsidP="0074325B">
      <w:pPr>
        <w:ind w:firstLine="709"/>
        <w:jc w:val="both"/>
        <w:rPr>
          <w:b/>
        </w:rPr>
      </w:pPr>
    </w:p>
    <w:p w:rsidR="0074325B" w:rsidRPr="003B0AF0" w:rsidRDefault="0074325B" w:rsidP="0074325B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74325B" w:rsidRPr="003B0AF0" w:rsidRDefault="0074325B" w:rsidP="0074325B">
      <w:pPr>
        <w:jc w:val="center"/>
      </w:pPr>
      <w:r w:rsidRPr="003B0AF0">
        <w:t>ANKARA BÜYÜKŞEHİR BELEDİYE MECLİSİ</w:t>
      </w:r>
    </w:p>
    <w:p w:rsidR="0074325B" w:rsidRDefault="0074325B" w:rsidP="0074325B">
      <w:pPr>
        <w:jc w:val="center"/>
      </w:pPr>
      <w:r w:rsidRPr="003B0AF0">
        <w:t>İmar ve Bayındırlık Komisyonu Raporu</w:t>
      </w:r>
    </w:p>
    <w:p w:rsidR="0074325B" w:rsidRDefault="0074325B" w:rsidP="0074325B">
      <w:pPr>
        <w:jc w:val="center"/>
      </w:pPr>
    </w:p>
    <w:p w:rsidR="0074325B" w:rsidRDefault="0074325B" w:rsidP="0074325B">
      <w:pPr>
        <w:jc w:val="center"/>
      </w:pPr>
      <w:r w:rsidRPr="003B0AF0">
        <w:t xml:space="preserve">Rapor No: </w:t>
      </w:r>
      <w:r>
        <w:t>832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15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74325B" w:rsidRDefault="0074325B" w:rsidP="0074325B">
      <w:pPr>
        <w:jc w:val="center"/>
      </w:pPr>
    </w:p>
    <w:p w:rsidR="0074325B" w:rsidRDefault="0074325B" w:rsidP="0074325B">
      <w:pPr>
        <w:jc w:val="center"/>
      </w:pPr>
      <w:r>
        <w:t>-2-</w:t>
      </w:r>
    </w:p>
    <w:p w:rsidR="0074325B" w:rsidRDefault="0074325B" w:rsidP="0074325B">
      <w:pPr>
        <w:ind w:firstLine="709"/>
        <w:jc w:val="both"/>
        <w:rPr>
          <w:b/>
        </w:rPr>
      </w:pPr>
    </w:p>
    <w:p w:rsidR="0074325B" w:rsidRPr="00C721A6" w:rsidRDefault="0074325B" w:rsidP="0074325B">
      <w:pPr>
        <w:ind w:firstLine="709"/>
        <w:jc w:val="both"/>
        <w:rPr>
          <w:b/>
        </w:rPr>
      </w:pPr>
    </w:p>
    <w:p w:rsidR="0074325B" w:rsidRDefault="0074325B" w:rsidP="0074325B">
      <w:pPr>
        <w:ind w:firstLine="709"/>
        <w:jc w:val="both"/>
      </w:pPr>
      <w:r w:rsidRPr="00D26AF7">
        <w:t xml:space="preserve">Uygulama ve Yapılaşmaya ilişkin olarak Plan Değişikliği üzerine 6 adet Plan notu önerildiği; </w:t>
      </w:r>
    </w:p>
    <w:p w:rsidR="0074325B" w:rsidRDefault="0074325B" w:rsidP="0074325B">
      <w:pPr>
        <w:ind w:firstLine="709"/>
        <w:jc w:val="both"/>
      </w:pPr>
      <w:r w:rsidRPr="00D26AF7">
        <w:t>"1-Eğitim Alanında ihtiyaca göre; Anaokulu, İlkokul, Ortaokul ve Or</w:t>
      </w:r>
      <w:r>
        <w:t xml:space="preserve">taöğretim Kurumları yapılabilir. </w:t>
      </w:r>
      <w:r w:rsidRPr="00D26AF7">
        <w:t xml:space="preserve">Eğitim Alanında </w:t>
      </w:r>
      <w:r>
        <w:t>Emsal:</w:t>
      </w:r>
      <w:r w:rsidRPr="00D26AF7">
        <w:t xml:space="preserve">1.50, </w:t>
      </w:r>
      <w:proofErr w:type="spellStart"/>
      <w:r w:rsidRPr="00D26AF7">
        <w:t>Yençok</w:t>
      </w:r>
      <w:proofErr w:type="spellEnd"/>
      <w:r w:rsidRPr="00D26AF7">
        <w:t xml:space="preserve">:5 kat olacaktır. </w:t>
      </w:r>
    </w:p>
    <w:p w:rsidR="0074325B" w:rsidRPr="00D26AF7" w:rsidRDefault="0074325B" w:rsidP="0074325B">
      <w:pPr>
        <w:ind w:firstLine="709"/>
        <w:jc w:val="both"/>
      </w:pPr>
      <w:r w:rsidRPr="00D26AF7">
        <w:t>2-Yapılar arasında h/2 şartı aranmayacaktır.</w:t>
      </w:r>
    </w:p>
    <w:p w:rsidR="0074325B" w:rsidRPr="00D26AF7" w:rsidRDefault="0074325B" w:rsidP="0074325B">
      <w:pPr>
        <w:ind w:firstLine="709"/>
        <w:jc w:val="both"/>
      </w:pPr>
      <w:r w:rsidRPr="00D26AF7">
        <w:t>3-Çatı katı ve ±0.00 kotu alt</w:t>
      </w:r>
      <w:r>
        <w:t>ın</w:t>
      </w:r>
      <w:r w:rsidRPr="00D26AF7">
        <w:t xml:space="preserve">da kalan bodrum katlar emsale </w:t>
      </w:r>
      <w:proofErr w:type="gramStart"/>
      <w:r w:rsidRPr="00D26AF7">
        <w:t>dahil</w:t>
      </w:r>
      <w:proofErr w:type="gramEnd"/>
      <w:r w:rsidRPr="00D26AF7">
        <w:t xml:space="preserve"> değildir.</w:t>
      </w:r>
    </w:p>
    <w:p w:rsidR="0074325B" w:rsidRDefault="0074325B" w:rsidP="0074325B">
      <w:pPr>
        <w:ind w:firstLine="709"/>
        <w:jc w:val="both"/>
      </w:pPr>
      <w:r w:rsidRPr="00D26AF7">
        <w:t>4-İmar planı değişikliğine esas jeolojik-</w:t>
      </w:r>
      <w:proofErr w:type="spellStart"/>
      <w:r w:rsidRPr="00D26AF7">
        <w:t>jeoteknik</w:t>
      </w:r>
      <w:proofErr w:type="spellEnd"/>
      <w:r w:rsidRPr="00D26AF7">
        <w:t xml:space="preserve"> etüt raporu Ankara Valiliği Çevre ve Şehircilik İl Müdürlüğü taraf</w:t>
      </w:r>
      <w:r>
        <w:t>ı</w:t>
      </w:r>
      <w:r w:rsidRPr="00D26AF7">
        <w:t xml:space="preserve">ndan onaylanmadan yapı ruhsatı verilemez. </w:t>
      </w:r>
    </w:p>
    <w:p w:rsidR="0074325B" w:rsidRPr="00D26AF7" w:rsidRDefault="0074325B" w:rsidP="0074325B">
      <w:pPr>
        <w:ind w:firstLine="709"/>
        <w:jc w:val="both"/>
      </w:pPr>
      <w:r w:rsidRPr="00D26AF7">
        <w:t xml:space="preserve">5-Etimesgut Askeri Havaalanı </w:t>
      </w:r>
      <w:proofErr w:type="gramStart"/>
      <w:r w:rsidRPr="00D26AF7">
        <w:t>Mania</w:t>
      </w:r>
      <w:proofErr w:type="gramEnd"/>
      <w:r w:rsidRPr="00D26AF7">
        <w:t xml:space="preserve"> Planı kriterlerine uyulacaktır.</w:t>
      </w:r>
    </w:p>
    <w:p w:rsidR="0074325B" w:rsidRDefault="0074325B" w:rsidP="0074325B">
      <w:pPr>
        <w:ind w:firstLine="709"/>
        <w:jc w:val="both"/>
      </w:pPr>
      <w:r w:rsidRPr="00D26AF7">
        <w:t xml:space="preserve">6-Bu plan ve plan hükümlerinde belirtilmeyen hususlarda, onanlı imar planı plan hükümleri. 3194 </w:t>
      </w:r>
      <w:r>
        <w:t>s</w:t>
      </w:r>
      <w:r w:rsidRPr="00D26AF7">
        <w:t xml:space="preserve">ayılı İmar Kanunu ve ilgili yönetmelik hükümleri ve ilgili mevzuat hükümleri geçerlidir." şeklinde </w:t>
      </w:r>
      <w:r>
        <w:t>belirlendiği,</w:t>
      </w:r>
    </w:p>
    <w:p w:rsidR="0074325B" w:rsidRPr="00D26AF7" w:rsidRDefault="0074325B" w:rsidP="0074325B">
      <w:pPr>
        <w:ind w:firstLine="709"/>
        <w:jc w:val="both"/>
      </w:pPr>
    </w:p>
    <w:p w:rsidR="0074325B" w:rsidRDefault="0074325B" w:rsidP="0074325B">
      <w:pPr>
        <w:ind w:firstLine="709"/>
        <w:jc w:val="both"/>
      </w:pPr>
      <w:r w:rsidRPr="00D26AF7">
        <w:t xml:space="preserve">Başkanlığımızca yapılan değerlendirmede; anılan plan değişikliğinin inşaat yoğunluğu artışı getirdiği, bununla birlikte "Çatı katı ve ±0.00 kotu altında kalan bodrum katlar emsale </w:t>
      </w:r>
      <w:proofErr w:type="gramStart"/>
      <w:r w:rsidRPr="00D26AF7">
        <w:t>dahil</w:t>
      </w:r>
      <w:proofErr w:type="gramEnd"/>
      <w:r w:rsidRPr="00D26AF7">
        <w:t xml:space="preserve"> değildir." plan notu ile inşaat emsalinin daha da yükseldiği, jeolojik </w:t>
      </w:r>
      <w:proofErr w:type="spellStart"/>
      <w:r w:rsidRPr="00D26AF7">
        <w:t>etüd</w:t>
      </w:r>
      <w:proofErr w:type="spellEnd"/>
      <w:r w:rsidRPr="00D26AF7">
        <w:t xml:space="preserve"> raporunun bulunmadığı bununla birlikte yapılaşma koşulla</w:t>
      </w:r>
      <w:r>
        <w:t>rı</w:t>
      </w:r>
      <w:r w:rsidRPr="00D26AF7">
        <w:t>nda yapılacak revizyonun Milli Eğitim Bakanlığının genelgesi doğ</w:t>
      </w:r>
      <w:r>
        <w:t>ru</w:t>
      </w:r>
      <w:r w:rsidRPr="00D26AF7">
        <w:t>ltusunda eğitim alanları</w:t>
      </w:r>
      <w:r>
        <w:t>nda yapılaşma koşullarının 7000m</w:t>
      </w:r>
      <w:r w:rsidRPr="00C721A6">
        <w:rPr>
          <w:vertAlign w:val="superscript"/>
        </w:rPr>
        <w:t>2</w:t>
      </w:r>
      <w:r w:rsidRPr="00D26AF7">
        <w:t xml:space="preserve"> den büyük </w:t>
      </w:r>
      <w:r>
        <w:t>parsellerde inşaat emsalinin E:</w:t>
      </w:r>
      <w:r w:rsidRPr="00D26AF7">
        <w:t>1.00 olması ilkesinde</w:t>
      </w:r>
      <w:r>
        <w:t>n hareketle inşaat emsalinin E:</w:t>
      </w:r>
      <w:r w:rsidRPr="00D26AF7">
        <w:t>1.00 olarak belirlenmesi uygun olduğu ancak kamu yararı niteliğinde olduğu ve yine Milli Eğitim Bakanlığının ihtiyaca binaen talebi doğrultusunda yapıldığı için kamu yara</w:t>
      </w:r>
      <w:r>
        <w:t>rı</w:t>
      </w:r>
      <w:r w:rsidRPr="00D26AF7">
        <w:t xml:space="preserve"> olması nedeniyle ekstra emsal artışı getiren 3 </w:t>
      </w:r>
      <w:proofErr w:type="spellStart"/>
      <w:r w:rsidRPr="00D26AF7">
        <w:t>nolu</w:t>
      </w:r>
      <w:proofErr w:type="spellEnd"/>
      <w:r w:rsidRPr="00D26AF7">
        <w:t xml:space="preserve"> plan notunun iptali ile anılan plan değişikliğinin uygun olduğu,</w:t>
      </w:r>
    </w:p>
    <w:p w:rsidR="0074325B" w:rsidRPr="00D26AF7" w:rsidRDefault="0074325B" w:rsidP="0074325B">
      <w:pPr>
        <w:ind w:firstLine="709"/>
        <w:jc w:val="both"/>
      </w:pPr>
    </w:p>
    <w:p w:rsidR="0074325B" w:rsidRPr="00D26AF7" w:rsidRDefault="0074325B" w:rsidP="0074325B">
      <w:pPr>
        <w:ind w:firstLine="709"/>
        <w:jc w:val="both"/>
      </w:pPr>
      <w:r>
        <w:t>H</w:t>
      </w:r>
      <w:r w:rsidRPr="00D26AF7">
        <w:t>ususları tespit edilmiş olup</w:t>
      </w:r>
      <w:r>
        <w:t>,</w:t>
      </w:r>
      <w:r w:rsidRPr="00C721A6">
        <w:t xml:space="preserve"> </w:t>
      </w:r>
      <w:r w:rsidRPr="00D26AF7">
        <w:t xml:space="preserve">Etimesgut İlçesi Erler Mahallesi 48805 ada 3 parselde 1/1000 ölçekli uygulama imar planı değişikliği </w:t>
      </w:r>
      <w:r>
        <w:t xml:space="preserve">teklifinin “3 </w:t>
      </w:r>
      <w:proofErr w:type="spellStart"/>
      <w:r>
        <w:t>nolu</w:t>
      </w:r>
      <w:proofErr w:type="spellEnd"/>
      <w:r>
        <w:t xml:space="preserve"> plan notu çıkarılarak % 25 tören alanı ayrılacaktır. Plan notu ilavesi ile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74325B" w:rsidRPr="00FF4BF0" w:rsidRDefault="0074325B" w:rsidP="0074325B">
      <w:pPr>
        <w:jc w:val="both"/>
      </w:pPr>
    </w:p>
    <w:p w:rsidR="0074325B" w:rsidRDefault="0074325B" w:rsidP="0074325B">
      <w:pPr>
        <w:ind w:firstLine="709"/>
        <w:jc w:val="both"/>
      </w:pPr>
      <w:r w:rsidRPr="00FF4BF0">
        <w:t>Raporumuz Büyükşehir Belediye Meclisinin onayına arz olunur.</w:t>
      </w:r>
    </w:p>
    <w:p w:rsidR="0074325B" w:rsidRDefault="0074325B" w:rsidP="0074325B">
      <w:pPr>
        <w:jc w:val="both"/>
      </w:pPr>
    </w:p>
    <w:p w:rsidR="0074325B" w:rsidRDefault="0074325B" w:rsidP="0074325B">
      <w:pPr>
        <w:jc w:val="both"/>
      </w:pPr>
    </w:p>
    <w:p w:rsidR="0074325B" w:rsidRDefault="0074325B" w:rsidP="0074325B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74325B" w:rsidRDefault="0074325B" w:rsidP="0074325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74325B" w:rsidRDefault="0074325B" w:rsidP="0074325B">
      <w:pPr>
        <w:tabs>
          <w:tab w:val="left" w:pos="8508"/>
        </w:tabs>
        <w:jc w:val="both"/>
      </w:pPr>
      <w:r>
        <w:t xml:space="preserve">                 </w:t>
      </w:r>
    </w:p>
    <w:p w:rsidR="0074325B" w:rsidRDefault="0074325B" w:rsidP="0074325B">
      <w:pPr>
        <w:jc w:val="both"/>
      </w:pPr>
    </w:p>
    <w:p w:rsidR="0074325B" w:rsidRDefault="0074325B" w:rsidP="0074325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74325B" w:rsidRDefault="0074325B" w:rsidP="0074325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74325B" w:rsidRDefault="0074325B" w:rsidP="0074325B">
      <w:pPr>
        <w:jc w:val="both"/>
      </w:pPr>
    </w:p>
    <w:p w:rsidR="0074325B" w:rsidRDefault="0074325B" w:rsidP="0074325B">
      <w:pPr>
        <w:jc w:val="both"/>
      </w:pPr>
    </w:p>
    <w:p w:rsidR="0074325B" w:rsidRDefault="0074325B" w:rsidP="0074325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74325B" w:rsidRDefault="0074325B" w:rsidP="0074325B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74325B" w:rsidRDefault="0074325B" w:rsidP="0074325B">
      <w:pPr>
        <w:jc w:val="both"/>
      </w:pPr>
    </w:p>
    <w:sectPr w:rsidR="0074325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0460A48"/>
    <w:multiLevelType w:val="hybridMultilevel"/>
    <w:tmpl w:val="195C4096"/>
    <w:lvl w:ilvl="0" w:tplc="E44CEF84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0E4B7C"/>
    <w:multiLevelType w:val="hybridMultilevel"/>
    <w:tmpl w:val="1DD00D0A"/>
    <w:lvl w:ilvl="0" w:tplc="6638F614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5C7714"/>
    <w:multiLevelType w:val="multilevel"/>
    <w:tmpl w:val="C0D2BB2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63B3A3E"/>
    <w:multiLevelType w:val="hybridMultilevel"/>
    <w:tmpl w:val="32AC76E8"/>
    <w:lvl w:ilvl="0" w:tplc="1116D92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C228F5"/>
    <w:multiLevelType w:val="hybridMultilevel"/>
    <w:tmpl w:val="E5D0EB68"/>
    <w:lvl w:ilvl="0" w:tplc="AB7400E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E5345C3"/>
    <w:multiLevelType w:val="hybridMultilevel"/>
    <w:tmpl w:val="0D8E4218"/>
    <w:lvl w:ilvl="0" w:tplc="6638F61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437730"/>
    <w:multiLevelType w:val="hybridMultilevel"/>
    <w:tmpl w:val="61960C4E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2FE1E33"/>
    <w:multiLevelType w:val="multilevel"/>
    <w:tmpl w:val="068A50F0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74FE0BAB"/>
    <w:multiLevelType w:val="hybridMultilevel"/>
    <w:tmpl w:val="89C82AE0"/>
    <w:lvl w:ilvl="0" w:tplc="4E267A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7275351"/>
    <w:multiLevelType w:val="hybridMultilevel"/>
    <w:tmpl w:val="4568FD54"/>
    <w:lvl w:ilvl="0" w:tplc="FF60B0A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F204C35"/>
    <w:multiLevelType w:val="hybridMultilevel"/>
    <w:tmpl w:val="07BAB000"/>
    <w:lvl w:ilvl="0" w:tplc="83D64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10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38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356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710"/>
    <w:rsid w:val="00036A56"/>
    <w:rsid w:val="00037928"/>
    <w:rsid w:val="00041C35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393A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0AC"/>
    <w:rsid w:val="00146EAD"/>
    <w:rsid w:val="0014719F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17DC7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02E"/>
    <w:rsid w:val="002A0AF6"/>
    <w:rsid w:val="002A1045"/>
    <w:rsid w:val="002A16A8"/>
    <w:rsid w:val="002A3917"/>
    <w:rsid w:val="002A3B4F"/>
    <w:rsid w:val="002A5072"/>
    <w:rsid w:val="002A54BC"/>
    <w:rsid w:val="002A76D3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BD6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AF0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E01"/>
    <w:rsid w:val="00366114"/>
    <w:rsid w:val="00370A72"/>
    <w:rsid w:val="003710EC"/>
    <w:rsid w:val="003720B2"/>
    <w:rsid w:val="00372651"/>
    <w:rsid w:val="003731A8"/>
    <w:rsid w:val="00373E51"/>
    <w:rsid w:val="00373F75"/>
    <w:rsid w:val="0037543D"/>
    <w:rsid w:val="00375C95"/>
    <w:rsid w:val="00375E01"/>
    <w:rsid w:val="003807BA"/>
    <w:rsid w:val="00380ACB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65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E54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4CD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25B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0BE7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314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5E7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E44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31B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8C0"/>
    <w:rsid w:val="0099707B"/>
    <w:rsid w:val="009A108E"/>
    <w:rsid w:val="009A1605"/>
    <w:rsid w:val="009A17CC"/>
    <w:rsid w:val="009A21E2"/>
    <w:rsid w:val="009A2F97"/>
    <w:rsid w:val="009A67B1"/>
    <w:rsid w:val="009A691D"/>
    <w:rsid w:val="009A7412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3AE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CA8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65E"/>
    <w:rsid w:val="00A84738"/>
    <w:rsid w:val="00A85A43"/>
    <w:rsid w:val="00A860D4"/>
    <w:rsid w:val="00A86B42"/>
    <w:rsid w:val="00A915A4"/>
    <w:rsid w:val="00A91E18"/>
    <w:rsid w:val="00A9312E"/>
    <w:rsid w:val="00A935CB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94B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4C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CE7"/>
    <w:rsid w:val="00D17B30"/>
    <w:rsid w:val="00D17D63"/>
    <w:rsid w:val="00D20C98"/>
    <w:rsid w:val="00D22240"/>
    <w:rsid w:val="00D23CBC"/>
    <w:rsid w:val="00D24026"/>
    <w:rsid w:val="00D261B7"/>
    <w:rsid w:val="00D262FF"/>
    <w:rsid w:val="00D2647A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2D3"/>
    <w:rsid w:val="00E229DA"/>
    <w:rsid w:val="00E231CB"/>
    <w:rsid w:val="00E23D2E"/>
    <w:rsid w:val="00E24E1F"/>
    <w:rsid w:val="00E26522"/>
    <w:rsid w:val="00E2705F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16F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5EFF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B70E4-8BEE-48DE-8257-D12E4C46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1311</Words>
  <Characters>9470</Characters>
  <Application>Microsoft Office Word</Application>
  <DocSecurity>0</DocSecurity>
  <Lines>78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2021-04-12T14:40:00Z</cp:lastPrinted>
  <dcterms:created xsi:type="dcterms:W3CDTF">2021-04-12T14:40:00Z</dcterms:created>
  <dcterms:modified xsi:type="dcterms:W3CDTF">2021-04-14T15:30:00Z</dcterms:modified>
</cp:coreProperties>
</file>