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7033B5" w:rsidRDefault="00401E09" w:rsidP="002856BD">
      <w:pPr>
        <w:jc w:val="both"/>
      </w:pPr>
      <w:r w:rsidRPr="007033B5">
        <w:t xml:space="preserve"> </w:t>
      </w:r>
      <w:r w:rsidR="0094450D" w:rsidRPr="007033B5">
        <w:tab/>
      </w:r>
      <w:r w:rsidR="00BE12F2" w:rsidRPr="007033B5">
        <w:t xml:space="preserve"> </w:t>
      </w:r>
    </w:p>
    <w:p w:rsidR="008D6D24" w:rsidRPr="007033B5" w:rsidRDefault="008D6D24" w:rsidP="002856B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7033B5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7033B5" w:rsidRDefault="007E5923" w:rsidP="00FA7858">
            <w:pPr>
              <w:jc w:val="center"/>
            </w:pPr>
            <w:r w:rsidRPr="007033B5">
              <w:t xml:space="preserve">     </w:t>
            </w:r>
            <w:r w:rsidR="00841632" w:rsidRPr="007033B5">
              <w:t>T.C.</w:t>
            </w:r>
          </w:p>
          <w:p w:rsidR="00841632" w:rsidRPr="007033B5" w:rsidRDefault="00841632" w:rsidP="00FA7858">
            <w:pPr>
              <w:jc w:val="center"/>
            </w:pPr>
            <w:r w:rsidRPr="007033B5">
              <w:t>ANKARA BÜYÜKŞEHİR</w:t>
            </w:r>
          </w:p>
          <w:p w:rsidR="00841632" w:rsidRPr="007033B5" w:rsidRDefault="00841632" w:rsidP="00FA7858">
            <w:pPr>
              <w:jc w:val="center"/>
            </w:pPr>
            <w:r w:rsidRPr="007033B5">
              <w:t>BELEDİYE MECLİSİ</w:t>
            </w:r>
          </w:p>
          <w:p w:rsidR="00C45C7F" w:rsidRPr="007033B5" w:rsidRDefault="00C45C7F" w:rsidP="008A6F2C"/>
          <w:p w:rsidR="008D6D24" w:rsidRPr="007033B5" w:rsidRDefault="008D6D24" w:rsidP="008A6F2C"/>
        </w:tc>
      </w:tr>
    </w:tbl>
    <w:p w:rsidR="00575988" w:rsidRPr="007033B5" w:rsidRDefault="002856BD" w:rsidP="00841632">
      <w:pPr>
        <w:jc w:val="both"/>
      </w:pPr>
      <w:r w:rsidRPr="007033B5">
        <w:t>Karar No:</w:t>
      </w:r>
      <w:r w:rsidR="008A6F2C" w:rsidRPr="007033B5">
        <w:t>2</w:t>
      </w:r>
      <w:r w:rsidR="00A95B02" w:rsidRPr="007033B5">
        <w:t>1</w:t>
      </w:r>
      <w:r w:rsidR="008D6D24" w:rsidRPr="007033B5">
        <w:t>2</w:t>
      </w:r>
      <w:r w:rsidRPr="007033B5">
        <w:t xml:space="preserve"> </w:t>
      </w:r>
      <w:r w:rsidRPr="007033B5">
        <w:tab/>
      </w:r>
      <w:r w:rsidRPr="007033B5">
        <w:tab/>
      </w:r>
      <w:r w:rsidRPr="007033B5">
        <w:tab/>
      </w:r>
      <w:r w:rsidRPr="007033B5">
        <w:tab/>
        <w:t xml:space="preserve"> </w:t>
      </w:r>
      <w:r w:rsidRPr="007033B5">
        <w:tab/>
      </w:r>
      <w:r w:rsidRPr="007033B5">
        <w:tab/>
        <w:t xml:space="preserve">     </w:t>
      </w:r>
      <w:r w:rsidR="00106A13" w:rsidRPr="007033B5">
        <w:tab/>
      </w:r>
      <w:r w:rsidR="00106A13" w:rsidRPr="007033B5">
        <w:tab/>
      </w:r>
      <w:r w:rsidR="00EB0EEC" w:rsidRPr="007033B5">
        <w:tab/>
      </w:r>
      <w:r w:rsidR="00AE60B0" w:rsidRPr="007033B5">
        <w:t xml:space="preserve">  </w:t>
      </w:r>
      <w:r w:rsidR="007E5923" w:rsidRPr="007033B5">
        <w:tab/>
      </w:r>
      <w:r w:rsidR="00C423A7" w:rsidRPr="007033B5">
        <w:t xml:space="preserve">  </w:t>
      </w:r>
      <w:r w:rsidR="007E5923" w:rsidRPr="007033B5">
        <w:t xml:space="preserve">  </w:t>
      </w:r>
      <w:r w:rsidR="00C423A7" w:rsidRPr="007033B5">
        <w:t>09</w:t>
      </w:r>
      <w:r w:rsidRPr="007033B5">
        <w:t>.</w:t>
      </w:r>
      <w:r w:rsidR="007E5923" w:rsidRPr="007033B5">
        <w:t>0</w:t>
      </w:r>
      <w:r w:rsidR="00C423A7" w:rsidRPr="007033B5">
        <w:t>2</w:t>
      </w:r>
      <w:r w:rsidR="007E7FE3" w:rsidRPr="007033B5">
        <w:t>.20</w:t>
      </w:r>
      <w:r w:rsidR="00AE60B0" w:rsidRPr="007033B5">
        <w:t>2</w:t>
      </w:r>
      <w:r w:rsidR="007E5923" w:rsidRPr="007033B5">
        <w:t>1</w:t>
      </w:r>
    </w:p>
    <w:p w:rsidR="00A57C7C" w:rsidRPr="007033B5" w:rsidRDefault="00A57C7C" w:rsidP="00BE12F2">
      <w:pPr>
        <w:ind w:left="2844" w:right="543" w:firstLine="696"/>
      </w:pPr>
    </w:p>
    <w:p w:rsidR="00A57C7C" w:rsidRPr="007033B5" w:rsidRDefault="002856BD" w:rsidP="00BE12F2">
      <w:pPr>
        <w:ind w:left="2844" w:right="543" w:firstLine="696"/>
      </w:pPr>
      <w:r w:rsidRPr="007033B5">
        <w:t xml:space="preserve">        K A R A R</w:t>
      </w:r>
    </w:p>
    <w:p w:rsidR="001D5E5F" w:rsidRPr="007033B5" w:rsidRDefault="001D5E5F" w:rsidP="00BE12F2">
      <w:pPr>
        <w:ind w:left="2844" w:right="543" w:firstLine="696"/>
      </w:pPr>
    </w:p>
    <w:p w:rsidR="001D5E5F" w:rsidRPr="007033B5" w:rsidRDefault="001D5E5F" w:rsidP="00BE12F2">
      <w:pPr>
        <w:ind w:left="2844" w:right="543" w:firstLine="696"/>
      </w:pPr>
    </w:p>
    <w:p w:rsidR="001D5E5F" w:rsidRPr="007033B5" w:rsidRDefault="001D5E5F" w:rsidP="00145276">
      <w:pPr>
        <w:ind w:left="2844" w:right="543" w:firstLine="696"/>
        <w:jc w:val="both"/>
      </w:pPr>
    </w:p>
    <w:p w:rsidR="008D6D24" w:rsidRPr="007033B5" w:rsidRDefault="008D6D24" w:rsidP="00145276">
      <w:pPr>
        <w:ind w:left="2844" w:right="543" w:firstLine="696"/>
        <w:jc w:val="both"/>
      </w:pPr>
    </w:p>
    <w:p w:rsidR="00FD2D28" w:rsidRPr="007033B5" w:rsidRDefault="008D6D24" w:rsidP="009D32FF">
      <w:pPr>
        <w:ind w:firstLine="708"/>
        <w:jc w:val="both"/>
      </w:pPr>
      <w:proofErr w:type="spellStart"/>
      <w:r w:rsidRPr="007033B5">
        <w:t>Kahramankazan</w:t>
      </w:r>
      <w:proofErr w:type="spellEnd"/>
      <w:r w:rsidRPr="007033B5">
        <w:t xml:space="preserve"> İlçesi Saray Mahallesi Keresteciler sitesine ait 1/1000 ölçekli uygulama imar plan değişikliğine </w:t>
      </w:r>
      <w:r w:rsidR="0017284E" w:rsidRPr="007033B5">
        <w:t>i</w:t>
      </w:r>
      <w:r w:rsidR="00CF16A6" w:rsidRPr="007033B5">
        <w:t xml:space="preserve">lişkin </w:t>
      </w:r>
      <w:r w:rsidR="001D5E5F" w:rsidRPr="007033B5">
        <w:t xml:space="preserve">İmar ve Bayındırlık Komisyonunun </w:t>
      </w:r>
      <w:r w:rsidR="009D32FF" w:rsidRPr="007033B5">
        <w:t>20</w:t>
      </w:r>
      <w:r w:rsidR="00CF16A6" w:rsidRPr="007033B5">
        <w:t>.</w:t>
      </w:r>
      <w:r w:rsidR="00C423A7" w:rsidRPr="007033B5">
        <w:t>01</w:t>
      </w:r>
      <w:r w:rsidR="00CF16A6" w:rsidRPr="007033B5">
        <w:t>.202</w:t>
      </w:r>
      <w:r w:rsidR="00C423A7" w:rsidRPr="007033B5">
        <w:t>1</w:t>
      </w:r>
      <w:r w:rsidR="00CF16A6" w:rsidRPr="007033B5">
        <w:t xml:space="preserve"> gün ve </w:t>
      </w:r>
      <w:r w:rsidR="00C423A7" w:rsidRPr="007033B5">
        <w:t>6</w:t>
      </w:r>
      <w:r w:rsidR="009365DE" w:rsidRPr="007033B5">
        <w:t>2</w:t>
      </w:r>
      <w:r w:rsidRPr="007033B5">
        <w:t>4</w:t>
      </w:r>
      <w:r w:rsidR="00CF16A6" w:rsidRPr="007033B5">
        <w:t xml:space="preserve"> sayılı raporu Büyükşehir Belediye Meclisimizin </w:t>
      </w:r>
      <w:r w:rsidR="00C423A7" w:rsidRPr="007033B5">
        <w:t>09</w:t>
      </w:r>
      <w:r w:rsidR="001D5E5F" w:rsidRPr="007033B5">
        <w:t>.</w:t>
      </w:r>
      <w:r w:rsidR="007E5923" w:rsidRPr="007033B5">
        <w:t>0</w:t>
      </w:r>
      <w:r w:rsidR="00C423A7" w:rsidRPr="007033B5">
        <w:t>2</w:t>
      </w:r>
      <w:r w:rsidR="001D5E5F" w:rsidRPr="007033B5">
        <w:t>.202</w:t>
      </w:r>
      <w:r w:rsidR="007E5923" w:rsidRPr="007033B5">
        <w:t>1</w:t>
      </w:r>
      <w:r w:rsidR="00CF16A6" w:rsidRPr="007033B5">
        <w:t xml:space="preserve"> tarihli toplantısında okundu.</w:t>
      </w:r>
    </w:p>
    <w:p w:rsidR="008A6F2C" w:rsidRPr="007033B5" w:rsidRDefault="008A6F2C" w:rsidP="009D32FF">
      <w:pPr>
        <w:ind w:firstLine="708"/>
        <w:jc w:val="both"/>
      </w:pPr>
    </w:p>
    <w:p w:rsidR="008D6D24" w:rsidRPr="007033B5" w:rsidRDefault="003E6C7A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proofErr w:type="gramStart"/>
      <w:r w:rsidRPr="007033B5">
        <w:t xml:space="preserve">Konu üzerinde yapılan görüşmelerden sonra; </w:t>
      </w:r>
      <w:proofErr w:type="spellStart"/>
      <w:r w:rsidR="008D6D24"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="008D6D24" w:rsidRPr="007033B5">
        <w:rPr>
          <w:rStyle w:val="FontStyle13"/>
          <w:b w:val="0"/>
          <w:i w:val="0"/>
          <w:sz w:val="24"/>
          <w:szCs w:val="24"/>
        </w:rPr>
        <w:t xml:space="preserve"> Belediye Başkanlığının 15.10.2020 tarihli ve E.9913 sayılı yazısı ekinde yer alan; </w:t>
      </w:r>
      <w:proofErr w:type="spellStart"/>
      <w:r w:rsidR="008D6D24"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="008D6D24" w:rsidRPr="007033B5">
        <w:rPr>
          <w:rStyle w:val="FontStyle13"/>
          <w:b w:val="0"/>
          <w:i w:val="0"/>
          <w:sz w:val="24"/>
          <w:szCs w:val="24"/>
        </w:rPr>
        <w:t xml:space="preserve"> Belediye Meclisinin 08.10.2020 gün ve 205 sayılı kararı ile uygun görülen </w:t>
      </w:r>
      <w:proofErr w:type="spellStart"/>
      <w:r w:rsidR="008D6D24"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="008D6D24" w:rsidRPr="007033B5">
        <w:rPr>
          <w:rStyle w:val="FontStyle13"/>
          <w:b w:val="0"/>
          <w:i w:val="0"/>
          <w:sz w:val="24"/>
          <w:szCs w:val="24"/>
        </w:rPr>
        <w:t xml:space="preserve"> Belediye sınırları içerisinde bulunan </w:t>
      </w:r>
      <w:r w:rsidR="008D6D24" w:rsidRPr="007033B5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="008D6D24"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="008D6D24"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Saray Mahallesi Keresteciler Sitesine ait 1/1000 ölçekli uygulama imar planı” </w:t>
      </w:r>
      <w:r w:rsidR="008D6D24" w:rsidRPr="007033B5">
        <w:rPr>
          <w:rStyle w:val="FontStyle13"/>
          <w:b w:val="0"/>
          <w:i w:val="0"/>
          <w:sz w:val="24"/>
          <w:szCs w:val="24"/>
        </w:rPr>
        <w:t>plan notlarında yapılan değişikliklere istinaden, kat seviyelerinin belirlenmesine ait 1/1000 ölçekli uygulama imar planı değişikliği 5216 sayılı Yasanın 14.maddesi gereği bir karara bağlanmak üzere İmar ve Şehircilik Dairesi Başkanlığına sunulduğu,</w:t>
      </w:r>
      <w:proofErr w:type="gramEnd"/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Yapılan incelemede;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9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mer’i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imar planlarında </w:t>
      </w:r>
      <w:proofErr w:type="spellStart"/>
      <w:proofErr w:type="gram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hükmü ve aynı kanunun 13. maddesi ile 3194 sayılı Kanununa eklenen geçici 20. madde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“Bu Kanunun 8 inci maddesinin birinci fıkrasının (b) bendinin onuncu paragrafında yer alan hükümler doğrultusunda ilgili idare 1/7/2021 tarihine kadar meclis kararı ile plan değişikliklerini ve revizyonlarını yapmakla yükümlüdür...” </w:t>
      </w:r>
      <w:r w:rsidRPr="007033B5">
        <w:rPr>
          <w:rStyle w:val="FontStyle13"/>
          <w:b w:val="0"/>
          <w:i w:val="0"/>
          <w:sz w:val="24"/>
          <w:szCs w:val="24"/>
        </w:rPr>
        <w:t>hükmü gereğince (sanayi alanları, ibadethane alanları ve tarımsal amaçlı silo yapıları dışındaki kullanımlarda) plan değişikliği hazırlandığı, bu planın;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proofErr w:type="spellStart"/>
      <w:r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Belediye Meclisinin 07.10.2016 gün ve 171 sayılı ve Ankara Büyükşehir Belediye Meclisinin 27.11.2016 tarih ve 2370 sayılı kararı ile onaylanan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Saray Mahallesi Keresteciler Sitesine ait 1/1000 ölçekli uygulama imar planı” </w:t>
      </w:r>
      <w:r w:rsidRPr="007033B5">
        <w:rPr>
          <w:rStyle w:val="FontStyle13"/>
          <w:b w:val="0"/>
          <w:i w:val="0"/>
          <w:sz w:val="24"/>
          <w:szCs w:val="24"/>
        </w:rPr>
        <w:t>plan notlarını kapsadığı,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Söz konusu onaylı 1/1000 Ölçekli Uygulama İmar Planında mevcut 10 adet plan notu bulunduğu,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Öneri ile plan notu paftasına;</w:t>
      </w:r>
    </w:p>
    <w:p w:rsidR="008D6D24" w:rsidRPr="007033B5" w:rsidRDefault="008D6D24" w:rsidP="008D6D24">
      <w:pPr>
        <w:pStyle w:val="Style8"/>
        <w:widowControl/>
        <w:numPr>
          <w:ilvl w:val="0"/>
          <w:numId w:val="11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Ticaret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:30.50 metredir.</w:t>
      </w:r>
    </w:p>
    <w:p w:rsidR="008D6D24" w:rsidRPr="007033B5" w:rsidRDefault="008D6D24" w:rsidP="008D6D24">
      <w:pPr>
        <w:pStyle w:val="Style8"/>
        <w:widowControl/>
        <w:numPr>
          <w:ilvl w:val="0"/>
          <w:numId w:val="11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İtfaiye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:15.50 metredir.</w:t>
      </w:r>
    </w:p>
    <w:p w:rsidR="008D6D24" w:rsidRPr="007033B5" w:rsidRDefault="008D6D24" w:rsidP="008D6D24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13.</w:t>
      </w:r>
      <w:r w:rsidRPr="007033B5">
        <w:rPr>
          <w:rStyle w:val="FontStyle13"/>
          <w:b w:val="0"/>
          <w:i w:val="0"/>
          <w:sz w:val="24"/>
          <w:szCs w:val="24"/>
        </w:rPr>
        <w:tab/>
      </w:r>
      <w:r w:rsidRPr="007033B5">
        <w:rPr>
          <w:rFonts w:ascii="Times New Roman" w:hAnsi="Times New Roman"/>
        </w:rPr>
        <w:t xml:space="preserve">Sağlık Tesisi Alanlarında </w:t>
      </w:r>
      <w:proofErr w:type="spellStart"/>
      <w:r w:rsidRPr="007033B5">
        <w:rPr>
          <w:rFonts w:ascii="Times New Roman" w:hAnsi="Times New Roman"/>
        </w:rPr>
        <w:t>Yençok</w:t>
      </w:r>
      <w:proofErr w:type="spellEnd"/>
      <w:r w:rsidRPr="007033B5">
        <w:rPr>
          <w:rFonts w:ascii="Times New Roman" w:hAnsi="Times New Roman"/>
        </w:rPr>
        <w:t>:4 Kat, Mesleki ve Teknik Öğretim Tesisi</w:t>
      </w:r>
      <w:r w:rsidRPr="007033B5">
        <w:rPr>
          <w:rFonts w:ascii="Times New Roman" w:hAnsi="Times New Roman"/>
        </w:rPr>
        <w:br/>
        <w:t xml:space="preserve">Alanında </w:t>
      </w:r>
      <w:proofErr w:type="spellStart"/>
      <w:r w:rsidRPr="007033B5">
        <w:rPr>
          <w:rFonts w:ascii="Times New Roman" w:hAnsi="Times New Roman"/>
        </w:rPr>
        <w:t>Yençok</w:t>
      </w:r>
      <w:proofErr w:type="spellEnd"/>
      <w:r w:rsidRPr="007033B5">
        <w:rPr>
          <w:rFonts w:ascii="Times New Roman" w:hAnsi="Times New Roman"/>
        </w:rPr>
        <w:t>:5 Kattır</w:t>
      </w:r>
      <w:r w:rsidRPr="007033B5">
        <w:rPr>
          <w:rStyle w:val="FontStyle13"/>
          <w:b w:val="0"/>
          <w:i w:val="0"/>
          <w:sz w:val="24"/>
          <w:szCs w:val="24"/>
        </w:rPr>
        <w:t>.</w:t>
      </w:r>
    </w:p>
    <w:p w:rsidR="008D6D24" w:rsidRPr="007033B5" w:rsidRDefault="008D6D24" w:rsidP="008D6D24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D6D24" w:rsidRPr="007033B5" w:rsidTr="008D6D24">
        <w:trPr>
          <w:trHeight w:val="1000"/>
        </w:trPr>
        <w:tc>
          <w:tcPr>
            <w:tcW w:w="3085" w:type="dxa"/>
            <w:vAlign w:val="center"/>
          </w:tcPr>
          <w:p w:rsidR="008D6D24" w:rsidRPr="007033B5" w:rsidRDefault="008D6D24" w:rsidP="008D6D24">
            <w:pPr>
              <w:jc w:val="center"/>
            </w:pPr>
            <w:r w:rsidRPr="007033B5">
              <w:t xml:space="preserve">     T.C.</w:t>
            </w:r>
          </w:p>
          <w:p w:rsidR="008D6D24" w:rsidRPr="007033B5" w:rsidRDefault="008D6D24" w:rsidP="008D6D24">
            <w:pPr>
              <w:jc w:val="center"/>
            </w:pPr>
            <w:r w:rsidRPr="007033B5">
              <w:t>ANKARA BÜYÜKŞEHİR</w:t>
            </w:r>
          </w:p>
          <w:p w:rsidR="008D6D24" w:rsidRPr="007033B5" w:rsidRDefault="008D6D24" w:rsidP="008D6D24">
            <w:pPr>
              <w:jc w:val="center"/>
            </w:pPr>
            <w:r w:rsidRPr="007033B5">
              <w:t>BELEDİYE MECLİSİ</w:t>
            </w:r>
          </w:p>
          <w:p w:rsidR="008D6D24" w:rsidRPr="007033B5" w:rsidRDefault="008D6D24" w:rsidP="008D6D24"/>
          <w:p w:rsidR="008D6D24" w:rsidRPr="007033B5" w:rsidRDefault="008D6D24" w:rsidP="008D6D24"/>
        </w:tc>
      </w:tr>
    </w:tbl>
    <w:p w:rsidR="008D6D24" w:rsidRPr="007033B5" w:rsidRDefault="008D6D24" w:rsidP="008D6D24">
      <w:pPr>
        <w:jc w:val="both"/>
      </w:pPr>
      <w:r w:rsidRPr="007033B5">
        <w:t xml:space="preserve">Karar No:212 </w:t>
      </w:r>
      <w:r w:rsidRPr="007033B5">
        <w:tab/>
      </w:r>
      <w:r w:rsidRPr="007033B5">
        <w:tab/>
      </w:r>
      <w:r w:rsidRPr="007033B5">
        <w:tab/>
      </w:r>
      <w:r w:rsidRPr="007033B5">
        <w:tab/>
        <w:t xml:space="preserve"> </w:t>
      </w:r>
      <w:r w:rsidRPr="007033B5">
        <w:tab/>
      </w:r>
      <w:r w:rsidRPr="007033B5">
        <w:tab/>
        <w:t xml:space="preserve">     </w:t>
      </w:r>
      <w:r w:rsidRPr="007033B5">
        <w:tab/>
      </w:r>
      <w:r w:rsidRPr="007033B5">
        <w:tab/>
      </w:r>
      <w:r w:rsidRPr="007033B5">
        <w:tab/>
        <w:t xml:space="preserve">  </w:t>
      </w:r>
      <w:r w:rsidRPr="007033B5">
        <w:tab/>
        <w:t xml:space="preserve">    09.02.2021</w:t>
      </w:r>
    </w:p>
    <w:p w:rsidR="008D6D24" w:rsidRPr="007033B5" w:rsidRDefault="008D6D24" w:rsidP="008D6D24">
      <w:pPr>
        <w:jc w:val="both"/>
      </w:pPr>
    </w:p>
    <w:p w:rsidR="008D6D24" w:rsidRPr="007033B5" w:rsidRDefault="008D6D24" w:rsidP="008D6D24">
      <w:pPr>
        <w:jc w:val="center"/>
      </w:pPr>
      <w:r w:rsidRPr="007033B5">
        <w:t>-2-</w:t>
      </w:r>
    </w:p>
    <w:p w:rsidR="008D6D24" w:rsidRPr="007033B5" w:rsidRDefault="008D6D24" w:rsidP="008D6D24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8"/>
        <w:widowControl/>
        <w:numPr>
          <w:ilvl w:val="0"/>
          <w:numId w:val="12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Sosyal ve Kültürel Tesis Alanlarında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:3 </w:t>
      </w:r>
      <w:proofErr w:type="gramStart"/>
      <w:r w:rsidRPr="007033B5">
        <w:rPr>
          <w:rStyle w:val="FontStyle13"/>
          <w:b w:val="0"/>
          <w:i w:val="0"/>
          <w:sz w:val="24"/>
          <w:szCs w:val="24"/>
        </w:rPr>
        <w:t>Kattır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>.</w:t>
      </w:r>
    </w:p>
    <w:p w:rsidR="008D6D24" w:rsidRPr="007033B5" w:rsidRDefault="008D6D24" w:rsidP="008D6D24">
      <w:pPr>
        <w:pStyle w:val="Style8"/>
        <w:widowControl/>
        <w:numPr>
          <w:ilvl w:val="0"/>
          <w:numId w:val="12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Teknik Altyapı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:6.50 metredir, </w:t>
      </w:r>
    </w:p>
    <w:p w:rsidR="008D6D24" w:rsidRPr="007033B5" w:rsidRDefault="008D6D24" w:rsidP="008D6D24">
      <w:pPr>
        <w:pStyle w:val="Style8"/>
        <w:widowControl/>
        <w:tabs>
          <w:tab w:val="left" w:pos="0"/>
        </w:tabs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ab/>
      </w:r>
    </w:p>
    <w:p w:rsidR="008D6D24" w:rsidRPr="007033B5" w:rsidRDefault="008D6D24" w:rsidP="008D6D24">
      <w:pPr>
        <w:pStyle w:val="Style8"/>
        <w:widowControl/>
        <w:tabs>
          <w:tab w:val="left" w:pos="0"/>
        </w:tabs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ab/>
        <w:t>Şeklinde 5 adet plan notu ilavesi yapıldığı,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Yapılan değişikle emsal değerlerinde değişiklik yapılmaksızın sadece </w:t>
      </w:r>
      <w:proofErr w:type="spellStart"/>
      <w:proofErr w:type="gram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 xml:space="preserve"> ifadelerinin kaldırılarak kat yükseldiklerinin belirlendiği,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Ancak benzer içerikte olan (plan notlarında yapılan değişikliklere istinaden, kat seviyelerinin belirlenmesi) ve Ankara Büyükşehir Belediye Meclisinin 09.10.2020 gün ve 1286 sayılı kararı ile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tadilen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onaylanan;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“Ankara Kazan İlçesi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Orhaniye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ve Kışla Köylerine Ait Uygulama İmar Planı”, “Ankara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İlçesi Saray ve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Mahallelerine Ait 1/1000 Ölçekli Uygulama İmar Planı”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ve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“Ankara Kazan İlçesi Merkez Mahallelerine Ait 1/1000 Ölçekli Revizyon Uygulama İmar Planı”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değişikliklerinde “Ticaret Alanı” kullanımlarında yaklaşık aynı yapılaşma/emsal koşullarına sahip alanlarda </w:t>
      </w:r>
      <w:proofErr w:type="spellStart"/>
      <w:proofErr w:type="gram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>-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 ifadelerinin kaldırılarak “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:5 Kat” olarak belirlendiği,</w:t>
      </w: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8D6D24" w:rsidRPr="007033B5" w:rsidRDefault="008D6D24" w:rsidP="008D6D24">
      <w:pPr>
        <w:pStyle w:val="Style4"/>
        <w:widowControl/>
        <w:ind w:firstLine="708"/>
        <w:jc w:val="both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>Keresteciler Sanayi Sitesinde: İlçe Belediyesince verilen yapı ruhsatları ve bölgedeki mevcut yapılaşmalar incelendiğinde kat adetlerinin genel olarak 1-2 kat olduğu,</w:t>
      </w:r>
    </w:p>
    <w:p w:rsidR="008D6D24" w:rsidRPr="007033B5" w:rsidRDefault="008D6D24" w:rsidP="008D6D24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</w:p>
    <w:p w:rsidR="008D6D24" w:rsidRPr="007033B5" w:rsidRDefault="008D6D24" w:rsidP="008D6D24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 xml:space="preserve">Dolayısıyla; çevredeki mevcut teşekküller, siluet ve çevresindeki onaylı planlar dikkate alındığında önerilen 11 </w:t>
      </w:r>
      <w:proofErr w:type="spellStart"/>
      <w:r w:rsidRPr="007033B5">
        <w:rPr>
          <w:rStyle w:val="FontStyle11"/>
          <w:sz w:val="24"/>
          <w:szCs w:val="24"/>
        </w:rPr>
        <w:t>nolu</w:t>
      </w:r>
      <w:proofErr w:type="spellEnd"/>
      <w:r w:rsidRPr="007033B5">
        <w:rPr>
          <w:rStyle w:val="FontStyle11"/>
          <w:sz w:val="24"/>
          <w:szCs w:val="24"/>
        </w:rPr>
        <w:t xml:space="preserve"> plan notundaki 11. “Ticaret Alanında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 xml:space="preserve">:30.50 metredir.” ifadesinin kaldırılarak “Ticaret Alanında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>:5 Kattır” ifadesinin eklenmesinin uygun olacağı,</w:t>
      </w:r>
    </w:p>
    <w:p w:rsidR="008D6D24" w:rsidRPr="007033B5" w:rsidRDefault="008D6D24" w:rsidP="008D6D24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>Onaylı nazım imar planındaki kat yüksekliği ifadelerinin iptaline ilişkin plan notu ilave edilmesi gerektiği,</w:t>
      </w:r>
    </w:p>
    <w:p w:rsidR="008D6D24" w:rsidRPr="007033B5" w:rsidRDefault="008D6D24" w:rsidP="008D6D24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</w:p>
    <w:p w:rsidR="009C1122" w:rsidRPr="007033B5" w:rsidRDefault="008D6D24" w:rsidP="008D6D24">
      <w:pPr>
        <w:pStyle w:val="Style10"/>
        <w:widowControl/>
        <w:spacing w:line="240" w:lineRule="auto"/>
        <w:jc w:val="both"/>
      </w:pPr>
      <w:r w:rsidRPr="007033B5">
        <w:rPr>
          <w:rStyle w:val="FontStyle11"/>
          <w:sz w:val="24"/>
          <w:szCs w:val="24"/>
        </w:rPr>
        <w:t xml:space="preserve">Hususları tespit edilmiş olup, </w:t>
      </w:r>
      <w:proofErr w:type="spellStart"/>
      <w:r w:rsidRPr="007033B5">
        <w:rPr>
          <w:rStyle w:val="FontStyle11"/>
          <w:sz w:val="24"/>
          <w:szCs w:val="24"/>
        </w:rPr>
        <w:t>Kahramankazan</w:t>
      </w:r>
      <w:proofErr w:type="spellEnd"/>
      <w:r w:rsidRPr="007033B5">
        <w:rPr>
          <w:rStyle w:val="FontStyle11"/>
          <w:sz w:val="24"/>
          <w:szCs w:val="24"/>
        </w:rPr>
        <w:t xml:space="preserve"> Belediye Meclisinin 08.10.2020 gün ve 205 sayılı kararı ile uygun görülen </w:t>
      </w:r>
      <w:r w:rsidRPr="007033B5">
        <w:rPr>
          <w:rStyle w:val="FontStyle14"/>
        </w:rPr>
        <w:t>“</w:t>
      </w:r>
      <w:proofErr w:type="spellStart"/>
      <w:r w:rsidRPr="007033B5">
        <w:rPr>
          <w:rStyle w:val="FontStyle14"/>
        </w:rPr>
        <w:t>Kahramankazan</w:t>
      </w:r>
      <w:proofErr w:type="spellEnd"/>
      <w:r w:rsidRPr="007033B5">
        <w:rPr>
          <w:rStyle w:val="FontStyle14"/>
        </w:rPr>
        <w:t xml:space="preserve">, Saray Mahallesi Keresteciler Sitesine ait 1/1000 ölçekli uygulama imar planı” </w:t>
      </w:r>
      <w:r w:rsidRPr="007033B5">
        <w:rPr>
          <w:rStyle w:val="FontStyle11"/>
          <w:sz w:val="24"/>
          <w:szCs w:val="24"/>
        </w:rPr>
        <w:t>plan notlarında yapılan değişikliklere istinaden, kat seviyelerinin belirlenmesine ilişkin 1/1000 ölçekli uygulama imar planı değişikliğinin,</w:t>
      </w:r>
      <w:r w:rsidRPr="007033B5">
        <w:t xml:space="preserve"> </w:t>
      </w:r>
      <w:r w:rsidRPr="007033B5">
        <w:rPr>
          <w:rStyle w:val="FontStyle11"/>
          <w:sz w:val="24"/>
          <w:szCs w:val="24"/>
        </w:rPr>
        <w:t xml:space="preserve">… </w:t>
      </w:r>
      <w:proofErr w:type="gramStart"/>
      <w:r w:rsidRPr="007033B5">
        <w:rPr>
          <w:rStyle w:val="FontStyle11"/>
          <w:sz w:val="24"/>
          <w:szCs w:val="24"/>
        </w:rPr>
        <w:t>kat</w:t>
      </w:r>
      <w:proofErr w:type="gramEnd"/>
      <w:r w:rsidRPr="007033B5">
        <w:rPr>
          <w:rStyle w:val="FontStyle11"/>
          <w:sz w:val="24"/>
          <w:szCs w:val="24"/>
        </w:rPr>
        <w:t xml:space="preserve"> rejimi, iskan, ruhsat, plan tadilatı ile yapı yüksekliği (</w:t>
      </w:r>
      <w:proofErr w:type="spellStart"/>
      <w:r w:rsidRPr="007033B5">
        <w:rPr>
          <w:rStyle w:val="FontStyle11"/>
          <w:sz w:val="24"/>
          <w:szCs w:val="24"/>
        </w:rPr>
        <w:t>Hmax</w:t>
      </w:r>
      <w:proofErr w:type="spellEnd"/>
      <w:r w:rsidRPr="007033B5">
        <w:rPr>
          <w:rStyle w:val="FontStyle11"/>
          <w:sz w:val="24"/>
          <w:szCs w:val="24"/>
        </w:rPr>
        <w:t xml:space="preserve">,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>) belirlenmiş ada parseller hariç olmak üzere ve nazım plandaki “serbest” hükümlerinin geçersiz olduğuna ilişkin uygulama imar planına plan notu ilave edilmek suretiyle teklifin “</w:t>
      </w:r>
      <w:proofErr w:type="spellStart"/>
      <w:r w:rsidRPr="007033B5">
        <w:rPr>
          <w:rStyle w:val="FontStyle11"/>
          <w:sz w:val="24"/>
          <w:szCs w:val="24"/>
        </w:rPr>
        <w:t>tadilen</w:t>
      </w:r>
      <w:proofErr w:type="spellEnd"/>
      <w:r w:rsidRPr="007033B5">
        <w:rPr>
          <w:rStyle w:val="FontStyle11"/>
          <w:sz w:val="24"/>
          <w:szCs w:val="24"/>
        </w:rPr>
        <w:t xml:space="preserve"> </w:t>
      </w:r>
      <w:proofErr w:type="spellStart"/>
      <w:r w:rsidRPr="007033B5">
        <w:rPr>
          <w:rStyle w:val="FontStyle11"/>
          <w:sz w:val="24"/>
          <w:szCs w:val="24"/>
        </w:rPr>
        <w:t>onayı”</w:t>
      </w:r>
      <w:r w:rsidR="00145276" w:rsidRPr="007033B5">
        <w:rPr>
          <w:rStyle w:val="FontStyle16"/>
          <w:sz w:val="24"/>
          <w:szCs w:val="24"/>
        </w:rPr>
        <w:t>n</w:t>
      </w:r>
      <w:r w:rsidR="000453E7" w:rsidRPr="007033B5">
        <w:rPr>
          <w:rStyle w:val="FontStyle16"/>
          <w:sz w:val="24"/>
          <w:szCs w:val="24"/>
        </w:rPr>
        <w:t>a</w:t>
      </w:r>
      <w:proofErr w:type="spellEnd"/>
      <w:r w:rsidR="00145276" w:rsidRPr="007033B5">
        <w:rPr>
          <w:rStyle w:val="FontStyle16"/>
          <w:sz w:val="24"/>
          <w:szCs w:val="24"/>
        </w:rPr>
        <w:t xml:space="preserve"> </w:t>
      </w:r>
      <w:r w:rsidR="00DC6790" w:rsidRPr="007033B5">
        <w:rPr>
          <w:rStyle w:val="FontStyle18"/>
          <w:sz w:val="24"/>
          <w:szCs w:val="24"/>
        </w:rPr>
        <w:t xml:space="preserve">ilişkin </w:t>
      </w:r>
      <w:r w:rsidR="001D5E5F" w:rsidRPr="007033B5">
        <w:t>İmar ve Bayındırlık Komisyon Raporu</w:t>
      </w:r>
      <w:r w:rsidR="008524D7" w:rsidRPr="007033B5">
        <w:t xml:space="preserve"> </w:t>
      </w:r>
      <w:r w:rsidR="000C604D" w:rsidRPr="007033B5">
        <w:t>oylanarak oy</w:t>
      </w:r>
      <w:r w:rsidR="00145276" w:rsidRPr="007033B5">
        <w:t>birliği</w:t>
      </w:r>
      <w:r w:rsidR="00CC045E" w:rsidRPr="007033B5">
        <w:t xml:space="preserve"> ile</w:t>
      </w:r>
      <w:r w:rsidR="000C604D" w:rsidRPr="007033B5">
        <w:t xml:space="preserve"> kabul edildi.</w:t>
      </w:r>
    </w:p>
    <w:p w:rsidR="009C1122" w:rsidRPr="007033B5" w:rsidRDefault="009C1122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7033B5" w:rsidRDefault="009D32FF" w:rsidP="009D32FF">
      <w:pPr>
        <w:pStyle w:val="Style12"/>
        <w:widowControl/>
        <w:spacing w:line="240" w:lineRule="auto"/>
        <w:ind w:firstLine="709"/>
        <w:jc w:val="both"/>
      </w:pPr>
    </w:p>
    <w:p w:rsidR="005E0843" w:rsidRPr="007033B5" w:rsidRDefault="005E0843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7033B5" w:rsidRDefault="009D32FF" w:rsidP="009D32FF">
      <w:pPr>
        <w:pStyle w:val="Style12"/>
        <w:widowControl/>
        <w:spacing w:line="240" w:lineRule="auto"/>
        <w:ind w:firstLine="709"/>
        <w:jc w:val="both"/>
      </w:pPr>
    </w:p>
    <w:p w:rsidR="009D32FF" w:rsidRPr="007033B5" w:rsidRDefault="009D32FF" w:rsidP="009D32FF">
      <w:pPr>
        <w:pStyle w:val="Style12"/>
        <w:widowControl/>
        <w:spacing w:line="240" w:lineRule="auto"/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RPr="007033B5" w:rsidTr="000453E7">
        <w:trPr>
          <w:trHeight w:val="594"/>
          <w:jc w:val="center"/>
        </w:trPr>
        <w:tc>
          <w:tcPr>
            <w:tcW w:w="3147" w:type="dxa"/>
          </w:tcPr>
          <w:p w:rsidR="00241777" w:rsidRPr="007033B5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33B5">
              <w:rPr>
                <w:color w:val="000000"/>
              </w:rPr>
              <w:t xml:space="preserve">Fatih ÜNAL </w:t>
            </w:r>
          </w:p>
          <w:p w:rsidR="00241777" w:rsidRPr="007033B5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33B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Pr="007033B5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33B5">
              <w:rPr>
                <w:color w:val="000000"/>
              </w:rPr>
              <w:t>Mehmet Kürşad KOÇAK</w:t>
            </w:r>
          </w:p>
          <w:p w:rsidR="00241777" w:rsidRPr="007033B5" w:rsidRDefault="00241777" w:rsidP="000453E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033B5">
              <w:rPr>
                <w:color w:val="000000"/>
              </w:rPr>
              <w:t xml:space="preserve">Divan </w:t>
            </w:r>
            <w:proofErr w:type="gramStart"/>
            <w:r w:rsidRPr="007033B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Pr="007033B5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33B5">
              <w:rPr>
                <w:color w:val="000000"/>
              </w:rPr>
              <w:t>Selim ÇIRPANOĞLU</w:t>
            </w:r>
          </w:p>
          <w:p w:rsidR="00241777" w:rsidRPr="007033B5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33B5">
              <w:rPr>
                <w:color w:val="000000"/>
              </w:rPr>
              <w:t>G.Divan</w:t>
            </w:r>
            <w:proofErr w:type="spellEnd"/>
            <w:r w:rsidRPr="007033B5">
              <w:rPr>
                <w:color w:val="000000"/>
              </w:rPr>
              <w:t xml:space="preserve"> </w:t>
            </w:r>
            <w:proofErr w:type="gramStart"/>
            <w:r w:rsidRPr="007033B5">
              <w:rPr>
                <w:color w:val="000000"/>
              </w:rPr>
              <w:t>Katibi</w:t>
            </w:r>
            <w:proofErr w:type="gramEnd"/>
          </w:p>
        </w:tc>
      </w:tr>
    </w:tbl>
    <w:p w:rsidR="007033B5" w:rsidRPr="007033B5" w:rsidRDefault="007033B5" w:rsidP="007033B5">
      <w:pPr>
        <w:jc w:val="both"/>
      </w:pPr>
    </w:p>
    <w:p w:rsidR="007033B5" w:rsidRPr="007033B5" w:rsidRDefault="007033B5" w:rsidP="007033B5">
      <w:pPr>
        <w:jc w:val="center"/>
      </w:pPr>
      <w:r w:rsidRPr="007033B5">
        <w:lastRenderedPageBreak/>
        <w:t>T.C.</w:t>
      </w:r>
    </w:p>
    <w:p w:rsidR="007033B5" w:rsidRPr="007033B5" w:rsidRDefault="007033B5" w:rsidP="007033B5">
      <w:pPr>
        <w:jc w:val="center"/>
      </w:pPr>
      <w:r w:rsidRPr="007033B5">
        <w:t>ANKARA BÜYÜKŞEHİR BELEDİYE MECLİSİ</w:t>
      </w:r>
    </w:p>
    <w:p w:rsidR="007033B5" w:rsidRPr="007033B5" w:rsidRDefault="007033B5" w:rsidP="007033B5">
      <w:pPr>
        <w:jc w:val="center"/>
      </w:pPr>
      <w:r w:rsidRPr="007033B5">
        <w:t>İmar ve Bayındırlık Komisyonu Raporu</w:t>
      </w:r>
    </w:p>
    <w:p w:rsidR="007033B5" w:rsidRPr="007033B5" w:rsidRDefault="007033B5" w:rsidP="007033B5">
      <w:pPr>
        <w:jc w:val="center"/>
      </w:pPr>
    </w:p>
    <w:p w:rsidR="007033B5" w:rsidRPr="007033B5" w:rsidRDefault="007033B5" w:rsidP="007033B5">
      <w:pPr>
        <w:jc w:val="center"/>
      </w:pPr>
      <w:r w:rsidRPr="007033B5">
        <w:t>Rapor No: 624</w:t>
      </w:r>
      <w:r w:rsidRPr="007033B5">
        <w:tab/>
        <w:t xml:space="preserve">     </w:t>
      </w:r>
      <w:r w:rsidRPr="007033B5">
        <w:tab/>
        <w:t xml:space="preserve">     </w:t>
      </w:r>
      <w:r w:rsidRPr="007033B5">
        <w:tab/>
        <w:t xml:space="preserve">                 </w:t>
      </w:r>
      <w:r w:rsidRPr="007033B5">
        <w:tab/>
      </w:r>
      <w:r w:rsidRPr="007033B5">
        <w:tab/>
        <w:t xml:space="preserve">         </w:t>
      </w:r>
      <w:r w:rsidRPr="007033B5">
        <w:tab/>
      </w:r>
      <w:r w:rsidRPr="007033B5">
        <w:tab/>
      </w:r>
      <w:r w:rsidRPr="007033B5">
        <w:tab/>
        <w:t xml:space="preserve">        20.01.2021</w:t>
      </w:r>
    </w:p>
    <w:p w:rsidR="007033B5" w:rsidRPr="007033B5" w:rsidRDefault="007033B5" w:rsidP="007033B5">
      <w:pPr>
        <w:pStyle w:val="Balk7"/>
        <w:rPr>
          <w:bCs/>
        </w:rPr>
      </w:pPr>
    </w:p>
    <w:p w:rsidR="007033B5" w:rsidRPr="007033B5" w:rsidRDefault="007033B5" w:rsidP="007033B5">
      <w:pPr>
        <w:pStyle w:val="Balk7"/>
        <w:jc w:val="center"/>
        <w:rPr>
          <w:bCs/>
        </w:rPr>
      </w:pPr>
      <w:r w:rsidRPr="007033B5">
        <w:rPr>
          <w:bCs/>
        </w:rPr>
        <w:t>BÜYÜKŞEHİR BELEDİYE MECLİSİ BAŞKANLIĞINA</w:t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  <w:r w:rsidRPr="007033B5">
        <w:rPr>
          <w:b/>
          <w:vanish/>
        </w:rPr>
        <w:pgNum/>
      </w:r>
    </w:p>
    <w:p w:rsidR="007033B5" w:rsidRPr="007033B5" w:rsidRDefault="007033B5" w:rsidP="007033B5"/>
    <w:p w:rsidR="007033B5" w:rsidRPr="007033B5" w:rsidRDefault="007033B5" w:rsidP="007033B5">
      <w:pPr>
        <w:pStyle w:val="ListeParagraf"/>
        <w:ind w:left="0" w:firstLine="708"/>
        <w:jc w:val="both"/>
      </w:pPr>
      <w:proofErr w:type="spellStart"/>
      <w:r w:rsidRPr="007033B5">
        <w:t>Kahramankazan</w:t>
      </w:r>
      <w:proofErr w:type="spellEnd"/>
      <w:r w:rsidRPr="007033B5">
        <w:t xml:space="preserve"> İlçesi Saray Mahallesi Keresteciler sitesine ait 1/1000 ölçekli uygulama imar plan değişikliğine ilişkin Büyükşehir Belediye Meclisinin 12.01.2021 tarih ve 14. gündem maddesi olarak komisyonumuza havale edilen dosya incelendi.</w:t>
      </w:r>
    </w:p>
    <w:p w:rsidR="007033B5" w:rsidRPr="007033B5" w:rsidRDefault="007033B5" w:rsidP="007033B5">
      <w:pPr>
        <w:pStyle w:val="ListeParagraf"/>
        <w:ind w:left="0" w:firstLine="708"/>
        <w:jc w:val="both"/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proofErr w:type="gramStart"/>
      <w:r w:rsidRPr="007033B5">
        <w:t xml:space="preserve">Komisyonumuzca yapılan incelemeler neticesinde;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Belediye Başkanlığının 15.10.2020 tarihli ve E.9913 sayılı yazısı ekinde yer alan;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Belediye Meclisinin 08.10.2020 gün ve 205 sayılı kararı ile uygun görülen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Belediye sınırları içerisinde bulunan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Saray Mahallesi Keresteciler Sitesine ait 1/1000 ölçekli uygulama imar planı” </w:t>
      </w:r>
      <w:r w:rsidRPr="007033B5">
        <w:rPr>
          <w:rStyle w:val="FontStyle13"/>
          <w:b w:val="0"/>
          <w:i w:val="0"/>
          <w:sz w:val="24"/>
          <w:szCs w:val="24"/>
        </w:rPr>
        <w:t>plan notlarında yapılan değişikliklere istinaden, kat seviyelerinin belirlenmesine ait 1/1000 ölçekli uygulama imar planı değişikliği 5216 sayılı Yasanın 14.maddesi gereği bir karara bağlanmak üzere İmar ve Şehircilik Dairesi Başkanlığına sunulduğu,</w:t>
      </w:r>
      <w:proofErr w:type="gramEnd"/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Yapılan incelemede;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9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mer’i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imar planlarında </w:t>
      </w:r>
      <w:proofErr w:type="spellStart"/>
      <w:proofErr w:type="gram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hükmü ve aynı kanunun 13. maddesi ile 3194 sayılı Kanununa eklenen geçici 20. madde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“Bu Kanunun 8 inci maddesinin birinci fıkrasının (b) bendinin onuncu paragrafında yer alan hükümler doğrultusunda ilgili idare 1/7/2021 tarihine kadar meclis kararı ile plan değişikliklerini ve revizyonlarını yapmakla yükümlüdür...” </w:t>
      </w:r>
      <w:r w:rsidRPr="007033B5">
        <w:rPr>
          <w:rStyle w:val="FontStyle13"/>
          <w:b w:val="0"/>
          <w:i w:val="0"/>
          <w:sz w:val="24"/>
          <w:szCs w:val="24"/>
        </w:rPr>
        <w:t>hükmü gereğince (sanayi alanları, ibadethane alanları ve tarımsal amaçlı silo yapıları dışındaki kullanımlarda) plan değişikliği hazırlandığı, bu planın;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proofErr w:type="spellStart"/>
      <w:r w:rsidRPr="007033B5">
        <w:rPr>
          <w:rStyle w:val="FontStyle13"/>
          <w:b w:val="0"/>
          <w:i w:val="0"/>
          <w:sz w:val="24"/>
          <w:szCs w:val="24"/>
        </w:rPr>
        <w:t>Kahramankazan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Belediye Meclisinin 07.10.2016 gün ve 171 sayılı ve Ankara Büyükşehir Belediye Meclisinin 27.11.2016 tarih ve 2370 sayılı kararı ile onaylanan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Saray Mahallesi Keresteciler Sitesine ait 1/1000 ölçekli uygulama imar planı” </w:t>
      </w:r>
      <w:r w:rsidRPr="007033B5">
        <w:rPr>
          <w:rStyle w:val="FontStyle13"/>
          <w:b w:val="0"/>
          <w:i w:val="0"/>
          <w:sz w:val="24"/>
          <w:szCs w:val="24"/>
        </w:rPr>
        <w:t>plan notlarını kapsadığı,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Söz konusu onaylı 1/1000 Ölçekli Uygulama İmar Planında mevcut 10 adet plan notu bulunduğu,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Öneri ile plan notu paftasına;</w:t>
      </w:r>
    </w:p>
    <w:p w:rsidR="007033B5" w:rsidRPr="007033B5" w:rsidRDefault="007033B5" w:rsidP="007033B5">
      <w:pPr>
        <w:pStyle w:val="Style8"/>
        <w:widowControl/>
        <w:numPr>
          <w:ilvl w:val="0"/>
          <w:numId w:val="11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Ticaret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:30.50 metredir.</w:t>
      </w:r>
    </w:p>
    <w:p w:rsidR="007033B5" w:rsidRPr="007033B5" w:rsidRDefault="007033B5" w:rsidP="007033B5">
      <w:pPr>
        <w:pStyle w:val="Style8"/>
        <w:widowControl/>
        <w:numPr>
          <w:ilvl w:val="0"/>
          <w:numId w:val="11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İtfaiye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:15.50 metredir.</w:t>
      </w:r>
    </w:p>
    <w:p w:rsidR="007033B5" w:rsidRPr="007033B5" w:rsidRDefault="007033B5" w:rsidP="007033B5">
      <w:pPr>
        <w:pStyle w:val="Style8"/>
        <w:widowControl/>
        <w:tabs>
          <w:tab w:val="left" w:pos="0"/>
          <w:tab w:val="left" w:pos="1022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13.</w:t>
      </w:r>
      <w:r w:rsidRPr="007033B5">
        <w:rPr>
          <w:rStyle w:val="FontStyle13"/>
          <w:b w:val="0"/>
          <w:i w:val="0"/>
          <w:sz w:val="24"/>
          <w:szCs w:val="24"/>
        </w:rPr>
        <w:tab/>
      </w:r>
      <w:r w:rsidRPr="007033B5">
        <w:rPr>
          <w:rFonts w:ascii="Times New Roman" w:hAnsi="Times New Roman"/>
        </w:rPr>
        <w:t xml:space="preserve">Sağlık Tesisi Alanlarında </w:t>
      </w:r>
      <w:proofErr w:type="spellStart"/>
      <w:r w:rsidRPr="007033B5">
        <w:rPr>
          <w:rFonts w:ascii="Times New Roman" w:hAnsi="Times New Roman"/>
        </w:rPr>
        <w:t>Yençok</w:t>
      </w:r>
      <w:proofErr w:type="spellEnd"/>
      <w:r w:rsidRPr="007033B5">
        <w:rPr>
          <w:rFonts w:ascii="Times New Roman" w:hAnsi="Times New Roman"/>
        </w:rPr>
        <w:t>:4 Kat, Mesleki ve Teknik Öğretim Tesisi</w:t>
      </w:r>
      <w:r w:rsidRPr="007033B5">
        <w:rPr>
          <w:rFonts w:ascii="Times New Roman" w:hAnsi="Times New Roman"/>
        </w:rPr>
        <w:br/>
        <w:t xml:space="preserve">Alanında </w:t>
      </w:r>
      <w:proofErr w:type="spellStart"/>
      <w:r w:rsidRPr="007033B5">
        <w:rPr>
          <w:rFonts w:ascii="Times New Roman" w:hAnsi="Times New Roman"/>
        </w:rPr>
        <w:t>Yençok</w:t>
      </w:r>
      <w:proofErr w:type="spellEnd"/>
      <w:r w:rsidRPr="007033B5">
        <w:rPr>
          <w:rFonts w:ascii="Times New Roman" w:hAnsi="Times New Roman"/>
        </w:rPr>
        <w:t>:5 Kattır</w:t>
      </w:r>
      <w:r w:rsidRPr="007033B5">
        <w:rPr>
          <w:rStyle w:val="FontStyle13"/>
          <w:b w:val="0"/>
          <w:i w:val="0"/>
          <w:sz w:val="24"/>
          <w:szCs w:val="24"/>
        </w:rPr>
        <w:t>.</w:t>
      </w:r>
    </w:p>
    <w:p w:rsidR="007033B5" w:rsidRPr="007033B5" w:rsidRDefault="007033B5" w:rsidP="007033B5">
      <w:pPr>
        <w:pStyle w:val="Style8"/>
        <w:widowControl/>
        <w:numPr>
          <w:ilvl w:val="0"/>
          <w:numId w:val="12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Sosyal ve Kültürel Tesis Alanlarında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:3 </w:t>
      </w:r>
      <w:proofErr w:type="gramStart"/>
      <w:r w:rsidRPr="007033B5">
        <w:rPr>
          <w:rStyle w:val="FontStyle13"/>
          <w:b w:val="0"/>
          <w:i w:val="0"/>
          <w:sz w:val="24"/>
          <w:szCs w:val="24"/>
        </w:rPr>
        <w:t>Kattır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>.</w:t>
      </w:r>
    </w:p>
    <w:p w:rsidR="007033B5" w:rsidRPr="007033B5" w:rsidRDefault="007033B5" w:rsidP="007033B5">
      <w:pPr>
        <w:pStyle w:val="Style8"/>
        <w:widowControl/>
        <w:numPr>
          <w:ilvl w:val="0"/>
          <w:numId w:val="12"/>
        </w:numPr>
        <w:tabs>
          <w:tab w:val="left" w:pos="0"/>
        </w:tabs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Teknik Altyapı Alanında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:6.50 metredir, </w:t>
      </w:r>
    </w:p>
    <w:p w:rsidR="007033B5" w:rsidRPr="007033B5" w:rsidRDefault="007033B5" w:rsidP="007033B5">
      <w:pPr>
        <w:pStyle w:val="Style8"/>
        <w:widowControl/>
        <w:tabs>
          <w:tab w:val="left" w:pos="0"/>
        </w:tabs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ab/>
      </w:r>
    </w:p>
    <w:p w:rsidR="007033B5" w:rsidRPr="007033B5" w:rsidRDefault="007033B5" w:rsidP="007033B5">
      <w:pPr>
        <w:pStyle w:val="Style8"/>
        <w:widowControl/>
        <w:tabs>
          <w:tab w:val="left" w:pos="0"/>
        </w:tabs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ab/>
        <w:t>Şeklinde 5 adet plan notu ilavesi yapıldığı,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jc w:val="center"/>
      </w:pPr>
      <w:r w:rsidRPr="007033B5">
        <w:t>T.C.</w:t>
      </w:r>
    </w:p>
    <w:p w:rsidR="007033B5" w:rsidRPr="007033B5" w:rsidRDefault="007033B5" w:rsidP="007033B5">
      <w:pPr>
        <w:jc w:val="center"/>
      </w:pPr>
      <w:r w:rsidRPr="007033B5">
        <w:t>ANKARA BÜYÜKŞEHİR BELEDİYE MECLİSİ</w:t>
      </w:r>
    </w:p>
    <w:p w:rsidR="007033B5" w:rsidRPr="007033B5" w:rsidRDefault="007033B5" w:rsidP="007033B5">
      <w:pPr>
        <w:jc w:val="center"/>
      </w:pPr>
      <w:r w:rsidRPr="007033B5">
        <w:t>İmar ve Bayındırlık Komisyonu Raporu</w:t>
      </w:r>
    </w:p>
    <w:p w:rsidR="007033B5" w:rsidRPr="007033B5" w:rsidRDefault="007033B5" w:rsidP="007033B5">
      <w:pPr>
        <w:jc w:val="center"/>
      </w:pPr>
    </w:p>
    <w:p w:rsidR="007033B5" w:rsidRPr="007033B5" w:rsidRDefault="007033B5" w:rsidP="007033B5">
      <w:pPr>
        <w:jc w:val="center"/>
      </w:pPr>
      <w:r w:rsidRPr="007033B5">
        <w:t>Rapor No: 624</w:t>
      </w:r>
      <w:r w:rsidRPr="007033B5">
        <w:tab/>
        <w:t xml:space="preserve">     </w:t>
      </w:r>
      <w:r w:rsidRPr="007033B5">
        <w:tab/>
        <w:t xml:space="preserve">     </w:t>
      </w:r>
      <w:r w:rsidRPr="007033B5">
        <w:tab/>
        <w:t xml:space="preserve">                 </w:t>
      </w:r>
      <w:r w:rsidRPr="007033B5">
        <w:tab/>
      </w:r>
      <w:r w:rsidRPr="007033B5">
        <w:tab/>
        <w:t xml:space="preserve">         </w:t>
      </w:r>
      <w:r w:rsidRPr="007033B5">
        <w:tab/>
      </w:r>
      <w:r w:rsidRPr="007033B5">
        <w:tab/>
      </w:r>
      <w:r w:rsidRPr="007033B5">
        <w:tab/>
        <w:t xml:space="preserve">        20.01.2021</w:t>
      </w:r>
    </w:p>
    <w:p w:rsidR="007033B5" w:rsidRPr="007033B5" w:rsidRDefault="007033B5" w:rsidP="007033B5">
      <w:pPr>
        <w:pStyle w:val="Style4"/>
        <w:widowControl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>-2-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Yapılan değişikle emsal değerlerinde değişiklik yapılmaksızın sadece </w:t>
      </w:r>
      <w:proofErr w:type="spellStart"/>
      <w:proofErr w:type="gram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 xml:space="preserve"> ifadelerinin kaldırılarak kat yükseldiklerinin belirlendiği,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033B5">
        <w:rPr>
          <w:rStyle w:val="FontStyle13"/>
          <w:b w:val="0"/>
          <w:i w:val="0"/>
          <w:sz w:val="24"/>
          <w:szCs w:val="24"/>
        </w:rPr>
        <w:t xml:space="preserve">Ancak benzer içerikte olan (plan notlarında yapılan değişikliklere istinaden, kat seviyelerinin belirlenmesi) ve Ankara Büyükşehir Belediye Meclisinin 09.10.2020 gün ve 1286 sayılı kararı ile 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tadilen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 xml:space="preserve"> onaylanan;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“Ankara Kazan İlçesi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Orhaniye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ve Kışla Köylerine Ait Uygulama İmar Planı”, “Ankara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İlçesi Saray ve </w:t>
      </w:r>
      <w:proofErr w:type="spellStart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 Mahallelerine Ait 1/1000 Ölçekli Uygulama İmar Planı”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ve </w:t>
      </w:r>
      <w:r w:rsidRPr="007033B5">
        <w:rPr>
          <w:rStyle w:val="FontStyle17"/>
          <w:rFonts w:ascii="Times New Roman" w:hAnsi="Times New Roman" w:cs="Times New Roman"/>
          <w:sz w:val="24"/>
          <w:szCs w:val="24"/>
        </w:rPr>
        <w:t xml:space="preserve">“Ankara Kazan İlçesi Merkez Mahallelerine Ait 1/1000 Ölçekli Revizyon Uygulama İmar Planı” </w:t>
      </w:r>
      <w:r w:rsidRPr="007033B5">
        <w:rPr>
          <w:rStyle w:val="FontStyle13"/>
          <w:b w:val="0"/>
          <w:i w:val="0"/>
          <w:sz w:val="24"/>
          <w:szCs w:val="24"/>
        </w:rPr>
        <w:t xml:space="preserve">değişikliklerinde “Ticaret Alanı” kullanımlarında yaklaşık aynı yapılaşma/emsal koşullarına sahip alanlarda </w:t>
      </w:r>
      <w:proofErr w:type="spellStart"/>
      <w:proofErr w:type="gram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7033B5">
        <w:rPr>
          <w:rStyle w:val="FontStyle13"/>
          <w:b w:val="0"/>
          <w:i w:val="0"/>
          <w:sz w:val="24"/>
          <w:szCs w:val="24"/>
        </w:rPr>
        <w:t>-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:Serbest ifadelerinin kaldırılarak “</w:t>
      </w:r>
      <w:proofErr w:type="spellStart"/>
      <w:r w:rsidRPr="007033B5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033B5">
        <w:rPr>
          <w:rStyle w:val="FontStyle13"/>
          <w:b w:val="0"/>
          <w:i w:val="0"/>
          <w:sz w:val="24"/>
          <w:szCs w:val="24"/>
        </w:rPr>
        <w:t>:5 Kat” olarak belirlendiği,</w:t>
      </w: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8"/>
        <w:jc w:val="both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>Keresteciler Sanayi Sitesinde: İlçe Belediyesince verilen yapı ruhsatları ve bölgedeki mevcut yapılaşmalar incelendiğinde kat adetlerinin genel olarak 1-2 kat olduğu,</w:t>
      </w:r>
    </w:p>
    <w:p w:rsidR="007033B5" w:rsidRPr="007033B5" w:rsidRDefault="007033B5" w:rsidP="007033B5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</w:p>
    <w:p w:rsidR="007033B5" w:rsidRPr="007033B5" w:rsidRDefault="007033B5" w:rsidP="007033B5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 xml:space="preserve">Dolayısıyla; çevredeki mevcut teşekküller, siluet ve çevresindeki onaylı planlar dikkate alındığında önerilen 11 </w:t>
      </w:r>
      <w:proofErr w:type="spellStart"/>
      <w:r w:rsidRPr="007033B5">
        <w:rPr>
          <w:rStyle w:val="FontStyle11"/>
          <w:sz w:val="24"/>
          <w:szCs w:val="24"/>
        </w:rPr>
        <w:t>nolu</w:t>
      </w:r>
      <w:proofErr w:type="spellEnd"/>
      <w:r w:rsidRPr="007033B5">
        <w:rPr>
          <w:rStyle w:val="FontStyle11"/>
          <w:sz w:val="24"/>
          <w:szCs w:val="24"/>
        </w:rPr>
        <w:t xml:space="preserve"> plan notundaki 11. “Ticaret Alanında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 xml:space="preserve">:30.50 metredir.” ifadesinin kaldırılarak “Ticaret Alanında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>:5 Kattır” ifadesinin eklenmesinin uygun olacağı,</w:t>
      </w:r>
    </w:p>
    <w:p w:rsidR="007033B5" w:rsidRPr="007033B5" w:rsidRDefault="007033B5" w:rsidP="007033B5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>Onaylı nazım imar planındaki kat yüksekliği ifadelerinin iptaline ilişkin plan notu ilave edilmesi gerektiği,</w:t>
      </w:r>
    </w:p>
    <w:p w:rsidR="007033B5" w:rsidRPr="007033B5" w:rsidRDefault="007033B5" w:rsidP="007033B5">
      <w:pPr>
        <w:pStyle w:val="Style3"/>
        <w:widowControl/>
        <w:spacing w:line="240" w:lineRule="auto"/>
        <w:ind w:firstLine="708"/>
        <w:rPr>
          <w:rStyle w:val="FontStyle11"/>
          <w:sz w:val="24"/>
          <w:szCs w:val="24"/>
        </w:rPr>
      </w:pPr>
    </w:p>
    <w:p w:rsidR="007033B5" w:rsidRPr="007033B5" w:rsidRDefault="007033B5" w:rsidP="007033B5">
      <w:pPr>
        <w:pStyle w:val="Style4"/>
        <w:widowControl/>
        <w:ind w:firstLine="701"/>
        <w:jc w:val="both"/>
        <w:rPr>
          <w:rStyle w:val="FontStyle11"/>
          <w:sz w:val="24"/>
          <w:szCs w:val="24"/>
        </w:rPr>
      </w:pPr>
      <w:r w:rsidRPr="007033B5">
        <w:rPr>
          <w:rStyle w:val="FontStyle11"/>
          <w:sz w:val="24"/>
          <w:szCs w:val="24"/>
        </w:rPr>
        <w:t xml:space="preserve">Hususları tespit edilmiş olup, </w:t>
      </w:r>
      <w:proofErr w:type="spellStart"/>
      <w:r w:rsidRPr="007033B5">
        <w:rPr>
          <w:rStyle w:val="FontStyle11"/>
          <w:sz w:val="24"/>
          <w:szCs w:val="24"/>
        </w:rPr>
        <w:t>Kahramankazan</w:t>
      </w:r>
      <w:proofErr w:type="spellEnd"/>
      <w:r w:rsidRPr="007033B5">
        <w:rPr>
          <w:rStyle w:val="FontStyle11"/>
          <w:sz w:val="24"/>
          <w:szCs w:val="24"/>
        </w:rPr>
        <w:t xml:space="preserve"> Belediye Meclisinin 08.10.2020 gün ve 205 sayılı kararı ile uygun görülen </w:t>
      </w:r>
      <w:r w:rsidRPr="007033B5">
        <w:rPr>
          <w:rStyle w:val="FontStyle14"/>
        </w:rPr>
        <w:t>“</w:t>
      </w:r>
      <w:proofErr w:type="spellStart"/>
      <w:r w:rsidRPr="007033B5">
        <w:rPr>
          <w:rStyle w:val="FontStyle14"/>
        </w:rPr>
        <w:t>Kahramankazan</w:t>
      </w:r>
      <w:proofErr w:type="spellEnd"/>
      <w:r w:rsidRPr="007033B5">
        <w:rPr>
          <w:rStyle w:val="FontStyle14"/>
        </w:rPr>
        <w:t xml:space="preserve">, Saray Mahallesi Keresteciler Sitesine ait 1/1000 ölçekli uygulama imar planı” </w:t>
      </w:r>
      <w:r w:rsidRPr="007033B5">
        <w:rPr>
          <w:rStyle w:val="FontStyle11"/>
          <w:sz w:val="24"/>
          <w:szCs w:val="24"/>
        </w:rPr>
        <w:t>plan notlarında yapılan değişikliklere istinaden, kat seviyelerinin belirlenmesine ilişkin 1/1000 ölçekli uygulama imar planı değişikliğinin,</w:t>
      </w:r>
      <w:r w:rsidRPr="007033B5">
        <w:rPr>
          <w:rStyle w:val="GvdeMetni"/>
        </w:rPr>
        <w:t xml:space="preserve"> </w:t>
      </w:r>
      <w:r w:rsidRPr="007033B5">
        <w:rPr>
          <w:rStyle w:val="FontStyle11"/>
          <w:sz w:val="24"/>
          <w:szCs w:val="24"/>
        </w:rPr>
        <w:t xml:space="preserve">… </w:t>
      </w:r>
      <w:proofErr w:type="gramStart"/>
      <w:r w:rsidRPr="007033B5">
        <w:rPr>
          <w:rStyle w:val="FontStyle11"/>
          <w:sz w:val="24"/>
          <w:szCs w:val="24"/>
        </w:rPr>
        <w:t>kat</w:t>
      </w:r>
      <w:proofErr w:type="gramEnd"/>
      <w:r w:rsidRPr="007033B5">
        <w:rPr>
          <w:rStyle w:val="FontStyle11"/>
          <w:sz w:val="24"/>
          <w:szCs w:val="24"/>
        </w:rPr>
        <w:t xml:space="preserve"> rejimi, iskan, ruhsat, plan tadilatı ile yapı yüksekliği (</w:t>
      </w:r>
      <w:proofErr w:type="spellStart"/>
      <w:r w:rsidRPr="007033B5">
        <w:rPr>
          <w:rStyle w:val="FontStyle11"/>
          <w:sz w:val="24"/>
          <w:szCs w:val="24"/>
        </w:rPr>
        <w:t>Hmax</w:t>
      </w:r>
      <w:proofErr w:type="spellEnd"/>
      <w:r w:rsidRPr="007033B5">
        <w:rPr>
          <w:rStyle w:val="FontStyle11"/>
          <w:sz w:val="24"/>
          <w:szCs w:val="24"/>
        </w:rPr>
        <w:t xml:space="preserve">, </w:t>
      </w:r>
      <w:proofErr w:type="spellStart"/>
      <w:r w:rsidRPr="007033B5">
        <w:rPr>
          <w:rStyle w:val="FontStyle11"/>
          <w:sz w:val="24"/>
          <w:szCs w:val="24"/>
        </w:rPr>
        <w:t>Yençok</w:t>
      </w:r>
      <w:proofErr w:type="spellEnd"/>
      <w:r w:rsidRPr="007033B5">
        <w:rPr>
          <w:rStyle w:val="FontStyle11"/>
          <w:sz w:val="24"/>
          <w:szCs w:val="24"/>
        </w:rPr>
        <w:t>) belirlenmiş ada parseller hariç olmak üzere ve nazım plandaki “serbest” hükümlerinin geçersiz olduğuna ilişkin uygulama imar planına plan notu ilave edilmek suretiyle teklifin “</w:t>
      </w:r>
      <w:proofErr w:type="spellStart"/>
      <w:r w:rsidRPr="007033B5">
        <w:rPr>
          <w:rStyle w:val="FontStyle11"/>
          <w:sz w:val="24"/>
          <w:szCs w:val="24"/>
        </w:rPr>
        <w:t>tadilen</w:t>
      </w:r>
      <w:proofErr w:type="spellEnd"/>
      <w:r w:rsidRPr="007033B5">
        <w:rPr>
          <w:rStyle w:val="FontStyle11"/>
          <w:sz w:val="24"/>
          <w:szCs w:val="24"/>
        </w:rPr>
        <w:t xml:space="preserve"> onayı” komisyonumuzca oybirliği ile uygun görülmüştür.</w:t>
      </w:r>
    </w:p>
    <w:p w:rsidR="007033B5" w:rsidRPr="007033B5" w:rsidRDefault="007033B5" w:rsidP="007033B5">
      <w:pPr>
        <w:pStyle w:val="Style10"/>
        <w:widowControl/>
        <w:spacing w:line="240" w:lineRule="auto"/>
        <w:ind w:firstLine="708"/>
        <w:jc w:val="both"/>
      </w:pPr>
    </w:p>
    <w:p w:rsidR="007033B5" w:rsidRPr="007033B5" w:rsidRDefault="007033B5" w:rsidP="007033B5">
      <w:pPr>
        <w:pStyle w:val="Style7"/>
        <w:widowControl/>
        <w:spacing w:line="240" w:lineRule="auto"/>
        <w:ind w:firstLine="708"/>
      </w:pPr>
      <w:r w:rsidRPr="007033B5">
        <w:t>Raporumuz Büyükşehir Belediye Meclisinin onayına arz olunur.</w:t>
      </w:r>
    </w:p>
    <w:p w:rsidR="007033B5" w:rsidRPr="007033B5" w:rsidRDefault="007033B5" w:rsidP="007033B5">
      <w:pPr>
        <w:pStyle w:val="Style7"/>
        <w:widowControl/>
        <w:spacing w:line="240" w:lineRule="auto"/>
        <w:ind w:firstLine="708"/>
        <w:rPr>
          <w:bCs/>
        </w:rPr>
      </w:pPr>
    </w:p>
    <w:p w:rsidR="007033B5" w:rsidRPr="007033B5" w:rsidRDefault="007033B5" w:rsidP="007033B5">
      <w:pPr>
        <w:pStyle w:val="Style12"/>
        <w:widowControl/>
        <w:spacing w:line="240" w:lineRule="auto"/>
        <w:ind w:firstLine="0"/>
        <w:jc w:val="both"/>
      </w:pPr>
    </w:p>
    <w:p w:rsidR="007033B5" w:rsidRPr="007033B5" w:rsidRDefault="007033B5" w:rsidP="007033B5">
      <w:pPr>
        <w:jc w:val="both"/>
      </w:pPr>
      <w:r w:rsidRPr="007033B5">
        <w:t xml:space="preserve">            Mehmet Emin AYAZ               </w:t>
      </w:r>
      <w:r w:rsidRPr="007033B5">
        <w:tab/>
        <w:t xml:space="preserve"> Gürkan DEMİRKESEN   </w:t>
      </w:r>
      <w:r w:rsidRPr="007033B5">
        <w:tab/>
      </w:r>
      <w:r w:rsidRPr="007033B5">
        <w:tab/>
        <w:t>Kerem ERDEM</w:t>
      </w:r>
    </w:p>
    <w:p w:rsidR="007033B5" w:rsidRPr="007033B5" w:rsidRDefault="007033B5" w:rsidP="007033B5">
      <w:pPr>
        <w:pStyle w:val="ListeParagraf"/>
        <w:tabs>
          <w:tab w:val="left" w:pos="0"/>
          <w:tab w:val="left" w:pos="709"/>
        </w:tabs>
        <w:ind w:left="0"/>
        <w:jc w:val="both"/>
      </w:pPr>
      <w:r w:rsidRPr="007033B5">
        <w:t>İmar ve Bayındırlık Komisyonu Başkanı</w:t>
      </w:r>
      <w:r w:rsidRPr="007033B5">
        <w:tab/>
        <w:t xml:space="preserve">        </w:t>
      </w:r>
      <w:r w:rsidRPr="007033B5">
        <w:tab/>
        <w:t xml:space="preserve">  Başkan V. </w:t>
      </w:r>
      <w:r w:rsidRPr="007033B5">
        <w:tab/>
        <w:t xml:space="preserve">   </w:t>
      </w:r>
      <w:r w:rsidRPr="007033B5">
        <w:tab/>
        <w:t xml:space="preserve">  </w:t>
      </w:r>
      <w:r w:rsidRPr="007033B5">
        <w:tab/>
        <w:t xml:space="preserve">         Üye</w:t>
      </w:r>
    </w:p>
    <w:p w:rsidR="007033B5" w:rsidRPr="007033B5" w:rsidRDefault="007033B5" w:rsidP="007033B5">
      <w:pPr>
        <w:jc w:val="both"/>
      </w:pPr>
    </w:p>
    <w:p w:rsidR="007033B5" w:rsidRPr="007033B5" w:rsidRDefault="007033B5" w:rsidP="007033B5">
      <w:pPr>
        <w:jc w:val="both"/>
      </w:pPr>
    </w:p>
    <w:p w:rsidR="007033B5" w:rsidRPr="007033B5" w:rsidRDefault="007033B5" w:rsidP="007033B5">
      <w:pPr>
        <w:jc w:val="both"/>
      </w:pPr>
      <w:r w:rsidRPr="007033B5">
        <w:t>Yaşar NESLİHANOĞLU</w:t>
      </w:r>
      <w:r w:rsidRPr="007033B5">
        <w:tab/>
      </w:r>
      <w:r w:rsidRPr="007033B5">
        <w:tab/>
      </w:r>
      <w:r w:rsidRPr="007033B5">
        <w:tab/>
        <w:t xml:space="preserve">Yasin YÜKSEL       </w:t>
      </w:r>
      <w:r w:rsidRPr="007033B5">
        <w:tab/>
        <w:t xml:space="preserve">        </w:t>
      </w:r>
      <w:proofErr w:type="spellStart"/>
      <w:r w:rsidRPr="007033B5">
        <w:t>Ümmügülsüm</w:t>
      </w:r>
      <w:proofErr w:type="spellEnd"/>
      <w:r w:rsidRPr="007033B5">
        <w:t xml:space="preserve"> ÜMÜTLÜ</w:t>
      </w:r>
    </w:p>
    <w:p w:rsidR="007033B5" w:rsidRPr="007033B5" w:rsidRDefault="007033B5" w:rsidP="007033B5">
      <w:pPr>
        <w:ind w:firstLine="708"/>
        <w:jc w:val="both"/>
      </w:pPr>
      <w:r w:rsidRPr="007033B5">
        <w:t>Üye</w:t>
      </w:r>
      <w:r w:rsidRPr="007033B5">
        <w:tab/>
      </w:r>
      <w:r w:rsidRPr="007033B5">
        <w:tab/>
      </w:r>
      <w:r w:rsidRPr="007033B5">
        <w:tab/>
      </w:r>
      <w:r w:rsidRPr="007033B5">
        <w:tab/>
      </w:r>
      <w:r w:rsidRPr="007033B5">
        <w:tab/>
        <w:t xml:space="preserve">          Üye</w:t>
      </w:r>
      <w:r w:rsidRPr="007033B5">
        <w:tab/>
      </w:r>
      <w:r w:rsidRPr="007033B5">
        <w:tab/>
      </w:r>
      <w:r w:rsidRPr="007033B5">
        <w:tab/>
      </w:r>
      <w:r w:rsidRPr="007033B5">
        <w:tab/>
        <w:t xml:space="preserve">    Üye</w:t>
      </w:r>
    </w:p>
    <w:p w:rsidR="007033B5" w:rsidRPr="007033B5" w:rsidRDefault="007033B5" w:rsidP="007033B5">
      <w:pPr>
        <w:jc w:val="both"/>
      </w:pPr>
    </w:p>
    <w:p w:rsidR="007033B5" w:rsidRPr="007033B5" w:rsidRDefault="007033B5" w:rsidP="007033B5">
      <w:pPr>
        <w:jc w:val="both"/>
      </w:pPr>
    </w:p>
    <w:p w:rsidR="007033B5" w:rsidRPr="007033B5" w:rsidRDefault="007033B5" w:rsidP="007033B5">
      <w:pPr>
        <w:jc w:val="both"/>
      </w:pPr>
      <w:r w:rsidRPr="007033B5">
        <w:t>Gökhan ARICI</w:t>
      </w:r>
      <w:r w:rsidRPr="007033B5">
        <w:tab/>
      </w:r>
      <w:r w:rsidRPr="007033B5">
        <w:tab/>
        <w:t xml:space="preserve">           </w:t>
      </w:r>
      <w:r w:rsidRPr="007033B5">
        <w:tab/>
      </w:r>
      <w:r w:rsidRPr="007033B5">
        <w:tab/>
      </w:r>
      <w:proofErr w:type="spellStart"/>
      <w:r w:rsidRPr="007033B5">
        <w:t>Müslüm</w:t>
      </w:r>
      <w:proofErr w:type="spellEnd"/>
      <w:r w:rsidRPr="007033B5">
        <w:t xml:space="preserve"> TEKİN</w:t>
      </w:r>
      <w:r w:rsidRPr="007033B5">
        <w:tab/>
        <w:t xml:space="preserve"> </w:t>
      </w:r>
      <w:r w:rsidRPr="007033B5">
        <w:tab/>
        <w:t xml:space="preserve">  Fikret KARADAVUT</w:t>
      </w:r>
    </w:p>
    <w:p w:rsidR="007033B5" w:rsidRPr="007033B5" w:rsidRDefault="007033B5" w:rsidP="007033B5">
      <w:pPr>
        <w:jc w:val="both"/>
      </w:pPr>
      <w:r w:rsidRPr="007033B5">
        <w:t xml:space="preserve">        Üye</w:t>
      </w:r>
      <w:r w:rsidRPr="007033B5">
        <w:tab/>
      </w:r>
      <w:r w:rsidRPr="007033B5">
        <w:tab/>
      </w:r>
      <w:r w:rsidRPr="007033B5">
        <w:tab/>
      </w:r>
      <w:r w:rsidRPr="007033B5">
        <w:tab/>
      </w:r>
      <w:r w:rsidRPr="007033B5">
        <w:tab/>
      </w:r>
      <w:r w:rsidRPr="007033B5">
        <w:tab/>
        <w:t>Üye</w:t>
      </w:r>
      <w:r w:rsidRPr="007033B5">
        <w:tab/>
      </w:r>
      <w:r w:rsidRPr="007033B5">
        <w:tab/>
      </w:r>
      <w:r w:rsidRPr="007033B5">
        <w:tab/>
      </w:r>
      <w:r w:rsidRPr="007033B5">
        <w:tab/>
        <w:t xml:space="preserve">      Üye</w:t>
      </w:r>
    </w:p>
    <w:sectPr w:rsidR="007033B5" w:rsidRPr="007033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FA75FF8"/>
    <w:multiLevelType w:val="singleLevel"/>
    <w:tmpl w:val="E0CCB4B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34264742"/>
    <w:multiLevelType w:val="multilevel"/>
    <w:tmpl w:val="82521492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58963C9C"/>
    <w:multiLevelType w:val="singleLevel"/>
    <w:tmpl w:val="E6864CBA"/>
    <w:lvl w:ilvl="0">
      <w:start w:val="1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5BE82BE9"/>
    <w:multiLevelType w:val="singleLevel"/>
    <w:tmpl w:val="9252C3F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6002695B"/>
    <w:multiLevelType w:val="singleLevel"/>
    <w:tmpl w:val="2B9C6010"/>
    <w:lvl w:ilvl="0">
      <w:start w:val="1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342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3E7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8A3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930"/>
    <w:rsid w:val="005D6F25"/>
    <w:rsid w:val="005D73B2"/>
    <w:rsid w:val="005D7A89"/>
    <w:rsid w:val="005D7D18"/>
    <w:rsid w:val="005E06EE"/>
    <w:rsid w:val="005E0843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3B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98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D6D2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5DE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122"/>
    <w:rsid w:val="009C1D4B"/>
    <w:rsid w:val="009C27EC"/>
    <w:rsid w:val="009C2F4F"/>
    <w:rsid w:val="009C44CF"/>
    <w:rsid w:val="009C6A98"/>
    <w:rsid w:val="009C707C"/>
    <w:rsid w:val="009C7B9C"/>
    <w:rsid w:val="009D32F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57C7C"/>
    <w:rsid w:val="00A604BC"/>
    <w:rsid w:val="00A60ADB"/>
    <w:rsid w:val="00A63BC7"/>
    <w:rsid w:val="00A67FB4"/>
    <w:rsid w:val="00A703E3"/>
    <w:rsid w:val="00A7159B"/>
    <w:rsid w:val="00A71E8F"/>
    <w:rsid w:val="00A72041"/>
    <w:rsid w:val="00A72276"/>
    <w:rsid w:val="00A72620"/>
    <w:rsid w:val="00A73E61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5B02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E0F4-2A8D-445A-B27E-196F7CF7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2021-02-10T12:22:00Z</cp:lastPrinted>
  <dcterms:created xsi:type="dcterms:W3CDTF">2021-02-10T12:27:00Z</dcterms:created>
  <dcterms:modified xsi:type="dcterms:W3CDTF">2021-02-15T12:12:00Z</dcterms:modified>
</cp:coreProperties>
</file>